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06" w:rsidRPr="00B95568" w:rsidRDefault="00A56506" w:rsidP="00A56506">
      <w:pPr>
        <w:widowControl w:val="0"/>
        <w:tabs>
          <w:tab w:val="left" w:pos="5812"/>
        </w:tabs>
        <w:ind w:firstLine="709"/>
        <w:contextualSpacing/>
        <w:jc w:val="both"/>
        <w:rPr>
          <w:szCs w:val="28"/>
        </w:rPr>
      </w:pPr>
      <w:r w:rsidRPr="00B95568">
        <w:rPr>
          <w:szCs w:val="28"/>
        </w:rPr>
        <w:t xml:space="preserve">Приложение </w:t>
      </w:r>
    </w:p>
    <w:p w:rsidR="00A56506" w:rsidRPr="00B95568" w:rsidRDefault="00A56506" w:rsidP="00A56506">
      <w:pPr>
        <w:widowControl w:val="0"/>
        <w:tabs>
          <w:tab w:val="left" w:pos="5812"/>
        </w:tabs>
        <w:ind w:firstLine="709"/>
        <w:contextualSpacing/>
        <w:jc w:val="both"/>
        <w:rPr>
          <w:szCs w:val="28"/>
        </w:rPr>
      </w:pPr>
      <w:r w:rsidRPr="00B95568">
        <w:rPr>
          <w:szCs w:val="28"/>
        </w:rPr>
        <w:tab/>
        <w:t>к постановлению</w:t>
      </w:r>
    </w:p>
    <w:p w:rsidR="00A56506" w:rsidRPr="00B95568" w:rsidRDefault="00A56506" w:rsidP="00A56506">
      <w:pPr>
        <w:widowControl w:val="0"/>
        <w:tabs>
          <w:tab w:val="left" w:pos="5812"/>
        </w:tabs>
        <w:ind w:firstLine="709"/>
        <w:contextualSpacing/>
        <w:jc w:val="both"/>
        <w:rPr>
          <w:szCs w:val="28"/>
        </w:rPr>
      </w:pPr>
      <w:r w:rsidRPr="00B95568">
        <w:rPr>
          <w:szCs w:val="28"/>
        </w:rPr>
        <w:tab/>
        <w:t>администрации города Липецка</w:t>
      </w:r>
    </w:p>
    <w:p w:rsidR="00A56506" w:rsidRPr="00B95568" w:rsidRDefault="00A56506" w:rsidP="00A56506">
      <w:pPr>
        <w:tabs>
          <w:tab w:val="left" w:pos="5812"/>
        </w:tabs>
        <w:autoSpaceDE w:val="0"/>
        <w:autoSpaceDN w:val="0"/>
        <w:adjustRightInd w:val="0"/>
        <w:rPr>
          <w:bCs/>
          <w:szCs w:val="28"/>
        </w:rPr>
      </w:pPr>
      <w:r w:rsidRPr="00B95568">
        <w:rPr>
          <w:bCs/>
          <w:szCs w:val="28"/>
        </w:rPr>
        <w:tab/>
        <w:t xml:space="preserve">от </w:t>
      </w:r>
      <w:r>
        <w:rPr>
          <w:bCs/>
          <w:szCs w:val="28"/>
        </w:rPr>
        <w:t>17.02.2020</w:t>
      </w:r>
      <w:r w:rsidRPr="00B95568">
        <w:rPr>
          <w:bCs/>
          <w:szCs w:val="28"/>
        </w:rPr>
        <w:t xml:space="preserve"> №</w:t>
      </w:r>
      <w:r>
        <w:rPr>
          <w:bCs/>
          <w:szCs w:val="28"/>
        </w:rPr>
        <w:t xml:space="preserve"> 188</w:t>
      </w:r>
    </w:p>
    <w:p w:rsidR="00A56506" w:rsidRPr="00B95568" w:rsidRDefault="00A56506" w:rsidP="00A56506">
      <w:pPr>
        <w:widowControl w:val="0"/>
        <w:ind w:firstLine="709"/>
        <w:contextualSpacing/>
        <w:jc w:val="both"/>
        <w:rPr>
          <w:szCs w:val="24"/>
        </w:rPr>
      </w:pPr>
    </w:p>
    <w:p w:rsidR="00A56506" w:rsidRPr="00B95568" w:rsidRDefault="00A56506" w:rsidP="00A56506">
      <w:pPr>
        <w:widowControl w:val="0"/>
        <w:ind w:firstLine="709"/>
        <w:contextualSpacing/>
        <w:jc w:val="both"/>
        <w:rPr>
          <w:szCs w:val="24"/>
        </w:rPr>
      </w:pPr>
    </w:p>
    <w:p w:rsidR="00A56506" w:rsidRPr="00B95568" w:rsidRDefault="00A56506" w:rsidP="00A56506">
      <w:pPr>
        <w:autoSpaceDE w:val="0"/>
        <w:autoSpaceDN w:val="0"/>
        <w:adjustRightInd w:val="0"/>
        <w:jc w:val="center"/>
        <w:rPr>
          <w:bCs/>
          <w:sz w:val="26"/>
          <w:szCs w:val="26"/>
        </w:rPr>
      </w:pPr>
      <w:r w:rsidRPr="00B95568">
        <w:rPr>
          <w:bCs/>
          <w:sz w:val="26"/>
          <w:szCs w:val="26"/>
        </w:rPr>
        <w:t>АДМИНИСТРАТИВНЫЙ РЕГЛАМЕНТ</w:t>
      </w:r>
    </w:p>
    <w:p w:rsidR="00A56506" w:rsidRPr="00B95568" w:rsidRDefault="00A56506" w:rsidP="00A56506">
      <w:pPr>
        <w:autoSpaceDE w:val="0"/>
        <w:autoSpaceDN w:val="0"/>
        <w:adjustRightInd w:val="0"/>
        <w:jc w:val="center"/>
        <w:rPr>
          <w:bCs/>
          <w:sz w:val="26"/>
          <w:szCs w:val="26"/>
        </w:rPr>
      </w:pPr>
      <w:r w:rsidRPr="00B95568">
        <w:rPr>
          <w:bCs/>
          <w:sz w:val="26"/>
          <w:szCs w:val="26"/>
        </w:rPr>
        <w:t>ПРЕДОСТАВЛЕНИЯ МУНИЦИПАЛЬНОЙ УСЛУГИ «ПРЕДОСТАВЛЕНИЕ РАЗРЕШЕНИЯ НА СТРОИТЕЛЬСТВО, ВНЕСЕНИЕ ИЗМЕНЕНИЙ В</w:t>
      </w:r>
    </w:p>
    <w:p w:rsidR="00A56506" w:rsidRPr="00B95568" w:rsidRDefault="00A56506" w:rsidP="00A56506">
      <w:pPr>
        <w:autoSpaceDE w:val="0"/>
        <w:autoSpaceDN w:val="0"/>
        <w:adjustRightInd w:val="0"/>
        <w:jc w:val="center"/>
        <w:rPr>
          <w:bCs/>
          <w:sz w:val="26"/>
          <w:szCs w:val="26"/>
        </w:rPr>
      </w:pPr>
      <w:r w:rsidRPr="00B95568">
        <w:rPr>
          <w:bCs/>
          <w:sz w:val="26"/>
          <w:szCs w:val="26"/>
        </w:rPr>
        <w:t>РАЗРЕШЕНИЕ НА СТРОИТЕЛЬСТВО»</w:t>
      </w:r>
    </w:p>
    <w:p w:rsidR="00A56506" w:rsidRPr="00B95568" w:rsidRDefault="00A56506" w:rsidP="00A56506">
      <w:pPr>
        <w:widowControl w:val="0"/>
        <w:ind w:firstLine="709"/>
        <w:contextualSpacing/>
        <w:jc w:val="both"/>
        <w:rPr>
          <w:szCs w:val="24"/>
        </w:rPr>
      </w:pPr>
    </w:p>
    <w:p w:rsidR="00A56506" w:rsidRPr="00B95568" w:rsidRDefault="00A56506" w:rsidP="00A56506">
      <w:pPr>
        <w:widowControl w:val="0"/>
        <w:ind w:firstLine="709"/>
        <w:contextualSpacing/>
        <w:jc w:val="both"/>
        <w:rPr>
          <w:szCs w:val="24"/>
        </w:rPr>
      </w:pPr>
    </w:p>
    <w:p w:rsidR="00A56506" w:rsidRPr="00B95568" w:rsidRDefault="00A56506" w:rsidP="00A56506">
      <w:pPr>
        <w:autoSpaceDE w:val="0"/>
        <w:autoSpaceDN w:val="0"/>
        <w:adjustRightInd w:val="0"/>
        <w:jc w:val="center"/>
        <w:outlineLvl w:val="1"/>
        <w:rPr>
          <w:sz w:val="26"/>
          <w:szCs w:val="26"/>
        </w:rPr>
      </w:pPr>
      <w:r w:rsidRPr="00B95568">
        <w:rPr>
          <w:szCs w:val="28"/>
        </w:rPr>
        <w:t xml:space="preserve">Раздел </w:t>
      </w:r>
      <w:r w:rsidRPr="00B95568">
        <w:rPr>
          <w:szCs w:val="28"/>
          <w:lang w:val="en-US"/>
        </w:rPr>
        <w:t>I</w:t>
      </w:r>
      <w:r w:rsidRPr="00B95568">
        <w:rPr>
          <w:szCs w:val="28"/>
        </w:rPr>
        <w:t>.</w:t>
      </w:r>
      <w:r w:rsidRPr="00B95568">
        <w:rPr>
          <w:sz w:val="20"/>
        </w:rPr>
        <w:t xml:space="preserve"> </w:t>
      </w:r>
      <w:r w:rsidRPr="00B95568">
        <w:rPr>
          <w:sz w:val="26"/>
          <w:szCs w:val="26"/>
        </w:rPr>
        <w:t>ОБЩИЕ ПОЛОЖЕНИЯ</w:t>
      </w:r>
    </w:p>
    <w:p w:rsidR="00A56506" w:rsidRPr="00B95568" w:rsidRDefault="00A56506" w:rsidP="00A56506">
      <w:pPr>
        <w:widowControl w:val="0"/>
        <w:spacing w:before="280" w:after="280"/>
        <w:ind w:left="431" w:hanging="357"/>
        <w:contextualSpacing/>
        <w:jc w:val="center"/>
        <w:outlineLvl w:val="0"/>
        <w:rPr>
          <w:szCs w:val="28"/>
          <w:lang w:val="x-none" w:eastAsia="x-none"/>
        </w:rPr>
      </w:pPr>
      <w:r>
        <w:rPr>
          <w:szCs w:val="28"/>
          <w:lang w:eastAsia="x-none"/>
        </w:rPr>
        <w:t xml:space="preserve">1. </w:t>
      </w:r>
      <w:r w:rsidRPr="00B95568">
        <w:rPr>
          <w:szCs w:val="28"/>
          <w:lang w:val="x-none" w:eastAsia="x-none"/>
        </w:rPr>
        <w:t>Предмет регулирования регламента</w:t>
      </w:r>
    </w:p>
    <w:p w:rsidR="00A56506" w:rsidRPr="00B95568" w:rsidRDefault="00A56506" w:rsidP="00A56506">
      <w:pPr>
        <w:widowControl w:val="0"/>
        <w:ind w:firstLine="709"/>
        <w:contextualSpacing/>
        <w:jc w:val="both"/>
        <w:rPr>
          <w:rFonts w:eastAsia="Calibri"/>
          <w:szCs w:val="24"/>
          <w:lang w:eastAsia="en-US"/>
        </w:rPr>
      </w:pPr>
      <w:r w:rsidRPr="00B95568">
        <w:rPr>
          <w:szCs w:val="24"/>
        </w:rPr>
        <w:t xml:space="preserve">1. Административный регламент предоставления муниципальной услуги «Предоставление разрешения на строительство, внесение изменений в разрешение на строительство» (далее - </w:t>
      </w:r>
      <w:r w:rsidRPr="00B95568">
        <w:rPr>
          <w:rFonts w:eastAsia="Calibri"/>
          <w:szCs w:val="24"/>
          <w:lang w:eastAsia="en-US"/>
        </w:rPr>
        <w:t>административный регламент</w:t>
      </w:r>
      <w:r w:rsidRPr="00B95568">
        <w:rPr>
          <w:szCs w:val="24"/>
        </w:rPr>
        <w:t xml:space="preserve">) </w:t>
      </w:r>
      <w:r w:rsidRPr="00B95568">
        <w:rPr>
          <w:rFonts w:eastAsia="Calibri"/>
          <w:szCs w:val="24"/>
          <w:lang w:eastAsia="en-US"/>
        </w:rPr>
        <w:t>определяет сроки и последовательность административных процедур (действий) при предоставлении муниципальной услуги «Предоставление разрешения на строительство</w:t>
      </w:r>
      <w:r w:rsidRPr="00B95568">
        <w:rPr>
          <w:szCs w:val="24"/>
        </w:rPr>
        <w:t>, внесение изменений в разрешение на строительство</w:t>
      </w:r>
      <w:r w:rsidRPr="00B95568">
        <w:rPr>
          <w:rFonts w:eastAsia="Calibri"/>
          <w:szCs w:val="24"/>
          <w:lang w:eastAsia="en-US"/>
        </w:rPr>
        <w:t>» (далее -</w:t>
      </w:r>
      <w:r w:rsidRPr="00B95568">
        <w:rPr>
          <w:rFonts w:eastAsia="Calibri"/>
          <w:b/>
          <w:szCs w:val="24"/>
          <w:lang w:eastAsia="en-US"/>
        </w:rPr>
        <w:t xml:space="preserve"> </w:t>
      </w:r>
      <w:r w:rsidRPr="00B95568">
        <w:rPr>
          <w:szCs w:val="24"/>
        </w:rPr>
        <w:t>муниципальная услуга</w:t>
      </w:r>
      <w:r w:rsidRPr="00B95568">
        <w:rPr>
          <w:rFonts w:eastAsia="Calibri"/>
          <w:szCs w:val="24"/>
          <w:lang w:eastAsia="en-US"/>
        </w:rPr>
        <w:t>), а также порядок взаимодействия между  департаментом градостроительства и архитектуры администрации города Липецка (далее - Департамент) и заявителями, иными органами, учреждениями и организациями при предоставлении муниципальной услуги.</w:t>
      </w:r>
    </w:p>
    <w:p w:rsidR="00A56506" w:rsidRDefault="00A56506" w:rsidP="00A56506">
      <w:pPr>
        <w:widowControl w:val="0"/>
        <w:spacing w:before="280" w:after="280"/>
        <w:ind w:left="431" w:hanging="357"/>
        <w:contextualSpacing/>
        <w:jc w:val="center"/>
        <w:outlineLvl w:val="0"/>
        <w:rPr>
          <w:szCs w:val="28"/>
          <w:lang w:eastAsia="x-none"/>
        </w:rPr>
      </w:pPr>
    </w:p>
    <w:p w:rsidR="00A56506" w:rsidRPr="00B95568" w:rsidRDefault="00A56506" w:rsidP="00A56506">
      <w:pPr>
        <w:widowControl w:val="0"/>
        <w:spacing w:before="280" w:after="280"/>
        <w:ind w:left="431" w:hanging="357"/>
        <w:contextualSpacing/>
        <w:jc w:val="center"/>
        <w:outlineLvl w:val="0"/>
        <w:rPr>
          <w:szCs w:val="28"/>
          <w:lang w:val="x-none" w:eastAsia="x-none"/>
        </w:rPr>
      </w:pPr>
      <w:r>
        <w:rPr>
          <w:szCs w:val="28"/>
          <w:lang w:eastAsia="x-none"/>
        </w:rPr>
        <w:t xml:space="preserve">2. </w:t>
      </w:r>
      <w:r w:rsidRPr="00B95568">
        <w:rPr>
          <w:szCs w:val="28"/>
          <w:lang w:val="x-none" w:eastAsia="x-none"/>
        </w:rPr>
        <w:t>Круг заявителей</w:t>
      </w:r>
    </w:p>
    <w:p w:rsidR="00A56506" w:rsidRPr="00B95568" w:rsidRDefault="00A56506" w:rsidP="00A56506">
      <w:pPr>
        <w:widowControl w:val="0"/>
        <w:ind w:firstLine="709"/>
        <w:contextualSpacing/>
        <w:jc w:val="both"/>
        <w:rPr>
          <w:rFonts w:eastAsia="Calibri"/>
          <w:szCs w:val="24"/>
        </w:rPr>
      </w:pPr>
      <w:r w:rsidRPr="00B95568">
        <w:rPr>
          <w:szCs w:val="24"/>
        </w:rPr>
        <w:t xml:space="preserve">2. Заявителем на предоставление муниципальной услуги является </w:t>
      </w:r>
      <w:r w:rsidRPr="00B95568">
        <w:rPr>
          <w:rFonts w:eastAsia="Calibri"/>
          <w:szCs w:val="24"/>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B95568">
        <w:rPr>
          <w:rFonts w:eastAsia="Calibri"/>
          <w:szCs w:val="28"/>
        </w:rPr>
        <w:t>или</w:t>
      </w:r>
      <w:r w:rsidRPr="00B95568">
        <w:rPr>
          <w:szCs w:val="28"/>
          <w:shd w:val="clear" w:color="auto" w:fill="FFFFFF"/>
        </w:rPr>
        <w:t xml:space="preserve"> которому в соответствии со </w:t>
      </w:r>
      <w:hyperlink r:id="rId6" w:anchor="dst100872" w:history="1">
        <w:r w:rsidRPr="00B95568">
          <w:rPr>
            <w:szCs w:val="28"/>
            <w:shd w:val="clear" w:color="auto" w:fill="FFFFFF"/>
          </w:rPr>
          <w:t>статьей 13.3</w:t>
        </w:r>
      </w:hyperlink>
      <w:r w:rsidRPr="00B95568">
        <w:rPr>
          <w:szCs w:val="28"/>
          <w:shd w:val="clear" w:color="auto" w:fill="FFFFFF"/>
        </w:rPr>
        <w:t xml:space="preserve"> Федерального закона от 29.07.2017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w:t>
      </w:r>
      <w:r w:rsidRPr="00B95568">
        <w:rPr>
          <w:szCs w:val="28"/>
          <w:shd w:val="clear" w:color="auto" w:fill="FFFFFF"/>
        </w:rPr>
        <w:lastRenderedPageBreak/>
        <w:t xml:space="preserve">документации для их строительства, реконструкции, капитального ремонта </w:t>
      </w:r>
      <w:r w:rsidRPr="00B95568">
        <w:rPr>
          <w:rFonts w:eastAsia="Calibri"/>
          <w:color w:val="000000"/>
          <w:szCs w:val="28"/>
          <w:lang w:eastAsia="en-US"/>
        </w:rPr>
        <w:t>(далее - заявитель). За получением муниципальной услуги от имени заявителя вправе обратиться их уполномоченные представители.</w:t>
      </w:r>
    </w:p>
    <w:p w:rsidR="00A56506" w:rsidRDefault="00A56506" w:rsidP="00A56506">
      <w:pPr>
        <w:widowControl w:val="0"/>
        <w:spacing w:before="280" w:after="280"/>
        <w:ind w:left="431" w:hanging="357"/>
        <w:contextualSpacing/>
        <w:jc w:val="center"/>
        <w:outlineLvl w:val="0"/>
        <w:rPr>
          <w:szCs w:val="28"/>
          <w:lang w:eastAsia="x-none"/>
        </w:rPr>
      </w:pPr>
    </w:p>
    <w:p w:rsidR="00A56506" w:rsidRPr="00B95568" w:rsidRDefault="00A56506" w:rsidP="00A56506">
      <w:pPr>
        <w:widowControl w:val="0"/>
        <w:spacing w:before="280" w:after="280"/>
        <w:ind w:left="431" w:hanging="357"/>
        <w:contextualSpacing/>
        <w:jc w:val="center"/>
        <w:outlineLvl w:val="0"/>
        <w:rPr>
          <w:szCs w:val="28"/>
          <w:lang w:val="x-none" w:eastAsia="x-none"/>
        </w:rPr>
      </w:pPr>
      <w:r>
        <w:rPr>
          <w:szCs w:val="28"/>
          <w:lang w:eastAsia="x-none"/>
        </w:rPr>
        <w:t xml:space="preserve">3. </w:t>
      </w:r>
      <w:r w:rsidRPr="00B95568">
        <w:rPr>
          <w:szCs w:val="28"/>
          <w:lang w:val="x-none" w:eastAsia="x-none"/>
        </w:rPr>
        <w:t xml:space="preserve">Требования к порядку информирования о предоставлении </w:t>
      </w:r>
      <w:r w:rsidRPr="00B95568">
        <w:rPr>
          <w:szCs w:val="28"/>
          <w:lang w:val="x-none" w:eastAsia="x-none"/>
        </w:rPr>
        <w:br/>
        <w:t>муниципальной услуги</w:t>
      </w:r>
    </w:p>
    <w:p w:rsidR="00A56506" w:rsidRPr="00B95568" w:rsidRDefault="00A56506" w:rsidP="00A56506">
      <w:pPr>
        <w:widowControl w:val="0"/>
        <w:ind w:firstLine="709"/>
        <w:contextualSpacing/>
        <w:jc w:val="both"/>
        <w:rPr>
          <w:szCs w:val="24"/>
        </w:rPr>
      </w:pPr>
      <w:r w:rsidRPr="00B95568">
        <w:rPr>
          <w:szCs w:val="24"/>
        </w:rPr>
        <w:t xml:space="preserve">3. Информирование о порядке и ходе предоставления муниципальной услуги осуществляется Департаментом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администрации города Липецка (далее - сайт Администрации), на официальном сайте  Департамента (далее – сайт Департамента)  и направления письменных ответов на обращения заявителя по почте (в электронном виде), а также при личном приеме заявителя. </w:t>
      </w:r>
    </w:p>
    <w:p w:rsidR="00A56506" w:rsidRPr="00B95568" w:rsidRDefault="00A56506" w:rsidP="00A56506">
      <w:pPr>
        <w:widowControl w:val="0"/>
        <w:ind w:firstLine="709"/>
        <w:contextualSpacing/>
        <w:jc w:val="both"/>
        <w:rPr>
          <w:color w:val="000000"/>
          <w:szCs w:val="24"/>
        </w:rPr>
      </w:pPr>
      <w:r w:rsidRPr="00B95568">
        <w:rPr>
          <w:szCs w:val="24"/>
        </w:rPr>
        <w:t>4. Справочная информация о местах нахождения и графиках приема (режиме работы) Департамента</w:t>
      </w:r>
      <w:r w:rsidRPr="00B95568">
        <w:rPr>
          <w:color w:val="000000"/>
          <w:szCs w:val="24"/>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 почты и (или) формы обратной связи Департамента в сети «Интернет», подлежит обязательному размещению на сайтах Администрации, Департамента в сети «Интернет», в информационной системе «Региональный реестр государственных и муниципальных услуг» (далее – региональный реестр), на ЕПГУ, РПГУ, на информационных стендах Департамента.</w:t>
      </w:r>
    </w:p>
    <w:p w:rsidR="00A56506" w:rsidRPr="00B95568" w:rsidRDefault="00A56506" w:rsidP="00A56506">
      <w:pPr>
        <w:widowControl w:val="0"/>
        <w:ind w:firstLine="709"/>
        <w:contextualSpacing/>
        <w:jc w:val="both"/>
        <w:rPr>
          <w:color w:val="000000"/>
          <w:szCs w:val="24"/>
        </w:rPr>
      </w:pPr>
      <w:r w:rsidRPr="00B95568">
        <w:rPr>
          <w:szCs w:val="24"/>
        </w:rPr>
        <w:t>5. Департамент осуществляет прием заявителя для предоставления муниципальной услуги в соответствии с графиком приема, утвержденным распоряжением председателя Департамента.</w:t>
      </w:r>
    </w:p>
    <w:p w:rsidR="00A56506" w:rsidRPr="00B95568" w:rsidRDefault="00A56506" w:rsidP="00A56506">
      <w:pPr>
        <w:widowControl w:val="0"/>
        <w:ind w:firstLine="709"/>
        <w:contextualSpacing/>
        <w:jc w:val="both"/>
        <w:rPr>
          <w:szCs w:val="24"/>
        </w:rPr>
      </w:pPr>
      <w:r w:rsidRPr="00B95568">
        <w:rPr>
          <w:szCs w:val="24"/>
        </w:rPr>
        <w:t>Консультации предоставляются по вопросам:</w:t>
      </w:r>
    </w:p>
    <w:p w:rsidR="00A56506" w:rsidRPr="00B95568" w:rsidRDefault="00A56506" w:rsidP="00A56506">
      <w:pPr>
        <w:widowControl w:val="0"/>
        <w:ind w:firstLine="709"/>
        <w:contextualSpacing/>
        <w:jc w:val="both"/>
        <w:rPr>
          <w:szCs w:val="24"/>
        </w:rPr>
      </w:pPr>
      <w:r w:rsidRPr="00B95568">
        <w:rPr>
          <w:szCs w:val="24"/>
        </w:rPr>
        <w:t>- графика приема  Департамента;</w:t>
      </w:r>
    </w:p>
    <w:p w:rsidR="00A56506" w:rsidRPr="00B95568" w:rsidRDefault="00A56506" w:rsidP="00A56506">
      <w:pPr>
        <w:widowControl w:val="0"/>
        <w:ind w:firstLine="709"/>
        <w:contextualSpacing/>
        <w:jc w:val="both"/>
        <w:rPr>
          <w:szCs w:val="24"/>
        </w:rPr>
      </w:pPr>
      <w:r w:rsidRPr="00B95568">
        <w:rPr>
          <w:szCs w:val="24"/>
        </w:rPr>
        <w:t>- перечня документов, необходимых для предоставления заявителю муниципальной услуги;</w:t>
      </w:r>
    </w:p>
    <w:p w:rsidR="00A56506" w:rsidRPr="00B95568" w:rsidRDefault="00A56506" w:rsidP="00A56506">
      <w:pPr>
        <w:widowControl w:val="0"/>
        <w:ind w:firstLine="709"/>
        <w:contextualSpacing/>
        <w:jc w:val="both"/>
        <w:rPr>
          <w:szCs w:val="24"/>
        </w:rPr>
      </w:pPr>
      <w:r w:rsidRPr="00B95568">
        <w:rPr>
          <w:szCs w:val="24"/>
        </w:rPr>
        <w:t>- порядка заполнения реквизитов заявления о предоставлении разрешения на строительство (далее – заявление о предоставлении), заявления о внесении изменений в разрешение на строительство (далее - заявление о внесении изменений); уведомления о переходе прав на земельный участок, об образовании земельного участка (путем объединения земельных участков,</w:t>
      </w:r>
      <w:r w:rsidRPr="00B95568">
        <w:rPr>
          <w:szCs w:val="28"/>
        </w:rPr>
        <w:t xml:space="preserve">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w:t>
      </w:r>
      <w:r w:rsidRPr="00B95568">
        <w:rPr>
          <w:szCs w:val="28"/>
        </w:rPr>
        <w:lastRenderedPageBreak/>
        <w:t xml:space="preserve">о переходе прав), </w:t>
      </w:r>
      <w:r w:rsidRPr="00B95568">
        <w:rPr>
          <w:szCs w:val="24"/>
        </w:rPr>
        <w:t>формы которых предусмотрены приложениями №№ 1-3 к настоящему административному регламенту;</w:t>
      </w:r>
    </w:p>
    <w:p w:rsidR="00A56506" w:rsidRPr="00B95568" w:rsidRDefault="00A56506" w:rsidP="00A56506">
      <w:pPr>
        <w:widowControl w:val="0"/>
        <w:ind w:firstLine="709"/>
        <w:contextualSpacing/>
        <w:jc w:val="both"/>
        <w:rPr>
          <w:szCs w:val="24"/>
        </w:rPr>
      </w:pPr>
      <w:r w:rsidRPr="00B95568">
        <w:rPr>
          <w:szCs w:val="24"/>
        </w:rPr>
        <w:t>- порядка и условий предоставления муниципальной услуги;</w:t>
      </w:r>
    </w:p>
    <w:p w:rsidR="00A56506" w:rsidRPr="00B95568" w:rsidRDefault="00A56506" w:rsidP="00A56506">
      <w:pPr>
        <w:widowControl w:val="0"/>
        <w:ind w:firstLine="709"/>
        <w:contextualSpacing/>
        <w:jc w:val="both"/>
        <w:rPr>
          <w:szCs w:val="24"/>
        </w:rPr>
      </w:pPr>
      <w:r w:rsidRPr="00B95568">
        <w:rPr>
          <w:szCs w:val="24"/>
        </w:rPr>
        <w:t>- сроков предоставления муниципальной услуги;</w:t>
      </w:r>
    </w:p>
    <w:p w:rsidR="00A56506" w:rsidRPr="00B95568" w:rsidRDefault="00A56506" w:rsidP="00A56506">
      <w:pPr>
        <w:widowControl w:val="0"/>
        <w:ind w:firstLine="709"/>
        <w:contextualSpacing/>
        <w:jc w:val="both"/>
        <w:rPr>
          <w:szCs w:val="24"/>
        </w:rPr>
      </w:pPr>
      <w:r w:rsidRPr="00B95568">
        <w:rPr>
          <w:szCs w:val="24"/>
        </w:rPr>
        <w:t>- оснований для отказа, приостановления предоставления муниципальной услуги;</w:t>
      </w:r>
    </w:p>
    <w:p w:rsidR="00A56506" w:rsidRPr="00B95568" w:rsidRDefault="00A56506" w:rsidP="00A56506">
      <w:pPr>
        <w:widowControl w:val="0"/>
        <w:ind w:firstLine="709"/>
        <w:contextualSpacing/>
        <w:jc w:val="both"/>
        <w:rPr>
          <w:szCs w:val="24"/>
        </w:rPr>
      </w:pPr>
      <w:r w:rsidRPr="00B95568">
        <w:rPr>
          <w:szCs w:val="24"/>
        </w:rPr>
        <w:t xml:space="preserve">- досудебного (внесудебного) порядка обжалования решений и действий (бездействия) Департамента, МФЦ, а также их должностных лиц, работников. </w:t>
      </w:r>
    </w:p>
    <w:p w:rsidR="00A56506" w:rsidRPr="00B95568" w:rsidRDefault="00A56506" w:rsidP="00A56506">
      <w:pPr>
        <w:widowControl w:val="0"/>
        <w:ind w:firstLine="709"/>
        <w:contextualSpacing/>
        <w:jc w:val="both"/>
        <w:rPr>
          <w:szCs w:val="24"/>
        </w:rPr>
      </w:pPr>
      <w:r w:rsidRPr="00B95568">
        <w:rPr>
          <w:szCs w:val="24"/>
        </w:rPr>
        <w:t xml:space="preserve">При обращении заявителя за получением муниципальной услуги через ЕПГУ, </w:t>
      </w:r>
      <w:r w:rsidRPr="00B95568">
        <w:rPr>
          <w:color w:val="000000"/>
          <w:szCs w:val="24"/>
        </w:rPr>
        <w:t>РПГУ</w:t>
      </w:r>
      <w:r w:rsidRPr="00B95568">
        <w:rPr>
          <w:szCs w:val="24"/>
        </w:rPr>
        <w:t xml:space="preserve"> информация о ходе и результате предоставления услуги передается в личный кабинет заявителя на </w:t>
      </w:r>
      <w:r w:rsidRPr="00B95568">
        <w:rPr>
          <w:color w:val="000000"/>
          <w:szCs w:val="24"/>
        </w:rPr>
        <w:t>РПГУ.</w:t>
      </w:r>
    </w:p>
    <w:p w:rsidR="00A56506" w:rsidRPr="00B95568" w:rsidRDefault="00A56506" w:rsidP="00A56506">
      <w:pPr>
        <w:widowControl w:val="0"/>
        <w:ind w:firstLine="709"/>
        <w:contextualSpacing/>
        <w:jc w:val="both"/>
        <w:rPr>
          <w:szCs w:val="24"/>
        </w:rPr>
      </w:pPr>
      <w:r w:rsidRPr="00B95568">
        <w:rPr>
          <w:szCs w:val="24"/>
        </w:rPr>
        <w:t xml:space="preserve">6. На </w:t>
      </w:r>
      <w:r w:rsidRPr="00B95568">
        <w:rPr>
          <w:color w:val="000000"/>
          <w:szCs w:val="24"/>
        </w:rPr>
        <w:t>сайтах Администрации, Департамента, ЕПГУ и РПГУ</w:t>
      </w:r>
      <w:r w:rsidRPr="00B95568">
        <w:rPr>
          <w:szCs w:val="24"/>
        </w:rPr>
        <w:t>, информационных стендах в Департаменте и МФЦ размещается следующая информация:</w:t>
      </w:r>
    </w:p>
    <w:p w:rsidR="00A56506" w:rsidRPr="00B95568" w:rsidRDefault="00A56506" w:rsidP="00A56506">
      <w:pPr>
        <w:widowControl w:val="0"/>
        <w:ind w:firstLine="709"/>
        <w:contextualSpacing/>
        <w:jc w:val="both"/>
        <w:rPr>
          <w:szCs w:val="24"/>
        </w:rPr>
      </w:pPr>
      <w:r w:rsidRPr="00B95568">
        <w:rPr>
          <w:szCs w:val="24"/>
        </w:rPr>
        <w:t>- текст административного регламента с приложениями;</w:t>
      </w:r>
    </w:p>
    <w:p w:rsidR="00A56506" w:rsidRPr="00B95568" w:rsidRDefault="00A56506" w:rsidP="00A56506">
      <w:pPr>
        <w:widowControl w:val="0"/>
        <w:ind w:firstLine="709"/>
        <w:contextualSpacing/>
        <w:jc w:val="both"/>
        <w:rPr>
          <w:szCs w:val="24"/>
        </w:rPr>
      </w:pPr>
      <w:r w:rsidRPr="00B95568">
        <w:rPr>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A56506" w:rsidRPr="00B95568" w:rsidRDefault="00A56506" w:rsidP="00A56506">
      <w:pPr>
        <w:widowControl w:val="0"/>
        <w:ind w:firstLine="709"/>
        <w:contextualSpacing/>
        <w:jc w:val="both"/>
        <w:rPr>
          <w:szCs w:val="24"/>
        </w:rPr>
      </w:pPr>
      <w:r w:rsidRPr="00B95568">
        <w:rPr>
          <w:szCs w:val="24"/>
        </w:rPr>
        <w:t>- перечень документов, необходимых для предоставления заявителям муниципальной услуги, а также требования, предъявляемые к этим документам;</w:t>
      </w:r>
    </w:p>
    <w:p w:rsidR="00A56506" w:rsidRPr="00B95568" w:rsidRDefault="00A56506" w:rsidP="00A56506">
      <w:pPr>
        <w:widowControl w:val="0"/>
        <w:ind w:firstLine="709"/>
        <w:contextualSpacing/>
        <w:jc w:val="both"/>
        <w:rPr>
          <w:szCs w:val="24"/>
        </w:rPr>
      </w:pPr>
      <w:r w:rsidRPr="00B95568">
        <w:rPr>
          <w:szCs w:val="24"/>
        </w:rPr>
        <w:t>- процедура предоставления муниципальной услуги в текстовом виде;</w:t>
      </w:r>
    </w:p>
    <w:p w:rsidR="00A56506" w:rsidRPr="00B95568" w:rsidRDefault="00A56506" w:rsidP="00A56506">
      <w:pPr>
        <w:widowControl w:val="0"/>
        <w:ind w:firstLine="709"/>
        <w:contextualSpacing/>
        <w:jc w:val="both"/>
        <w:rPr>
          <w:szCs w:val="24"/>
        </w:rPr>
      </w:pPr>
      <w:r w:rsidRPr="00B95568">
        <w:rPr>
          <w:szCs w:val="24"/>
        </w:rPr>
        <w:t xml:space="preserve">- бланк и образец заполнения </w:t>
      </w:r>
      <w:bookmarkStart w:id="0" w:name="_Hlk29736232"/>
      <w:r w:rsidRPr="00B95568">
        <w:rPr>
          <w:szCs w:val="24"/>
        </w:rPr>
        <w:t>заявления о предоставлении, заявления о внесении изменений, уведомления о переходе прав;</w:t>
      </w:r>
    </w:p>
    <w:bookmarkEnd w:id="0"/>
    <w:p w:rsidR="00A56506" w:rsidRPr="00B95568" w:rsidRDefault="00A56506" w:rsidP="00A56506">
      <w:pPr>
        <w:widowControl w:val="0"/>
        <w:ind w:firstLine="709"/>
        <w:contextualSpacing/>
        <w:jc w:val="both"/>
        <w:rPr>
          <w:szCs w:val="24"/>
        </w:rPr>
      </w:pPr>
      <w:r w:rsidRPr="00B95568">
        <w:rPr>
          <w:szCs w:val="24"/>
        </w:rPr>
        <w:t xml:space="preserve">- исчерпывающий перечень оснований для отказа, приостановления                                     предоставления муниципальной услуги; </w:t>
      </w:r>
    </w:p>
    <w:p w:rsidR="00A56506" w:rsidRPr="00B95568" w:rsidRDefault="00A56506" w:rsidP="00A56506">
      <w:pPr>
        <w:widowControl w:val="0"/>
        <w:ind w:firstLine="709"/>
        <w:contextualSpacing/>
        <w:jc w:val="both"/>
        <w:rPr>
          <w:szCs w:val="24"/>
        </w:rPr>
      </w:pPr>
      <w:r w:rsidRPr="00B95568">
        <w:rPr>
          <w:szCs w:val="24"/>
        </w:rPr>
        <w:t>- справочная информация о местах нахождения и графиках приема (режиме работы) Департамента</w:t>
      </w:r>
      <w:r w:rsidRPr="00B95568">
        <w:rPr>
          <w:color w:val="000000"/>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 почты и (или) формы обратной связи Департамента в сети «Интернет»; </w:t>
      </w:r>
    </w:p>
    <w:p w:rsidR="00A56506" w:rsidRPr="00B95568" w:rsidRDefault="00A56506" w:rsidP="00A56506">
      <w:pPr>
        <w:widowControl w:val="0"/>
        <w:ind w:firstLine="709"/>
        <w:contextualSpacing/>
        <w:jc w:val="both"/>
        <w:rPr>
          <w:szCs w:val="24"/>
        </w:rPr>
      </w:pPr>
      <w:r w:rsidRPr="00B95568">
        <w:rPr>
          <w:szCs w:val="24"/>
        </w:rPr>
        <w:t>- информация о</w:t>
      </w:r>
      <w:r w:rsidRPr="00B95568">
        <w:rPr>
          <w:b/>
          <w:szCs w:val="24"/>
        </w:rPr>
        <w:t xml:space="preserve"> </w:t>
      </w:r>
      <w:r w:rsidRPr="00B95568">
        <w:rPr>
          <w:szCs w:val="24"/>
        </w:rPr>
        <w:t>досудебном (внесудебном) порядке обжалования действий (бездействия) и (или) решений, принятых Департаментом, МФЦ, а также их должностными лицами, работниками.</w:t>
      </w:r>
    </w:p>
    <w:p w:rsidR="00A56506" w:rsidRPr="00B95568" w:rsidRDefault="00A56506" w:rsidP="00A56506">
      <w:pPr>
        <w:widowControl w:val="0"/>
        <w:ind w:firstLine="709"/>
        <w:contextualSpacing/>
        <w:jc w:val="both"/>
        <w:rPr>
          <w:szCs w:val="24"/>
        </w:rPr>
      </w:pPr>
      <w:r w:rsidRPr="00B95568">
        <w:rPr>
          <w:szCs w:val="24"/>
        </w:rPr>
        <w:t>7. В целях обеспечения равного доступа к получению необходимой информации о порядке предоставления муниципальной услуги сайты Администрации, Департамента должны располагать версией для людей с ограниченными возможностями зрения.</w:t>
      </w:r>
    </w:p>
    <w:p w:rsidR="00A56506" w:rsidRPr="00B95568" w:rsidRDefault="00A56506" w:rsidP="00A56506">
      <w:pPr>
        <w:widowControl w:val="0"/>
        <w:ind w:firstLine="709"/>
        <w:contextualSpacing/>
        <w:jc w:val="both"/>
        <w:rPr>
          <w:szCs w:val="24"/>
        </w:rPr>
      </w:pPr>
      <w:r w:rsidRPr="00B95568">
        <w:rPr>
          <w:szCs w:val="24"/>
        </w:rPr>
        <w:t xml:space="preserve">8. При ответах на телефонные звонки и устные обращения должностные лица Департамента,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w:t>
      </w:r>
      <w:r w:rsidRPr="00B95568">
        <w:rPr>
          <w:szCs w:val="24"/>
        </w:rPr>
        <w:lastRenderedPageBreak/>
        <w:t>информацию о наименовании органа, в который позвонил заявитель, фамилии, имени, отчестве и должности должностного лица Департамента, принявшего телефонный звонок.</w:t>
      </w:r>
    </w:p>
    <w:p w:rsidR="00A56506" w:rsidRPr="00B95568" w:rsidRDefault="00A56506" w:rsidP="00A56506">
      <w:pPr>
        <w:widowControl w:val="0"/>
        <w:ind w:firstLine="709"/>
        <w:contextualSpacing/>
        <w:jc w:val="both"/>
        <w:rPr>
          <w:szCs w:val="24"/>
        </w:rPr>
      </w:pPr>
      <w:r w:rsidRPr="00B95568">
        <w:rPr>
          <w:szCs w:val="24"/>
        </w:rPr>
        <w:t>При письменном обращении заявителей за консультацией с использованием почтовой связи должностные лица Департамента готовят письменный ответ на бумажном носителе и отправляют его простым почтовым отправлением по адресу, указанному в обращении, в срок не более 15 дней со дня поступления обращения в Департамент.</w:t>
      </w:r>
    </w:p>
    <w:p w:rsidR="00A56506" w:rsidRPr="00B95568" w:rsidRDefault="00A56506" w:rsidP="00A56506">
      <w:pPr>
        <w:autoSpaceDE w:val="0"/>
        <w:autoSpaceDN w:val="0"/>
        <w:adjustRightInd w:val="0"/>
        <w:ind w:firstLine="567"/>
        <w:jc w:val="both"/>
        <w:rPr>
          <w:szCs w:val="28"/>
        </w:rPr>
      </w:pPr>
      <w:r w:rsidRPr="00B95568">
        <w:rPr>
          <w:szCs w:val="28"/>
        </w:rPr>
        <w:t xml:space="preserve"> </w:t>
      </w:r>
    </w:p>
    <w:p w:rsidR="00A56506" w:rsidRPr="00B95568" w:rsidRDefault="00A56506" w:rsidP="00A56506">
      <w:pPr>
        <w:autoSpaceDE w:val="0"/>
        <w:autoSpaceDN w:val="0"/>
        <w:adjustRightInd w:val="0"/>
        <w:ind w:firstLine="567"/>
        <w:jc w:val="both"/>
        <w:rPr>
          <w:rFonts w:ascii="Arial" w:hAnsi="Arial" w:cs="Arial"/>
          <w:szCs w:val="28"/>
        </w:rPr>
      </w:pPr>
    </w:p>
    <w:p w:rsidR="00A56506" w:rsidRPr="00B95568" w:rsidRDefault="00A56506" w:rsidP="00A56506">
      <w:pPr>
        <w:autoSpaceDE w:val="0"/>
        <w:autoSpaceDN w:val="0"/>
        <w:adjustRightInd w:val="0"/>
        <w:jc w:val="center"/>
        <w:rPr>
          <w:szCs w:val="28"/>
        </w:rPr>
      </w:pPr>
      <w:r w:rsidRPr="00B95568">
        <w:rPr>
          <w:szCs w:val="28"/>
        </w:rPr>
        <w:t xml:space="preserve">Раздел </w:t>
      </w:r>
      <w:r w:rsidRPr="00B95568">
        <w:rPr>
          <w:szCs w:val="28"/>
          <w:lang w:val="en-US"/>
        </w:rPr>
        <w:t>II</w:t>
      </w:r>
      <w:r w:rsidRPr="00B95568">
        <w:rPr>
          <w:szCs w:val="28"/>
        </w:rPr>
        <w:t>. СТАНДАРТ ПРЕДОСТАВЛЕНИЯ МУНИЦИПАЛЬНОЙ УСЛУГИ</w:t>
      </w:r>
    </w:p>
    <w:p w:rsidR="00A56506" w:rsidRDefault="00A56506" w:rsidP="00A56506">
      <w:pPr>
        <w:widowControl w:val="0"/>
        <w:spacing w:before="280" w:after="280"/>
        <w:ind w:left="431" w:hanging="357"/>
        <w:contextualSpacing/>
        <w:jc w:val="center"/>
        <w:outlineLvl w:val="0"/>
        <w:rPr>
          <w:szCs w:val="28"/>
          <w:lang w:eastAsia="x-none"/>
        </w:rPr>
      </w:pPr>
    </w:p>
    <w:p w:rsidR="00A56506" w:rsidRPr="00B95568" w:rsidRDefault="00A56506" w:rsidP="00A56506">
      <w:pPr>
        <w:widowControl w:val="0"/>
        <w:spacing w:before="280" w:after="280"/>
        <w:ind w:left="431" w:hanging="357"/>
        <w:contextualSpacing/>
        <w:jc w:val="center"/>
        <w:outlineLvl w:val="0"/>
        <w:rPr>
          <w:szCs w:val="28"/>
          <w:lang w:val="x-none" w:eastAsia="x-none"/>
        </w:rPr>
      </w:pPr>
      <w:r>
        <w:rPr>
          <w:szCs w:val="28"/>
          <w:lang w:eastAsia="x-none"/>
        </w:rPr>
        <w:t xml:space="preserve">4. </w:t>
      </w:r>
      <w:r w:rsidRPr="00B95568">
        <w:rPr>
          <w:szCs w:val="28"/>
          <w:lang w:val="x-none" w:eastAsia="x-none"/>
        </w:rPr>
        <w:t>Наименование муниципальной услуги</w:t>
      </w:r>
    </w:p>
    <w:p w:rsidR="00A56506" w:rsidRPr="00B95568" w:rsidRDefault="00A56506" w:rsidP="00A56506">
      <w:pPr>
        <w:widowControl w:val="0"/>
        <w:ind w:firstLine="709"/>
        <w:contextualSpacing/>
        <w:jc w:val="both"/>
        <w:rPr>
          <w:szCs w:val="24"/>
        </w:rPr>
      </w:pPr>
      <w:r w:rsidRPr="00B95568">
        <w:rPr>
          <w:szCs w:val="24"/>
        </w:rPr>
        <w:t>9. Наименование муниципальной услуги: «Предоставление разрешения на строительство, внесение изменений в разрешение на строительство».</w:t>
      </w:r>
    </w:p>
    <w:p w:rsidR="00A56506" w:rsidRDefault="00A56506" w:rsidP="00A56506">
      <w:pPr>
        <w:widowControl w:val="0"/>
        <w:spacing w:before="280" w:after="280"/>
        <w:ind w:left="431" w:hanging="357"/>
        <w:contextualSpacing/>
        <w:jc w:val="center"/>
        <w:outlineLvl w:val="0"/>
        <w:rPr>
          <w:szCs w:val="28"/>
          <w:lang w:eastAsia="x-none"/>
        </w:rPr>
      </w:pPr>
    </w:p>
    <w:p w:rsidR="00A56506" w:rsidRPr="00B95568" w:rsidRDefault="00A56506" w:rsidP="00A56506">
      <w:pPr>
        <w:widowControl w:val="0"/>
        <w:spacing w:before="280" w:after="280"/>
        <w:ind w:left="431" w:hanging="357"/>
        <w:contextualSpacing/>
        <w:jc w:val="center"/>
        <w:outlineLvl w:val="0"/>
        <w:rPr>
          <w:szCs w:val="28"/>
          <w:lang w:val="x-none" w:eastAsia="x-none"/>
        </w:rPr>
      </w:pPr>
      <w:r>
        <w:rPr>
          <w:szCs w:val="28"/>
          <w:lang w:eastAsia="x-none"/>
        </w:rPr>
        <w:t>5.</w:t>
      </w:r>
      <w:r w:rsidRPr="00B95568">
        <w:rPr>
          <w:szCs w:val="28"/>
          <w:lang w:val="x-none" w:eastAsia="x-none"/>
        </w:rPr>
        <w:t xml:space="preserve"> Наименование органа, предоставляющего муниципальную услугу</w:t>
      </w:r>
    </w:p>
    <w:p w:rsidR="00A56506" w:rsidRPr="00B95568" w:rsidRDefault="00A56506" w:rsidP="00A56506">
      <w:pPr>
        <w:widowControl w:val="0"/>
        <w:ind w:firstLine="709"/>
        <w:contextualSpacing/>
        <w:jc w:val="both"/>
        <w:rPr>
          <w:szCs w:val="24"/>
        </w:rPr>
      </w:pPr>
      <w:r w:rsidRPr="00B95568">
        <w:rPr>
          <w:szCs w:val="24"/>
        </w:rPr>
        <w:t>10. Муниципальную услугу предоставляет Департамент градостроительства и архитектуры администрации города Липецка.</w:t>
      </w:r>
    </w:p>
    <w:p w:rsidR="00A56506" w:rsidRPr="00B95568" w:rsidRDefault="00A56506" w:rsidP="00A56506">
      <w:pPr>
        <w:widowControl w:val="0"/>
        <w:ind w:firstLine="709"/>
        <w:contextualSpacing/>
        <w:jc w:val="both"/>
        <w:rPr>
          <w:szCs w:val="24"/>
        </w:rPr>
      </w:pPr>
      <w:r w:rsidRPr="00B95568">
        <w:rPr>
          <w:szCs w:val="24"/>
        </w:rPr>
        <w:t xml:space="preserve">Согласно </w:t>
      </w:r>
      <w:hyperlink r:id="rId7" w:history="1">
        <w:r w:rsidRPr="00B95568">
          <w:rPr>
            <w:szCs w:val="24"/>
          </w:rPr>
          <w:t>пункту 3 части 1 статьи 7</w:t>
        </w:r>
      </w:hyperlink>
      <w:r w:rsidRPr="00B95568">
        <w:rPr>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Департамент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8" w:history="1">
        <w:r w:rsidRPr="00B95568">
          <w:rPr>
            <w:szCs w:val="24"/>
          </w:rPr>
          <w:t>Перечень</w:t>
        </w:r>
      </w:hyperlink>
      <w:r w:rsidRPr="00B95568">
        <w:rPr>
          <w:szCs w:val="24"/>
        </w:rPr>
        <w:t xml:space="preserve"> услуг, которые являются необходимыми и обязательными для предоставления администрацией города Липецка муниципальных услуг и предоставляются организациями, участвующими в предоставлении муниципальных услуг, утвержденный решением Липецкого городского Совета депутатов от 25.12.2018 № 817.</w:t>
      </w:r>
    </w:p>
    <w:p w:rsidR="00A56506" w:rsidRPr="00B95568" w:rsidRDefault="00A56506" w:rsidP="00A56506">
      <w:pPr>
        <w:widowControl w:val="0"/>
        <w:ind w:firstLine="709"/>
        <w:contextualSpacing/>
        <w:jc w:val="both"/>
        <w:rPr>
          <w:szCs w:val="24"/>
        </w:rPr>
      </w:pPr>
      <w:r w:rsidRPr="00B95568">
        <w:rPr>
          <w:szCs w:val="24"/>
        </w:rPr>
        <w:t>При предоставлении муниципальной услуги в целях получения информации, необходимой для предоставления муниципальной услуги Департамент осуществляет взаимодействие с:</w:t>
      </w:r>
    </w:p>
    <w:p w:rsidR="00A56506" w:rsidRPr="00B95568" w:rsidRDefault="00A56506" w:rsidP="00A56506">
      <w:pPr>
        <w:widowControl w:val="0"/>
        <w:ind w:firstLine="709"/>
        <w:contextualSpacing/>
        <w:jc w:val="both"/>
        <w:rPr>
          <w:szCs w:val="24"/>
        </w:rPr>
      </w:pPr>
      <w:r w:rsidRPr="00B95568">
        <w:rPr>
          <w:szCs w:val="24"/>
        </w:rPr>
        <w:t>МФЦ;</w:t>
      </w:r>
    </w:p>
    <w:p w:rsidR="00A56506" w:rsidRPr="00B95568" w:rsidRDefault="00A56506" w:rsidP="00A56506">
      <w:pPr>
        <w:widowControl w:val="0"/>
        <w:ind w:firstLine="709"/>
        <w:contextualSpacing/>
        <w:jc w:val="both"/>
        <w:rPr>
          <w:szCs w:val="24"/>
        </w:rPr>
      </w:pPr>
      <w:r w:rsidRPr="00B95568">
        <w:rPr>
          <w:szCs w:val="24"/>
        </w:rPr>
        <w:t>Федеральной службой государственной регистрации, кадастра и картографии для получения сведений, содержащихся в правоустанавливающих документах на земельный участок;</w:t>
      </w:r>
    </w:p>
    <w:p w:rsidR="00A56506" w:rsidRPr="00B95568" w:rsidRDefault="00A56506" w:rsidP="00A56506">
      <w:pPr>
        <w:widowControl w:val="0"/>
        <w:ind w:firstLine="709"/>
        <w:contextualSpacing/>
        <w:jc w:val="both"/>
        <w:rPr>
          <w:szCs w:val="24"/>
        </w:rPr>
      </w:pPr>
      <w:r w:rsidRPr="00B95568">
        <w:rPr>
          <w:szCs w:val="24"/>
        </w:rPr>
        <w:t>управлением имущественных и земельных отношений Липецкой области, для получения сведений, содержащихся в правоустанавливающих документах на земельный участок;</w:t>
      </w:r>
    </w:p>
    <w:p w:rsidR="00A56506" w:rsidRPr="00B95568" w:rsidRDefault="00A56506" w:rsidP="00A56506">
      <w:pPr>
        <w:widowControl w:val="0"/>
        <w:ind w:firstLine="709"/>
        <w:contextualSpacing/>
        <w:jc w:val="both"/>
        <w:rPr>
          <w:szCs w:val="24"/>
        </w:rPr>
      </w:pPr>
      <w:r w:rsidRPr="00B95568">
        <w:rPr>
          <w:szCs w:val="24"/>
        </w:rPr>
        <w:t>областным автономным учреждением «Управление государственной экспертизы Липецкой области» или юридическим лицом, аккредитованным на право проведения негосударственной экспертизы;</w:t>
      </w:r>
    </w:p>
    <w:p w:rsidR="00A56506" w:rsidRPr="00B95568" w:rsidRDefault="00A56506" w:rsidP="00A56506">
      <w:pPr>
        <w:widowControl w:val="0"/>
        <w:ind w:firstLine="709"/>
        <w:contextualSpacing/>
        <w:jc w:val="both"/>
        <w:rPr>
          <w:szCs w:val="24"/>
        </w:rPr>
      </w:pPr>
      <w:r w:rsidRPr="00B95568">
        <w:rPr>
          <w:szCs w:val="24"/>
        </w:rPr>
        <w:lastRenderedPageBreak/>
        <w:t>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A56506" w:rsidRPr="00B95568" w:rsidRDefault="00A56506" w:rsidP="00A56506">
      <w:pPr>
        <w:widowControl w:val="0"/>
        <w:ind w:firstLine="709"/>
        <w:contextualSpacing/>
        <w:jc w:val="both"/>
        <w:rPr>
          <w:szCs w:val="24"/>
        </w:rPr>
      </w:pPr>
      <w:r w:rsidRPr="00B95568">
        <w:rPr>
          <w:szCs w:val="24"/>
        </w:rPr>
        <w:t>органами государственной власти,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w:t>
      </w:r>
    </w:p>
    <w:p w:rsidR="00A56506" w:rsidRDefault="00A56506" w:rsidP="00A56506">
      <w:pPr>
        <w:widowControl w:val="0"/>
        <w:spacing w:before="280" w:after="280"/>
        <w:ind w:left="431" w:hanging="357"/>
        <w:contextualSpacing/>
        <w:jc w:val="center"/>
        <w:outlineLvl w:val="0"/>
        <w:rPr>
          <w:szCs w:val="28"/>
          <w:lang w:eastAsia="x-none"/>
        </w:rPr>
      </w:pPr>
    </w:p>
    <w:p w:rsidR="00A56506" w:rsidRPr="00B95568" w:rsidRDefault="00A56506" w:rsidP="00A56506">
      <w:pPr>
        <w:widowControl w:val="0"/>
        <w:spacing w:before="280" w:after="280"/>
        <w:ind w:left="431" w:hanging="357"/>
        <w:contextualSpacing/>
        <w:jc w:val="center"/>
        <w:outlineLvl w:val="0"/>
        <w:rPr>
          <w:szCs w:val="28"/>
          <w:lang w:val="x-none" w:eastAsia="x-none"/>
        </w:rPr>
      </w:pPr>
      <w:r>
        <w:rPr>
          <w:szCs w:val="28"/>
          <w:lang w:eastAsia="x-none"/>
        </w:rPr>
        <w:t xml:space="preserve">6. </w:t>
      </w:r>
      <w:r w:rsidRPr="00B95568">
        <w:rPr>
          <w:szCs w:val="28"/>
          <w:lang w:val="x-none" w:eastAsia="x-none"/>
        </w:rPr>
        <w:t>Описание результата предоставления муниципальной услуги</w:t>
      </w:r>
    </w:p>
    <w:p w:rsidR="00A56506" w:rsidRPr="00B95568" w:rsidRDefault="00A56506" w:rsidP="00A56506">
      <w:pPr>
        <w:widowControl w:val="0"/>
        <w:ind w:firstLine="709"/>
        <w:contextualSpacing/>
        <w:jc w:val="both"/>
        <w:rPr>
          <w:szCs w:val="24"/>
        </w:rPr>
      </w:pPr>
      <w:r w:rsidRPr="00B95568">
        <w:rPr>
          <w:szCs w:val="24"/>
        </w:rPr>
        <w:t>11. Результатом предоставления муниципальной услуги является:</w:t>
      </w:r>
    </w:p>
    <w:p w:rsidR="00A56506" w:rsidRPr="00B95568" w:rsidRDefault="00A56506" w:rsidP="00A56506">
      <w:pPr>
        <w:widowControl w:val="0"/>
        <w:ind w:firstLine="709"/>
        <w:contextualSpacing/>
        <w:jc w:val="both"/>
        <w:rPr>
          <w:szCs w:val="24"/>
        </w:rPr>
      </w:pPr>
      <w:r w:rsidRPr="00B95568">
        <w:rPr>
          <w:szCs w:val="24"/>
        </w:rPr>
        <w:t>- предоставление разрешения на строительство;</w:t>
      </w:r>
    </w:p>
    <w:p w:rsidR="00A56506" w:rsidRPr="00B95568" w:rsidRDefault="00A56506" w:rsidP="00A56506">
      <w:pPr>
        <w:widowControl w:val="0"/>
        <w:ind w:firstLine="709"/>
        <w:contextualSpacing/>
        <w:jc w:val="both"/>
        <w:rPr>
          <w:szCs w:val="24"/>
        </w:rPr>
      </w:pPr>
      <w:r w:rsidRPr="00B95568">
        <w:rPr>
          <w:szCs w:val="24"/>
        </w:rPr>
        <w:t>- отказ в предоставлении разрешения на строительство;</w:t>
      </w:r>
    </w:p>
    <w:p w:rsidR="00A56506" w:rsidRPr="00B95568" w:rsidRDefault="00A56506" w:rsidP="00A56506">
      <w:pPr>
        <w:widowControl w:val="0"/>
        <w:ind w:firstLine="709"/>
        <w:contextualSpacing/>
        <w:jc w:val="both"/>
        <w:rPr>
          <w:szCs w:val="24"/>
        </w:rPr>
      </w:pPr>
      <w:r w:rsidRPr="00B95568">
        <w:rPr>
          <w:szCs w:val="24"/>
        </w:rPr>
        <w:t>- внесение изменений в разрешение на строительство;</w:t>
      </w:r>
    </w:p>
    <w:p w:rsidR="00A56506" w:rsidRPr="00B95568" w:rsidRDefault="00A56506" w:rsidP="00A56506">
      <w:pPr>
        <w:widowControl w:val="0"/>
        <w:ind w:firstLine="709"/>
        <w:contextualSpacing/>
        <w:jc w:val="both"/>
        <w:rPr>
          <w:szCs w:val="24"/>
        </w:rPr>
      </w:pPr>
      <w:r w:rsidRPr="00B95568">
        <w:rPr>
          <w:szCs w:val="24"/>
        </w:rPr>
        <w:t>- отказ во внесении изменений в разрешение на строительство.</w:t>
      </w:r>
    </w:p>
    <w:p w:rsidR="00A56506" w:rsidRDefault="00A56506" w:rsidP="00A56506">
      <w:pPr>
        <w:widowControl w:val="0"/>
        <w:spacing w:before="280" w:after="280"/>
        <w:ind w:left="431" w:hanging="357"/>
        <w:contextualSpacing/>
        <w:jc w:val="center"/>
        <w:outlineLvl w:val="0"/>
        <w:rPr>
          <w:szCs w:val="28"/>
          <w:lang w:eastAsia="x-none"/>
        </w:rPr>
      </w:pPr>
    </w:p>
    <w:p w:rsidR="00A56506" w:rsidRPr="00B95568" w:rsidRDefault="00A56506" w:rsidP="00A56506">
      <w:pPr>
        <w:widowControl w:val="0"/>
        <w:spacing w:before="280" w:after="280"/>
        <w:ind w:left="431" w:hanging="357"/>
        <w:contextualSpacing/>
        <w:jc w:val="center"/>
        <w:outlineLvl w:val="0"/>
        <w:rPr>
          <w:szCs w:val="28"/>
          <w:lang w:val="x-none" w:eastAsia="x-none"/>
        </w:rPr>
      </w:pPr>
      <w:r>
        <w:rPr>
          <w:szCs w:val="28"/>
          <w:lang w:eastAsia="x-none"/>
        </w:rPr>
        <w:t xml:space="preserve">7. </w:t>
      </w:r>
      <w:r w:rsidRPr="00B95568">
        <w:rPr>
          <w:szCs w:val="28"/>
          <w:lang w:val="x-none" w:eastAsia="x-none"/>
        </w:rPr>
        <w:t xml:space="preserve">Срок предоставления </w:t>
      </w:r>
      <w:r w:rsidRPr="00B95568">
        <w:rPr>
          <w:szCs w:val="28"/>
          <w:lang w:eastAsia="x-none"/>
        </w:rPr>
        <w:t>муниципальной</w:t>
      </w:r>
      <w:r w:rsidRPr="00B95568">
        <w:rPr>
          <w:szCs w:val="28"/>
          <w:lang w:val="x-none" w:eastAsia="x-none"/>
        </w:rPr>
        <w:t xml:space="preserve"> услуги</w:t>
      </w:r>
    </w:p>
    <w:p w:rsidR="00A56506" w:rsidRPr="00B95568" w:rsidRDefault="00A56506" w:rsidP="00A56506">
      <w:pPr>
        <w:widowControl w:val="0"/>
        <w:ind w:firstLine="709"/>
        <w:contextualSpacing/>
        <w:jc w:val="both"/>
        <w:rPr>
          <w:szCs w:val="28"/>
          <w:lang w:eastAsia="en-US"/>
        </w:rPr>
      </w:pPr>
      <w:r w:rsidRPr="00B95568">
        <w:rPr>
          <w:szCs w:val="24"/>
        </w:rPr>
        <w:t>12. Муниципальная услуга предоставляется в течение 5 рабочих дней со дня поступления заявления о предоставлении, заявления о внесении изменений, уведомления о переходе прав</w:t>
      </w:r>
      <w:r w:rsidRPr="00B95568">
        <w:rPr>
          <w:szCs w:val="28"/>
          <w:lang w:eastAsia="en-US"/>
        </w:rPr>
        <w:t>.</w:t>
      </w:r>
    </w:p>
    <w:p w:rsidR="00A56506" w:rsidRPr="00B95568" w:rsidRDefault="00A56506" w:rsidP="00A56506">
      <w:pPr>
        <w:widowControl w:val="0"/>
        <w:ind w:firstLine="709"/>
        <w:contextualSpacing/>
        <w:jc w:val="both"/>
        <w:rPr>
          <w:szCs w:val="24"/>
        </w:rPr>
      </w:pPr>
      <w:r w:rsidRPr="00B95568">
        <w:rPr>
          <w:szCs w:val="24"/>
        </w:rPr>
        <w:t>В случае, если подано заявление о предоставлении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значения или регионального значения, и к заявлению не приложено заключение Управления  по охране объектов культурного наследия Липецкой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муниципальная услуга предоставляется в течение 30 дней со дня получения указанного заявления.</w:t>
      </w:r>
    </w:p>
    <w:p w:rsidR="00A56506" w:rsidRDefault="00A56506" w:rsidP="00A56506">
      <w:pPr>
        <w:widowControl w:val="0"/>
        <w:spacing w:before="280" w:after="280"/>
        <w:ind w:left="431" w:hanging="357"/>
        <w:contextualSpacing/>
        <w:jc w:val="center"/>
        <w:outlineLvl w:val="0"/>
        <w:rPr>
          <w:szCs w:val="28"/>
          <w:lang w:eastAsia="x-none"/>
        </w:rPr>
      </w:pPr>
    </w:p>
    <w:p w:rsidR="00A56506" w:rsidRPr="00B95568" w:rsidRDefault="00A56506" w:rsidP="00A56506">
      <w:pPr>
        <w:widowControl w:val="0"/>
        <w:spacing w:before="280" w:after="280"/>
        <w:ind w:left="431" w:hanging="357"/>
        <w:contextualSpacing/>
        <w:jc w:val="center"/>
        <w:outlineLvl w:val="0"/>
        <w:rPr>
          <w:szCs w:val="28"/>
          <w:lang w:val="x-none" w:eastAsia="x-none"/>
        </w:rPr>
      </w:pPr>
      <w:r>
        <w:rPr>
          <w:szCs w:val="28"/>
          <w:lang w:eastAsia="x-none"/>
        </w:rPr>
        <w:t xml:space="preserve">8. </w:t>
      </w:r>
      <w:r w:rsidRPr="00B95568">
        <w:rPr>
          <w:szCs w:val="28"/>
          <w:lang w:eastAsia="x-none"/>
        </w:rPr>
        <w:t>Н</w:t>
      </w:r>
      <w:r w:rsidRPr="00B95568">
        <w:rPr>
          <w:szCs w:val="28"/>
          <w:lang w:val="x-none" w:eastAsia="x-none"/>
        </w:rPr>
        <w:t>ормативн</w:t>
      </w:r>
      <w:r w:rsidRPr="00B95568">
        <w:rPr>
          <w:szCs w:val="28"/>
          <w:lang w:eastAsia="x-none"/>
        </w:rPr>
        <w:t>ые</w:t>
      </w:r>
      <w:r w:rsidRPr="00B95568">
        <w:rPr>
          <w:szCs w:val="28"/>
          <w:lang w:val="x-none" w:eastAsia="x-none"/>
        </w:rPr>
        <w:t xml:space="preserve"> правовы</w:t>
      </w:r>
      <w:r w:rsidRPr="00B95568">
        <w:rPr>
          <w:szCs w:val="28"/>
          <w:lang w:eastAsia="x-none"/>
        </w:rPr>
        <w:t>е</w:t>
      </w:r>
      <w:r w:rsidRPr="00B95568">
        <w:rPr>
          <w:szCs w:val="28"/>
          <w:lang w:val="x-none" w:eastAsia="x-none"/>
        </w:rPr>
        <w:t xml:space="preserve"> акт</w:t>
      </w:r>
      <w:r w:rsidRPr="00B95568">
        <w:rPr>
          <w:szCs w:val="28"/>
          <w:lang w:eastAsia="x-none"/>
        </w:rPr>
        <w:t>ы</w:t>
      </w:r>
      <w:r w:rsidRPr="00B95568">
        <w:rPr>
          <w:szCs w:val="28"/>
          <w:lang w:val="x-none" w:eastAsia="x-none"/>
        </w:rPr>
        <w:t>, регулирующи</w:t>
      </w:r>
      <w:r w:rsidRPr="00B95568">
        <w:rPr>
          <w:szCs w:val="28"/>
          <w:lang w:eastAsia="x-none"/>
        </w:rPr>
        <w:t>е</w:t>
      </w:r>
      <w:r w:rsidRPr="00B95568">
        <w:rPr>
          <w:szCs w:val="28"/>
          <w:lang w:val="x-none" w:eastAsia="x-none"/>
        </w:rPr>
        <w:t xml:space="preserve"> предоставлени</w:t>
      </w:r>
      <w:r w:rsidRPr="00B95568">
        <w:rPr>
          <w:szCs w:val="28"/>
          <w:lang w:eastAsia="x-none"/>
        </w:rPr>
        <w:t>е</w:t>
      </w:r>
      <w:r w:rsidRPr="00B95568">
        <w:rPr>
          <w:szCs w:val="28"/>
          <w:lang w:val="x-none" w:eastAsia="x-none"/>
        </w:rPr>
        <w:t xml:space="preserve"> муниципальной услуги</w:t>
      </w:r>
    </w:p>
    <w:p w:rsidR="00A56506" w:rsidRPr="00B95568" w:rsidRDefault="00A56506" w:rsidP="00A56506">
      <w:pPr>
        <w:widowControl w:val="0"/>
        <w:ind w:firstLine="709"/>
        <w:contextualSpacing/>
        <w:jc w:val="both"/>
        <w:rPr>
          <w:szCs w:val="28"/>
        </w:rPr>
      </w:pPr>
      <w:r w:rsidRPr="00B95568">
        <w:rPr>
          <w:szCs w:val="28"/>
        </w:rPr>
        <w:t xml:space="preserve">13. </w:t>
      </w:r>
      <w:bookmarkStart w:id="1" w:name="_Hlk27223781"/>
      <w:r w:rsidRPr="00B95568">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сайтах Администрации,  Департамента, региональном реестре, на РПГУ и ЕПГУ</w:t>
      </w:r>
      <w:bookmarkEnd w:id="1"/>
      <w:r w:rsidRPr="00B95568">
        <w:rPr>
          <w:szCs w:val="28"/>
        </w:rPr>
        <w:t>.</w:t>
      </w:r>
    </w:p>
    <w:p w:rsidR="00A56506" w:rsidRPr="00B95568" w:rsidRDefault="00A56506" w:rsidP="00A56506">
      <w:pPr>
        <w:widowControl w:val="0"/>
        <w:spacing w:before="280" w:after="280"/>
        <w:ind w:left="431" w:hanging="357"/>
        <w:contextualSpacing/>
        <w:jc w:val="center"/>
        <w:outlineLvl w:val="0"/>
        <w:rPr>
          <w:rFonts w:eastAsia="Calibri"/>
          <w:szCs w:val="28"/>
          <w:shd w:val="clear" w:color="auto" w:fill="FFFFFF"/>
          <w:lang w:val="x-none" w:eastAsia="x-none"/>
        </w:rPr>
      </w:pPr>
      <w:bookmarkStart w:id="2" w:name="sub_51076"/>
      <w:r>
        <w:rPr>
          <w:rFonts w:eastAsia="Calibri"/>
          <w:szCs w:val="28"/>
          <w:lang w:eastAsia="x-none"/>
        </w:rPr>
        <w:t xml:space="preserve">9. </w:t>
      </w:r>
      <w:r w:rsidRPr="00B95568">
        <w:rPr>
          <w:rFonts w:eastAsia="Calibri"/>
          <w:szCs w:val="28"/>
          <w:lang w:val="x-none" w:eastAsia="x-none"/>
        </w:rPr>
        <w:t xml:space="preserve">Исчерпывающий перечень документов, необходимых в соответствии с </w:t>
      </w:r>
      <w:r w:rsidRPr="00B95568">
        <w:rPr>
          <w:rFonts w:eastAsia="Calibri"/>
          <w:szCs w:val="28"/>
          <w:lang w:val="x-none" w:eastAsia="x-none"/>
        </w:rPr>
        <w:lastRenderedPageBreak/>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B95568">
        <w:rPr>
          <w:rFonts w:eastAsia="Calibri"/>
          <w:szCs w:val="28"/>
          <w:shd w:val="clear" w:color="auto" w:fill="FFFFFF"/>
          <w:lang w:val="x-none" w:eastAsia="x-none"/>
        </w:rPr>
        <w:t>способы их получения заявителем, в том числе в электронной форме, порядок их представления</w:t>
      </w:r>
    </w:p>
    <w:p w:rsidR="00A56506" w:rsidRPr="00B95568" w:rsidRDefault="00A56506" w:rsidP="00A56506">
      <w:pPr>
        <w:widowControl w:val="0"/>
        <w:ind w:firstLine="567"/>
        <w:contextualSpacing/>
        <w:jc w:val="both"/>
        <w:rPr>
          <w:szCs w:val="24"/>
        </w:rPr>
      </w:pPr>
      <w:r w:rsidRPr="00B95568">
        <w:rPr>
          <w:szCs w:val="24"/>
        </w:rPr>
        <w:t>14. П</w:t>
      </w:r>
      <w:r w:rsidRPr="00B95568">
        <w:rPr>
          <w:rFonts w:eastAsia="Calibri"/>
          <w:szCs w:val="24"/>
          <w:lang w:eastAsia="en-US"/>
        </w:rPr>
        <w:t xml:space="preserve">еречень документов, подлежащих представлению заявителем, </w:t>
      </w:r>
      <w:r w:rsidRPr="00B95568">
        <w:rPr>
          <w:szCs w:val="24"/>
        </w:rPr>
        <w:t>для принятия решения о предоставлении разрешения на строительство:</w:t>
      </w:r>
    </w:p>
    <w:p w:rsidR="00A56506" w:rsidRPr="00B95568" w:rsidRDefault="00A56506" w:rsidP="00A56506">
      <w:pPr>
        <w:widowControl w:val="0"/>
        <w:ind w:firstLine="567"/>
        <w:contextualSpacing/>
        <w:jc w:val="both"/>
        <w:rPr>
          <w:i/>
          <w:iCs/>
          <w:szCs w:val="24"/>
        </w:rPr>
      </w:pPr>
      <w:r w:rsidRPr="00B95568">
        <w:rPr>
          <w:szCs w:val="24"/>
        </w:rPr>
        <w:t>1) заявление о предоставлении разрешения на строительство по форме согласно приложению № 1 к настоящему административному регламенту.</w:t>
      </w:r>
    </w:p>
    <w:p w:rsidR="00A56506" w:rsidRPr="00B95568" w:rsidRDefault="00A56506" w:rsidP="00A56506">
      <w:pPr>
        <w:widowControl w:val="0"/>
        <w:ind w:firstLine="567"/>
        <w:contextualSpacing/>
        <w:jc w:val="both"/>
        <w:rPr>
          <w:rFonts w:eastAsia="Calibri"/>
          <w:szCs w:val="24"/>
          <w:lang w:eastAsia="en-US"/>
        </w:rPr>
      </w:pPr>
      <w:r w:rsidRPr="00B95568">
        <w:rPr>
          <w:rFonts w:eastAsia="Calibri"/>
          <w:szCs w:val="24"/>
          <w:lang w:eastAsia="en-US"/>
        </w:rPr>
        <w:t xml:space="preserve">2) </w:t>
      </w:r>
      <w:r w:rsidRPr="00B95568">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(далее – ГрК РФ);</w:t>
      </w:r>
    </w:p>
    <w:p w:rsidR="00A56506" w:rsidRPr="00B95568" w:rsidRDefault="00A56506" w:rsidP="00A56506">
      <w:pPr>
        <w:widowControl w:val="0"/>
        <w:ind w:firstLine="567"/>
        <w:contextualSpacing/>
        <w:jc w:val="both"/>
        <w:rPr>
          <w:rFonts w:eastAsia="Calibri"/>
          <w:szCs w:val="24"/>
          <w:lang w:eastAsia="en-US"/>
        </w:rPr>
      </w:pPr>
      <w:r w:rsidRPr="00B95568">
        <w:rPr>
          <w:rFonts w:eastAsia="Calibri"/>
          <w:szCs w:val="24"/>
          <w:lang w:eastAsia="en-US"/>
        </w:rPr>
        <w:t xml:space="preserve">3) при наличии соглашения о передаче в случаях, установленных бюджетным </w:t>
      </w:r>
      <w:hyperlink r:id="rId9" w:history="1">
        <w:r w:rsidRPr="00B95568">
          <w:rPr>
            <w:rFonts w:eastAsia="Calibri"/>
            <w:color w:val="000000"/>
            <w:szCs w:val="28"/>
            <w:lang w:eastAsia="en-US"/>
          </w:rPr>
          <w:t>законодательством</w:t>
        </w:r>
      </w:hyperlink>
      <w:r w:rsidRPr="00B95568">
        <w:rPr>
          <w:rFonts w:eastAsia="Calibri"/>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56506" w:rsidRPr="00B95568" w:rsidRDefault="00A56506" w:rsidP="00A56506">
      <w:pPr>
        <w:widowControl w:val="0"/>
        <w:ind w:firstLine="567"/>
        <w:contextualSpacing/>
        <w:jc w:val="both"/>
        <w:rPr>
          <w:rFonts w:eastAsia="Calibri"/>
          <w:color w:val="548DD4"/>
          <w:szCs w:val="24"/>
          <w:lang w:eastAsia="en-US"/>
        </w:rPr>
      </w:pPr>
      <w:r w:rsidRPr="00B95568">
        <w:rPr>
          <w:rFonts w:eastAsia="Calibri"/>
          <w:szCs w:val="24"/>
          <w:lang w:eastAsia="en-US"/>
        </w:rPr>
        <w:t>4) градостроительный план земельного участка, выданный не ранее чем за 3</w:t>
      </w:r>
      <w:r w:rsidRPr="00B95568">
        <w:rPr>
          <w:rFonts w:eastAsia="Calibri"/>
          <w:color w:val="548DD4"/>
          <w:szCs w:val="24"/>
          <w:lang w:eastAsia="en-US"/>
        </w:rPr>
        <w:t xml:space="preserve"> </w:t>
      </w:r>
      <w:r w:rsidRPr="00B95568">
        <w:rPr>
          <w:rFonts w:eastAsia="Calibri"/>
          <w:szCs w:val="24"/>
          <w:lang w:eastAsia="en-US"/>
        </w:rPr>
        <w:t xml:space="preserve"> года до дня представления заявления о предоставлении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Start w:id="3" w:name="Par8"/>
      <w:bookmarkEnd w:id="3"/>
    </w:p>
    <w:p w:rsidR="00A56506" w:rsidRPr="00B95568" w:rsidRDefault="00A56506" w:rsidP="00A56506">
      <w:pPr>
        <w:widowControl w:val="0"/>
        <w:ind w:firstLine="567"/>
        <w:contextualSpacing/>
        <w:jc w:val="both"/>
        <w:rPr>
          <w:szCs w:val="24"/>
        </w:rPr>
      </w:pPr>
      <w:r w:rsidRPr="00B95568">
        <w:rPr>
          <w:szCs w:val="24"/>
        </w:rPr>
        <w:t xml:space="preserve">5) </w:t>
      </w:r>
      <w:r w:rsidRPr="00B95568">
        <w:rPr>
          <w:rFonts w:eastAsia="Calibri"/>
          <w:szCs w:val="24"/>
          <w:lang w:eastAsia="en-US"/>
        </w:rPr>
        <w:t>результаты инженерных изысканий и следующие</w:t>
      </w:r>
      <w:r w:rsidRPr="00B95568">
        <w:rPr>
          <w:szCs w:val="24"/>
        </w:rPr>
        <w:t xml:space="preserve"> материалы, содержащиеся в утвержденной в соответствии с частью 15 статьи 48 ГрК РФ проектной документации:</w:t>
      </w:r>
    </w:p>
    <w:p w:rsidR="00A56506" w:rsidRPr="00B95568" w:rsidRDefault="00A56506" w:rsidP="00A56506">
      <w:pPr>
        <w:widowControl w:val="0"/>
        <w:ind w:firstLine="709"/>
        <w:contextualSpacing/>
        <w:jc w:val="both"/>
        <w:rPr>
          <w:szCs w:val="24"/>
        </w:rPr>
      </w:pPr>
      <w:r w:rsidRPr="00B95568">
        <w:rPr>
          <w:szCs w:val="24"/>
        </w:rPr>
        <w:t>- пояснительная записка;</w:t>
      </w:r>
    </w:p>
    <w:p w:rsidR="00A56506" w:rsidRPr="00B95568" w:rsidRDefault="00A56506" w:rsidP="00A56506">
      <w:pPr>
        <w:widowControl w:val="0"/>
        <w:ind w:firstLine="709"/>
        <w:contextualSpacing/>
        <w:jc w:val="both"/>
        <w:rPr>
          <w:szCs w:val="24"/>
        </w:rPr>
      </w:pPr>
      <w:r w:rsidRPr="00B95568">
        <w:rPr>
          <w:szCs w:val="24"/>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Pr="00B95568">
        <w:rPr>
          <w:rFonts w:eastAsia="Calibri"/>
          <w:szCs w:val="24"/>
          <w:lang w:eastAsia="en-US"/>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w:t>
      </w:r>
      <w:r w:rsidRPr="00B95568">
        <w:rPr>
          <w:szCs w:val="24"/>
        </w:rPr>
        <w:t xml:space="preserve"> </w:t>
      </w:r>
      <w:r w:rsidRPr="00B95568">
        <w:rPr>
          <w:szCs w:val="24"/>
        </w:rPr>
        <w:lastRenderedPageBreak/>
        <w:t>документации по планировке территории</w:t>
      </w:r>
      <w:r w:rsidRPr="00B95568">
        <w:rPr>
          <w:rFonts w:eastAsia="Calibri"/>
          <w:szCs w:val="24"/>
          <w:lang w:eastAsia="en-US"/>
        </w:rPr>
        <w:t>);</w:t>
      </w:r>
    </w:p>
    <w:p w:rsidR="00A56506" w:rsidRPr="00B95568" w:rsidRDefault="00A56506" w:rsidP="00A56506">
      <w:pPr>
        <w:widowControl w:val="0"/>
        <w:ind w:firstLine="709"/>
        <w:contextualSpacing/>
        <w:jc w:val="both"/>
        <w:rPr>
          <w:szCs w:val="24"/>
        </w:rPr>
      </w:pPr>
      <w:r w:rsidRPr="00B95568">
        <w:rPr>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6506" w:rsidRPr="00B95568" w:rsidRDefault="00A56506" w:rsidP="00A56506">
      <w:pPr>
        <w:widowControl w:val="0"/>
        <w:ind w:firstLine="709"/>
        <w:contextualSpacing/>
        <w:jc w:val="both"/>
        <w:rPr>
          <w:szCs w:val="24"/>
        </w:rPr>
      </w:pPr>
      <w:r w:rsidRPr="00B95568">
        <w:rPr>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56506" w:rsidRPr="00B95568" w:rsidRDefault="00A56506" w:rsidP="00A56506">
      <w:pPr>
        <w:widowControl w:val="0"/>
        <w:ind w:firstLine="709"/>
        <w:contextualSpacing/>
        <w:jc w:val="both"/>
        <w:rPr>
          <w:szCs w:val="28"/>
        </w:rPr>
      </w:pPr>
      <w:r w:rsidRPr="00B95568">
        <w:rPr>
          <w:rFonts w:eastAsia="Calibri"/>
          <w:szCs w:val="24"/>
          <w:lang w:eastAsia="en-US"/>
        </w:rPr>
        <w:t xml:space="preserve">6) положительное заключение экспертизы проектной </w:t>
      </w:r>
      <w:r w:rsidRPr="00B95568">
        <w:rPr>
          <w:szCs w:val="24"/>
        </w:rPr>
        <w:t>документации, в соответствии с которой осуществляются строительство, реконструкция</w:t>
      </w:r>
      <w:r w:rsidRPr="00B95568">
        <w:rPr>
          <w:rFonts w:eastAsia="Calibri"/>
          <w:szCs w:val="24"/>
          <w:lang w:eastAsia="en-US"/>
        </w:rPr>
        <w:t xml:space="preserve">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w:t>
      </w:r>
    </w:p>
    <w:p w:rsidR="00A56506" w:rsidRPr="00B95568" w:rsidRDefault="00A56506" w:rsidP="00A56506">
      <w:pPr>
        <w:widowControl w:val="0"/>
        <w:ind w:firstLine="709"/>
        <w:contextualSpacing/>
        <w:jc w:val="both"/>
        <w:rPr>
          <w:color w:val="333333"/>
          <w:szCs w:val="28"/>
          <w:shd w:val="clear" w:color="auto" w:fill="FFFFFF"/>
        </w:rPr>
      </w:pPr>
      <w:r w:rsidRPr="00B95568">
        <w:rPr>
          <w:rFonts w:eastAsia="Calibri"/>
          <w:szCs w:val="24"/>
          <w:lang w:eastAsia="en-US"/>
        </w:rPr>
        <w:t xml:space="preserve">7) </w:t>
      </w:r>
      <w:r w:rsidRPr="00B95568">
        <w:rPr>
          <w:color w:val="000000"/>
          <w:szCs w:val="28"/>
          <w:shd w:val="clear" w:color="auto" w:fill="FFFFFF"/>
        </w:rPr>
        <w:t>подтверждение соответствия вносимых в проектную документацию изменений требованиям, указанным в </w:t>
      </w:r>
      <w:hyperlink r:id="rId10" w:anchor="dst3054" w:history="1">
        <w:r w:rsidRPr="00B95568">
          <w:rPr>
            <w:color w:val="000000"/>
            <w:szCs w:val="28"/>
            <w:shd w:val="clear" w:color="auto" w:fill="FFFFFF"/>
          </w:rPr>
          <w:t>части 3.8 статьи 49</w:t>
        </w:r>
      </w:hyperlink>
      <w:r w:rsidRPr="00B95568">
        <w:rPr>
          <w:color w:val="000000"/>
          <w:szCs w:val="28"/>
          <w:shd w:val="clear" w:color="auto" w:fill="FFFFFF"/>
        </w:rPr>
        <w:t> </w:t>
      </w:r>
      <w:r w:rsidRPr="00B95568">
        <w:rPr>
          <w:rFonts w:eastAsia="Calibri"/>
          <w:szCs w:val="24"/>
          <w:lang w:eastAsia="en-US"/>
        </w:rPr>
        <w:t>ГрК РФ</w:t>
      </w:r>
      <w:r w:rsidRPr="00B95568">
        <w:rPr>
          <w:color w:val="000000"/>
          <w:szCs w:val="28"/>
          <w:shd w:val="clear" w:color="auto" w:fill="FFFFFF"/>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B95568">
        <w:rPr>
          <w:rFonts w:eastAsia="Calibri"/>
          <w:szCs w:val="24"/>
          <w:lang w:eastAsia="en-US"/>
        </w:rPr>
        <w:t>ГрК РФ</w:t>
      </w:r>
      <w:r w:rsidRPr="00B95568">
        <w:rPr>
          <w:color w:val="000000"/>
          <w:szCs w:val="28"/>
          <w:shd w:val="clear" w:color="auto" w:fill="FFFFFF"/>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1" w:anchor="dst3054" w:history="1">
        <w:r w:rsidRPr="00B95568">
          <w:rPr>
            <w:color w:val="000000"/>
            <w:szCs w:val="28"/>
            <w:shd w:val="clear" w:color="auto" w:fill="FFFFFF"/>
          </w:rPr>
          <w:t>частью 3.8 статьи 49</w:t>
        </w:r>
      </w:hyperlink>
      <w:r w:rsidRPr="00B95568">
        <w:rPr>
          <w:color w:val="000000"/>
          <w:szCs w:val="28"/>
          <w:shd w:val="clear" w:color="auto" w:fill="FFFFFF"/>
        </w:rPr>
        <w:t xml:space="preserve">    </w:t>
      </w:r>
      <w:r w:rsidRPr="00B95568">
        <w:rPr>
          <w:rFonts w:eastAsia="Calibri"/>
          <w:szCs w:val="24"/>
          <w:lang w:eastAsia="en-US"/>
        </w:rPr>
        <w:t>ГрК РФ;</w:t>
      </w:r>
    </w:p>
    <w:p w:rsidR="00A56506" w:rsidRPr="00B95568" w:rsidRDefault="00A56506" w:rsidP="00A56506">
      <w:pPr>
        <w:widowControl w:val="0"/>
        <w:ind w:firstLine="709"/>
        <w:contextualSpacing/>
        <w:jc w:val="both"/>
        <w:rPr>
          <w:szCs w:val="28"/>
        </w:rPr>
      </w:pPr>
      <w:r w:rsidRPr="00B95568">
        <w:rPr>
          <w:szCs w:val="28"/>
          <w:shd w:val="clear" w:color="auto" w:fill="FFFFFF"/>
        </w:rPr>
        <w:t>8)</w:t>
      </w:r>
      <w:r w:rsidRPr="00B95568">
        <w:rPr>
          <w:color w:val="333333"/>
          <w:szCs w:val="28"/>
          <w:shd w:val="clear" w:color="auto" w:fill="FFFFFF"/>
        </w:rPr>
        <w:t xml:space="preserve"> </w:t>
      </w:r>
      <w:r w:rsidRPr="00B95568">
        <w:rPr>
          <w:color w:val="000000"/>
          <w:szCs w:val="28"/>
          <w:shd w:val="clear" w:color="auto" w:fill="FFFFFF"/>
        </w:rPr>
        <w:t>подтверждение соответствия вносимых в проектную документацию изменений требованиям, указанным в </w:t>
      </w:r>
      <w:hyperlink r:id="rId12" w:anchor="dst3060" w:history="1">
        <w:r w:rsidRPr="00B95568">
          <w:rPr>
            <w:color w:val="000000"/>
            <w:szCs w:val="28"/>
            <w:shd w:val="clear" w:color="auto" w:fill="FFFFFF"/>
          </w:rPr>
          <w:t>части 3.9 статьи 49</w:t>
        </w:r>
      </w:hyperlink>
      <w:r w:rsidRPr="00B95568">
        <w:rPr>
          <w:color w:val="000000"/>
          <w:szCs w:val="28"/>
          <w:shd w:val="clear" w:color="auto" w:fill="FFFFFF"/>
        </w:rPr>
        <w:t> </w:t>
      </w:r>
      <w:r w:rsidRPr="00B95568">
        <w:rPr>
          <w:rFonts w:eastAsia="Calibri"/>
          <w:szCs w:val="24"/>
          <w:lang w:eastAsia="en-US"/>
        </w:rPr>
        <w:t>ГрК РФ,</w:t>
      </w:r>
      <w:r w:rsidRPr="00B95568">
        <w:rPr>
          <w:color w:val="000000"/>
          <w:szCs w:val="28"/>
          <w:shd w:val="clear" w:color="auto" w:fill="FFFFFF"/>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3" w:anchor="dst3060" w:history="1">
        <w:r w:rsidRPr="00B95568">
          <w:rPr>
            <w:color w:val="000000"/>
            <w:szCs w:val="28"/>
            <w:shd w:val="clear" w:color="auto" w:fill="FFFFFF"/>
          </w:rPr>
          <w:t>частью 3.9 статьи 49</w:t>
        </w:r>
      </w:hyperlink>
      <w:r w:rsidRPr="00B95568">
        <w:rPr>
          <w:color w:val="000000"/>
          <w:szCs w:val="28"/>
          <w:shd w:val="clear" w:color="auto" w:fill="FFFFFF"/>
        </w:rPr>
        <w:t> </w:t>
      </w:r>
      <w:r w:rsidRPr="00B95568">
        <w:rPr>
          <w:rFonts w:eastAsia="Calibri"/>
          <w:szCs w:val="24"/>
          <w:lang w:eastAsia="en-US"/>
        </w:rPr>
        <w:t>ГрК РФ</w:t>
      </w:r>
      <w:r w:rsidRPr="00B95568">
        <w:rPr>
          <w:szCs w:val="28"/>
        </w:rPr>
        <w:t>;</w:t>
      </w:r>
    </w:p>
    <w:p w:rsidR="00A56506" w:rsidRPr="00B95568" w:rsidRDefault="00A56506" w:rsidP="00A56506">
      <w:pPr>
        <w:widowControl w:val="0"/>
        <w:ind w:firstLine="709"/>
        <w:contextualSpacing/>
        <w:jc w:val="both"/>
        <w:rPr>
          <w:rFonts w:eastAsia="Calibri"/>
          <w:szCs w:val="24"/>
          <w:lang w:eastAsia="en-US"/>
        </w:rPr>
      </w:pPr>
      <w:r w:rsidRPr="00B95568">
        <w:rPr>
          <w:szCs w:val="28"/>
        </w:rPr>
        <w:t xml:space="preserve">9) </w:t>
      </w:r>
      <w:r w:rsidRPr="00B95568">
        <w:rPr>
          <w:rFonts w:eastAsia="Calibri"/>
          <w:szCs w:val="24"/>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B95568">
          <w:rPr>
            <w:rFonts w:eastAsia="Calibri"/>
            <w:szCs w:val="24"/>
            <w:lang w:eastAsia="en-US"/>
          </w:rPr>
          <w:t>статьей 40</w:t>
        </w:r>
      </w:hyperlink>
      <w:r w:rsidRPr="00B95568">
        <w:rPr>
          <w:rFonts w:eastAsia="Calibri"/>
          <w:szCs w:val="24"/>
          <w:lang w:eastAsia="en-US"/>
        </w:rPr>
        <w:t xml:space="preserve"> ГрК РФ);</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lastRenderedPageBreak/>
        <w:t>10)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12)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6506" w:rsidRPr="00B95568" w:rsidRDefault="00A56506" w:rsidP="00A56506">
      <w:pPr>
        <w:widowControl w:val="0"/>
        <w:ind w:firstLine="709"/>
        <w:contextualSpacing/>
        <w:jc w:val="both"/>
        <w:rPr>
          <w:rFonts w:eastAsia="Calibri"/>
          <w:szCs w:val="24"/>
        </w:rPr>
      </w:pPr>
      <w:r w:rsidRPr="00B95568">
        <w:rPr>
          <w:rFonts w:eastAsia="Calibri"/>
          <w:szCs w:val="24"/>
        </w:rPr>
        <w:t>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56506" w:rsidRPr="00B95568" w:rsidRDefault="00A56506" w:rsidP="00A56506">
      <w:pPr>
        <w:widowControl w:val="0"/>
        <w:ind w:firstLine="709"/>
        <w:contextualSpacing/>
        <w:jc w:val="both"/>
        <w:rPr>
          <w:rFonts w:eastAsia="Calibri"/>
          <w:spacing w:val="4"/>
          <w:szCs w:val="24"/>
          <w:lang w:eastAsia="en-US"/>
        </w:rPr>
      </w:pPr>
      <w:r w:rsidRPr="00B95568">
        <w:rPr>
          <w:rFonts w:eastAsia="Calibri"/>
          <w:szCs w:val="24"/>
          <w:lang w:eastAsia="en-US"/>
        </w:rPr>
        <w:t xml:space="preserve">16) копия договора о развитии застроенной территории или договора о </w:t>
      </w:r>
      <w:r w:rsidRPr="00B95568">
        <w:rPr>
          <w:rFonts w:eastAsia="Calibri"/>
          <w:spacing w:val="4"/>
          <w:szCs w:val="24"/>
          <w:lang w:eastAsia="en-US"/>
        </w:rPr>
        <w:t xml:space="preserve">комплексном  развитии территории в случае, если строительство, реконструкцию объектов капитального строительства планируется </w:t>
      </w:r>
      <w:r w:rsidRPr="00B95568">
        <w:rPr>
          <w:rFonts w:eastAsia="Calibri"/>
          <w:spacing w:val="4"/>
          <w:szCs w:val="24"/>
          <w:lang w:eastAsia="en-US"/>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56506" w:rsidRPr="00B95568" w:rsidRDefault="00A56506" w:rsidP="00A56506">
      <w:pPr>
        <w:widowControl w:val="0"/>
        <w:ind w:firstLine="709"/>
        <w:contextualSpacing/>
        <w:jc w:val="both"/>
        <w:rPr>
          <w:rFonts w:eastAsia="Calibri"/>
          <w:bCs/>
          <w:color w:val="000000"/>
          <w:spacing w:val="4"/>
          <w:szCs w:val="24"/>
          <w:lang w:eastAsia="en-US"/>
        </w:rPr>
      </w:pPr>
      <w:r w:rsidRPr="00B95568">
        <w:rPr>
          <w:rFonts w:eastAsia="Calibri"/>
          <w:bCs/>
          <w:color w:val="000000"/>
          <w:spacing w:val="4"/>
          <w:szCs w:val="24"/>
          <w:lang w:eastAsia="en-US"/>
        </w:rPr>
        <w:t xml:space="preserve">Документы (их копии или сведения, содержащиеся в них) указанные в подпунктах 2 – 9, 13, 15, 16 пункта 14 настоящего административного регламента запрашиваются уполномоченным  специалистом Департамента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A56506" w:rsidRPr="00B95568" w:rsidRDefault="00A56506" w:rsidP="00A56506">
      <w:pPr>
        <w:widowControl w:val="0"/>
        <w:ind w:firstLine="709"/>
        <w:contextualSpacing/>
        <w:jc w:val="both"/>
        <w:rPr>
          <w:spacing w:val="4"/>
          <w:szCs w:val="24"/>
        </w:rPr>
      </w:pPr>
      <w:r w:rsidRPr="00B95568">
        <w:rPr>
          <w:spacing w:val="4"/>
          <w:szCs w:val="24"/>
        </w:rPr>
        <w:t>15. Исчерпывающий перечень документов, необходимых для принятия решения о внесении изменений в разрешение  на  строительство в случаях, предусмотренных частями 21.5 - 21.7 статьи 51 ГрК РФ (в случае приобретения прав на земельный участок, а также в случае образования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bookmarkStart w:id="4" w:name="_Hlk27338432"/>
      <w:r w:rsidRPr="00B95568">
        <w:rPr>
          <w:spacing w:val="4"/>
          <w:szCs w:val="24"/>
        </w:rPr>
        <w:t xml:space="preserve"> </w:t>
      </w:r>
      <w:r w:rsidRPr="00B95568">
        <w:rPr>
          <w:rFonts w:eastAsia="Calibri"/>
          <w:spacing w:val="4"/>
          <w:szCs w:val="24"/>
          <w:lang w:eastAsia="en-US"/>
        </w:rPr>
        <w:t xml:space="preserve">уведомление о переходе прав на земельный участок, об образовании земельного участка </w:t>
      </w:r>
      <w:bookmarkEnd w:id="4"/>
      <w:r w:rsidRPr="00B95568">
        <w:rPr>
          <w:spacing w:val="4"/>
          <w:szCs w:val="24"/>
        </w:rPr>
        <w:t>по форме согласно приложению № 2 к настоящему административному регламенту</w:t>
      </w:r>
      <w:r w:rsidRPr="00B95568">
        <w:rPr>
          <w:rFonts w:eastAsia="Calibri"/>
          <w:spacing w:val="4"/>
          <w:szCs w:val="24"/>
          <w:lang w:eastAsia="en-US"/>
        </w:rPr>
        <w:t xml:space="preserve"> с указанием реквизитов:</w:t>
      </w:r>
    </w:p>
    <w:p w:rsidR="00A56506" w:rsidRPr="00B95568" w:rsidRDefault="00A56506" w:rsidP="00A56506">
      <w:pPr>
        <w:widowControl w:val="0"/>
        <w:ind w:firstLine="709"/>
        <w:contextualSpacing/>
        <w:jc w:val="both"/>
        <w:rPr>
          <w:rFonts w:eastAsia="Calibri"/>
          <w:spacing w:val="2"/>
          <w:szCs w:val="24"/>
          <w:lang w:eastAsia="en-US"/>
        </w:rPr>
      </w:pPr>
      <w:r w:rsidRPr="00B95568">
        <w:rPr>
          <w:rFonts w:eastAsia="Calibri"/>
          <w:spacing w:val="2"/>
          <w:szCs w:val="24"/>
          <w:lang w:eastAsia="en-US"/>
        </w:rPr>
        <w:t xml:space="preserve">- правоустанавливающих документов на земельный участок в случае, указанном в </w:t>
      </w:r>
      <w:hyperlink r:id="rId15" w:history="1">
        <w:r w:rsidRPr="00B95568">
          <w:rPr>
            <w:rFonts w:eastAsia="Calibri"/>
            <w:spacing w:val="2"/>
            <w:szCs w:val="24"/>
            <w:lang w:eastAsia="en-US"/>
          </w:rPr>
          <w:t>части 21.5</w:t>
        </w:r>
      </w:hyperlink>
      <w:r w:rsidRPr="00B95568">
        <w:rPr>
          <w:rFonts w:eastAsia="Calibri"/>
          <w:spacing w:val="2"/>
          <w:szCs w:val="24"/>
          <w:lang w:eastAsia="en-US"/>
        </w:rPr>
        <w:t xml:space="preserve"> </w:t>
      </w:r>
      <w:r w:rsidRPr="00B95568">
        <w:rPr>
          <w:spacing w:val="2"/>
          <w:szCs w:val="24"/>
        </w:rPr>
        <w:t>статьи 51 ГрК РФ</w:t>
      </w:r>
      <w:r w:rsidRPr="00B95568">
        <w:rPr>
          <w:rFonts w:eastAsia="Calibri"/>
          <w:spacing w:val="2"/>
          <w:szCs w:val="24"/>
          <w:lang w:eastAsia="en-US"/>
        </w:rPr>
        <w:t>;</w:t>
      </w:r>
    </w:p>
    <w:p w:rsidR="00A56506" w:rsidRPr="00B95568" w:rsidRDefault="00A56506" w:rsidP="00A56506">
      <w:pPr>
        <w:widowControl w:val="0"/>
        <w:ind w:firstLine="709"/>
        <w:contextualSpacing/>
        <w:jc w:val="both"/>
        <w:rPr>
          <w:rFonts w:eastAsia="Calibri"/>
          <w:spacing w:val="2"/>
          <w:szCs w:val="24"/>
          <w:lang w:eastAsia="en-US"/>
        </w:rPr>
      </w:pPr>
      <w:r w:rsidRPr="00B95568">
        <w:rPr>
          <w:rFonts w:eastAsia="Calibri"/>
          <w:spacing w:val="2"/>
          <w:szCs w:val="24"/>
          <w:lang w:eastAsia="en-US"/>
        </w:rPr>
        <w:t xml:space="preserve">- решения об образовании земельных участков в случаях, предусмотренных </w:t>
      </w:r>
      <w:hyperlink r:id="rId16" w:history="1">
        <w:r w:rsidRPr="00B95568">
          <w:rPr>
            <w:rFonts w:eastAsia="Calibri"/>
            <w:spacing w:val="2"/>
            <w:szCs w:val="24"/>
            <w:lang w:eastAsia="en-US"/>
          </w:rPr>
          <w:t>частями 21.6</w:t>
        </w:r>
      </w:hyperlink>
      <w:r w:rsidRPr="00B95568">
        <w:rPr>
          <w:rFonts w:eastAsia="Calibri"/>
          <w:spacing w:val="2"/>
          <w:szCs w:val="24"/>
          <w:lang w:eastAsia="en-US"/>
        </w:rPr>
        <w:t xml:space="preserve"> и </w:t>
      </w:r>
      <w:hyperlink r:id="rId17" w:history="1">
        <w:r w:rsidRPr="00B95568">
          <w:rPr>
            <w:rFonts w:eastAsia="Calibri"/>
            <w:spacing w:val="2"/>
            <w:szCs w:val="24"/>
            <w:lang w:eastAsia="en-US"/>
          </w:rPr>
          <w:t>21.7</w:t>
        </w:r>
      </w:hyperlink>
      <w:r w:rsidRPr="00B95568">
        <w:rPr>
          <w:rFonts w:eastAsia="Calibri"/>
          <w:spacing w:val="2"/>
          <w:szCs w:val="24"/>
          <w:lang w:eastAsia="en-US"/>
        </w:rPr>
        <w:t xml:space="preserve"> </w:t>
      </w:r>
      <w:r w:rsidRPr="00B95568">
        <w:rPr>
          <w:spacing w:val="2"/>
          <w:szCs w:val="24"/>
        </w:rPr>
        <w:t>статьи 51 ГрК РФ</w:t>
      </w:r>
      <w:r w:rsidRPr="00B95568">
        <w:rPr>
          <w:rFonts w:eastAsia="Calibri"/>
          <w:spacing w:val="2"/>
          <w:szCs w:val="24"/>
          <w:lang w:eastAsia="en-US"/>
        </w:rPr>
        <w:t xml:space="preserve">, если в соответствии с земельным </w:t>
      </w:r>
      <w:hyperlink r:id="rId18" w:history="1">
        <w:r w:rsidRPr="00B95568">
          <w:rPr>
            <w:rFonts w:eastAsia="Calibri"/>
            <w:spacing w:val="2"/>
            <w:szCs w:val="24"/>
            <w:lang w:eastAsia="en-US"/>
          </w:rPr>
          <w:t>законодательством</w:t>
        </w:r>
      </w:hyperlink>
      <w:r w:rsidRPr="00B95568">
        <w:rPr>
          <w:rFonts w:eastAsia="Calibri"/>
          <w:spacing w:val="2"/>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56506" w:rsidRPr="00B95568" w:rsidRDefault="00A56506" w:rsidP="00A56506">
      <w:pPr>
        <w:widowControl w:val="0"/>
        <w:ind w:firstLine="709"/>
        <w:contextualSpacing/>
        <w:jc w:val="both"/>
        <w:rPr>
          <w:spacing w:val="2"/>
          <w:szCs w:val="24"/>
        </w:rPr>
      </w:pPr>
      <w:r w:rsidRPr="00B95568">
        <w:rPr>
          <w:rFonts w:eastAsia="Calibri"/>
          <w:spacing w:val="2"/>
          <w:szCs w:val="24"/>
          <w:lang w:eastAsia="en-US"/>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9" w:history="1">
        <w:r w:rsidRPr="00B95568">
          <w:rPr>
            <w:rFonts w:eastAsia="Calibri"/>
            <w:spacing w:val="2"/>
            <w:szCs w:val="24"/>
            <w:lang w:eastAsia="en-US"/>
          </w:rPr>
          <w:t>частью 21.7</w:t>
        </w:r>
      </w:hyperlink>
      <w:r w:rsidRPr="00B95568">
        <w:rPr>
          <w:rFonts w:eastAsia="Calibri"/>
          <w:spacing w:val="2"/>
          <w:szCs w:val="24"/>
          <w:lang w:eastAsia="en-US"/>
        </w:rPr>
        <w:t xml:space="preserve"> </w:t>
      </w:r>
      <w:r w:rsidRPr="00B95568">
        <w:rPr>
          <w:spacing w:val="2"/>
          <w:szCs w:val="24"/>
        </w:rPr>
        <w:t>статьи 51 ГрК РФ.</w:t>
      </w:r>
    </w:p>
    <w:p w:rsidR="00A56506" w:rsidRPr="00B95568" w:rsidRDefault="00A56506" w:rsidP="00A56506">
      <w:pPr>
        <w:widowControl w:val="0"/>
        <w:ind w:firstLine="709"/>
        <w:contextualSpacing/>
        <w:jc w:val="both"/>
        <w:rPr>
          <w:rFonts w:eastAsia="Calibri"/>
          <w:szCs w:val="24"/>
          <w:lang w:eastAsia="en-US"/>
        </w:rPr>
      </w:pPr>
      <w:r w:rsidRPr="00B95568">
        <w:rPr>
          <w:szCs w:val="24"/>
        </w:rPr>
        <w:t>Лица, указанные в частях 21.5 – 21.7 статьи 51 ГрК РФ вправе одновременно с</w:t>
      </w:r>
      <w:r w:rsidRPr="00B95568">
        <w:rPr>
          <w:rFonts w:eastAsia="Calibri"/>
          <w:szCs w:val="24"/>
          <w:lang w:eastAsia="en-US"/>
        </w:rPr>
        <w:t xml:space="preserve"> уведомлением о переходе прав на земельные участки, об образовании земельного участка предоставить в Департамент копии документов указанных в абзацах втором - четвертом пункта 15 настоящего административного регламента. В случае, если документы не представлены заявителем самостоятельно, </w:t>
      </w:r>
      <w:r w:rsidRPr="00B95568">
        <w:rPr>
          <w:rFonts w:eastAsia="Calibri"/>
          <w:bCs/>
          <w:color w:val="000000"/>
          <w:szCs w:val="24"/>
          <w:lang w:eastAsia="en-US"/>
        </w:rPr>
        <w:t xml:space="preserve">их копии или сведения, содержащиеся в них запрашиваются уполномоченным специалистом Департамент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A56506" w:rsidRPr="00B95568" w:rsidRDefault="00A56506" w:rsidP="00A56506">
      <w:pPr>
        <w:widowControl w:val="0"/>
        <w:ind w:firstLine="709"/>
        <w:contextualSpacing/>
        <w:jc w:val="both"/>
        <w:rPr>
          <w:szCs w:val="28"/>
        </w:rPr>
      </w:pPr>
      <w:r w:rsidRPr="00B95568">
        <w:rPr>
          <w:szCs w:val="28"/>
        </w:rPr>
        <w:lastRenderedPageBreak/>
        <w:t>В случае, если в Едином государственном реестре недвижимости не содержатся сведения о правоустанавливающих документах на земельные участки, заявитель одновременно с уведомлением о переходе прав подает копию таких документов.</w:t>
      </w:r>
    </w:p>
    <w:p w:rsidR="00A56506" w:rsidRPr="00B95568" w:rsidRDefault="00A56506" w:rsidP="00A56506">
      <w:pPr>
        <w:widowControl w:val="0"/>
        <w:ind w:firstLine="709"/>
        <w:contextualSpacing/>
        <w:jc w:val="both"/>
        <w:rPr>
          <w:rFonts w:eastAsia="Calibri"/>
          <w:szCs w:val="24"/>
          <w:lang w:eastAsia="en-US"/>
        </w:rPr>
      </w:pPr>
      <w:r w:rsidRPr="00B95568">
        <w:rPr>
          <w:szCs w:val="24"/>
        </w:rPr>
        <w:t xml:space="preserve">16. Исчерпывающий перечень документов, необходимых для принятия решения о внесении изменений в разрешение на строительство в </w:t>
      </w:r>
      <w:r w:rsidRPr="00B95568">
        <w:rPr>
          <w:rFonts w:eastAsia="Calibri"/>
          <w:szCs w:val="24"/>
          <w:lang w:eastAsia="en-US"/>
        </w:rPr>
        <w:t xml:space="preserve">связи с необходимостью продления срока действия разрешения на строительство: </w:t>
      </w:r>
    </w:p>
    <w:p w:rsidR="00A56506" w:rsidRPr="00B95568" w:rsidRDefault="00A56506" w:rsidP="00A56506">
      <w:pPr>
        <w:widowControl w:val="0"/>
        <w:ind w:firstLine="709"/>
        <w:contextualSpacing/>
        <w:jc w:val="both"/>
        <w:rPr>
          <w:i/>
          <w:iCs/>
          <w:szCs w:val="24"/>
        </w:rPr>
      </w:pPr>
      <w:r w:rsidRPr="00B95568">
        <w:rPr>
          <w:szCs w:val="24"/>
        </w:rPr>
        <w:t>1) заявление о внесении изменений в разрешение на строительство по форме согласно приложению № 3 к настоящему административному регламенту;</w:t>
      </w:r>
    </w:p>
    <w:p w:rsidR="00A56506" w:rsidRPr="00B95568" w:rsidRDefault="00A56506" w:rsidP="00A56506">
      <w:pPr>
        <w:widowControl w:val="0"/>
        <w:ind w:firstLine="709"/>
        <w:contextualSpacing/>
        <w:jc w:val="both"/>
        <w:rPr>
          <w:szCs w:val="24"/>
        </w:rPr>
      </w:pPr>
      <w:r w:rsidRPr="00B95568">
        <w:rPr>
          <w:szCs w:val="24"/>
        </w:rPr>
        <w:t>2) оригинал разрешения на строительство;</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3) раздел проектной документации «Проект организации строительства объектов капитального строительства».</w:t>
      </w:r>
    </w:p>
    <w:p w:rsidR="00A56506" w:rsidRPr="00B95568" w:rsidRDefault="00A56506" w:rsidP="00A56506">
      <w:pPr>
        <w:widowControl w:val="0"/>
        <w:ind w:firstLine="709"/>
        <w:contextualSpacing/>
        <w:jc w:val="both"/>
        <w:rPr>
          <w:rFonts w:eastAsia="Calibri"/>
          <w:szCs w:val="24"/>
          <w:lang w:eastAsia="en-US"/>
        </w:rPr>
      </w:pPr>
      <w:r w:rsidRPr="00B95568">
        <w:rPr>
          <w:szCs w:val="24"/>
        </w:rPr>
        <w:t xml:space="preserve">17. Исчерпывающий перечень документов, необходимых для принятия решения о внесении изменений в разрешение на строительство, кроме случаев, предусмотренных пунктами 15, 16 настоящего административного регламента:    </w:t>
      </w:r>
    </w:p>
    <w:p w:rsidR="00A56506" w:rsidRPr="00B95568" w:rsidRDefault="00A56506" w:rsidP="00A56506">
      <w:pPr>
        <w:widowControl w:val="0"/>
        <w:ind w:firstLine="709"/>
        <w:contextualSpacing/>
        <w:jc w:val="both"/>
        <w:rPr>
          <w:szCs w:val="24"/>
        </w:rPr>
      </w:pPr>
      <w:r w:rsidRPr="00B95568">
        <w:rPr>
          <w:szCs w:val="24"/>
        </w:rPr>
        <w:t>1) заявление о внесении изменений в разрешение на строительство по форме согласно приложению № 3 к настоящему административному регламенту;</w:t>
      </w:r>
    </w:p>
    <w:p w:rsidR="00A56506" w:rsidRPr="00B95568" w:rsidRDefault="00A56506" w:rsidP="00A56506">
      <w:pPr>
        <w:widowControl w:val="0"/>
        <w:ind w:firstLine="709"/>
        <w:contextualSpacing/>
        <w:jc w:val="both"/>
        <w:rPr>
          <w:i/>
          <w:iCs/>
          <w:szCs w:val="24"/>
        </w:rPr>
      </w:pPr>
      <w:r w:rsidRPr="00B95568">
        <w:rPr>
          <w:szCs w:val="24"/>
        </w:rPr>
        <w:t xml:space="preserve">2) документы, предусмотренные подпунктом 2-16 пункта 14 настоящего административного регламента. </w:t>
      </w:r>
    </w:p>
    <w:p w:rsidR="00A56506" w:rsidRPr="00B95568" w:rsidRDefault="00A56506" w:rsidP="00A56506">
      <w:pPr>
        <w:widowControl w:val="0"/>
        <w:ind w:firstLine="709"/>
        <w:contextualSpacing/>
        <w:jc w:val="both"/>
        <w:rPr>
          <w:szCs w:val="24"/>
        </w:rPr>
      </w:pPr>
      <w:r w:rsidRPr="00B95568">
        <w:rPr>
          <w:szCs w:val="24"/>
        </w:rPr>
        <w:t xml:space="preserve">18. </w:t>
      </w:r>
      <w:r w:rsidRPr="00B95568">
        <w:rPr>
          <w:rFonts w:eastAsia="Calibri"/>
          <w:szCs w:val="24"/>
          <w:lang w:eastAsia="en-US"/>
        </w:rPr>
        <w:t>Заявление о предоставлении</w:t>
      </w:r>
      <w:r w:rsidRPr="00B95568">
        <w:rPr>
          <w:szCs w:val="24"/>
        </w:rPr>
        <w:t xml:space="preserve">, заявление о внесении изменений, </w:t>
      </w:r>
      <w:r w:rsidRPr="00B95568">
        <w:rPr>
          <w:rFonts w:eastAsia="Calibri"/>
          <w:szCs w:val="24"/>
          <w:lang w:eastAsia="en-US"/>
        </w:rPr>
        <w:t xml:space="preserve">уведомление о переходе прав и прилагаемые к ним документы </w:t>
      </w:r>
      <w:r w:rsidRPr="00B95568">
        <w:rPr>
          <w:szCs w:val="24"/>
        </w:rPr>
        <w:t>заявитель представляет в Департамент или МФЦ.</w:t>
      </w:r>
    </w:p>
    <w:p w:rsidR="00A56506" w:rsidRPr="00B95568" w:rsidRDefault="00A56506" w:rsidP="00A56506">
      <w:pPr>
        <w:widowControl w:val="0"/>
        <w:ind w:firstLine="709"/>
        <w:contextualSpacing/>
        <w:jc w:val="both"/>
        <w:rPr>
          <w:iCs/>
          <w:szCs w:val="24"/>
        </w:rPr>
      </w:pPr>
      <w:r w:rsidRPr="00B95568">
        <w:rPr>
          <w:rFonts w:ascii="Times New Roman CYR" w:hAnsi="Times New Roman CYR" w:cs="Times New Roman CYR"/>
          <w:szCs w:val="28"/>
        </w:rPr>
        <w:t>Застройщики, наименования которых содержат слова «специализированный застройщик», также могут обратиться с заявлением о предоставлении</w:t>
      </w:r>
      <w:r w:rsidRPr="00B95568">
        <w:rPr>
          <w:szCs w:val="24"/>
        </w:rPr>
        <w:t xml:space="preserve">, заявлением о внесении, уведомлением о переходе прав </w:t>
      </w:r>
      <w:r w:rsidRPr="00B95568">
        <w:rPr>
          <w:rFonts w:ascii="Times New Roman CYR" w:hAnsi="Times New Roman CYR" w:cs="Times New Roman CYR"/>
          <w:szCs w:val="28"/>
        </w:rPr>
        <w:t xml:space="preserve">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нормативными правовыми актами Липецкой области подача заявления о </w:t>
      </w:r>
      <w:r w:rsidRPr="00B95568">
        <w:rPr>
          <w:szCs w:val="24"/>
        </w:rPr>
        <w:t xml:space="preserve">предоставлении, заявления о внесении изменений </w:t>
      </w:r>
      <w:r w:rsidRPr="00B95568">
        <w:rPr>
          <w:rFonts w:ascii="Times New Roman CYR" w:hAnsi="Times New Roman CYR" w:cs="Times New Roman CYR"/>
          <w:szCs w:val="28"/>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56506" w:rsidRPr="00B95568" w:rsidRDefault="00A56506" w:rsidP="00A56506">
      <w:pPr>
        <w:widowControl w:val="0"/>
        <w:ind w:firstLine="709"/>
        <w:contextualSpacing/>
        <w:jc w:val="both"/>
        <w:rPr>
          <w:szCs w:val="24"/>
        </w:rPr>
      </w:pPr>
      <w:r w:rsidRPr="00B95568">
        <w:rPr>
          <w:szCs w:val="24"/>
        </w:rPr>
        <w:t>19. З</w:t>
      </w:r>
      <w:r w:rsidRPr="00B95568">
        <w:rPr>
          <w:rFonts w:eastAsia="Calibri"/>
          <w:szCs w:val="24"/>
        </w:rPr>
        <w:t>аявитель вправе обратиться за получением муниципальной услуги через</w:t>
      </w:r>
      <w:r w:rsidRPr="00B95568">
        <w:rPr>
          <w:color w:val="000000"/>
          <w:szCs w:val="24"/>
        </w:rPr>
        <w:t xml:space="preserve"> представителя. Полномочие представителя, выступающего от имени заявителя, подтверждается доверенностью, оформленной в соответствии с требованиями законодательства Российской Федерации. </w:t>
      </w:r>
    </w:p>
    <w:p w:rsidR="00A56506" w:rsidRPr="00B95568" w:rsidRDefault="00A56506" w:rsidP="00A56506">
      <w:pPr>
        <w:widowControl w:val="0"/>
        <w:ind w:firstLine="709"/>
        <w:contextualSpacing/>
        <w:jc w:val="both"/>
        <w:rPr>
          <w:szCs w:val="24"/>
        </w:rPr>
      </w:pPr>
      <w:r w:rsidRPr="00B95568">
        <w:rPr>
          <w:rFonts w:eastAsia="Calibri"/>
          <w:szCs w:val="24"/>
          <w:lang w:eastAsia="en-US"/>
        </w:rPr>
        <w:t xml:space="preserve">20. </w:t>
      </w:r>
      <w:r w:rsidRPr="00B95568">
        <w:rPr>
          <w:szCs w:val="24"/>
        </w:rPr>
        <w:t xml:space="preserve">Заявление о предоставлении, заявление о внесении изменений, уведомление о переходе прав и прилагаемые к ним документы могут быть направлены в форме электронных документов (при наличии технической возможности). </w:t>
      </w:r>
    </w:p>
    <w:p w:rsidR="00A56506" w:rsidRPr="00B95568" w:rsidRDefault="00A56506" w:rsidP="00A56506">
      <w:pPr>
        <w:widowControl w:val="0"/>
        <w:ind w:firstLine="709"/>
        <w:contextualSpacing/>
        <w:jc w:val="both"/>
        <w:rPr>
          <w:szCs w:val="24"/>
        </w:rPr>
      </w:pPr>
      <w:r w:rsidRPr="00B95568">
        <w:rPr>
          <w:szCs w:val="24"/>
        </w:rPr>
        <w:t xml:space="preserve">Разрешение на строительство выдается в форме электронного документа, подписанного электронной подписью, в случае, если это указано в заявлении о </w:t>
      </w:r>
      <w:r w:rsidRPr="00B95568">
        <w:rPr>
          <w:szCs w:val="24"/>
        </w:rPr>
        <w:lastRenderedPageBreak/>
        <w:t xml:space="preserve">предоставлении. Правительством Российской Федерации или высшим исполнительным органом государственной власти Липецкой области могут быть установлены случаи, в которых направление документов и выдача разрешений на строительство осуществляются исключительно в электронной форме. </w:t>
      </w:r>
    </w:p>
    <w:p w:rsidR="00A56506" w:rsidRPr="00B95568" w:rsidRDefault="00A56506" w:rsidP="00A56506">
      <w:pPr>
        <w:widowControl w:val="0"/>
        <w:ind w:firstLine="709"/>
        <w:contextualSpacing/>
        <w:jc w:val="both"/>
        <w:rPr>
          <w:rFonts w:eastAsia="Calibri"/>
          <w:b/>
          <w:szCs w:val="28"/>
          <w:lang w:eastAsia="en-US"/>
        </w:rPr>
      </w:pPr>
      <w:r w:rsidRPr="00B95568">
        <w:rPr>
          <w:szCs w:val="24"/>
        </w:rPr>
        <w:t>Порядок направления документов, указанных в пунктах 14 - 16 настоящего административного регламента в электронной форме, устанавливается Правительством Российской Федерации.</w:t>
      </w:r>
    </w:p>
    <w:p w:rsidR="00A56506" w:rsidRDefault="00A56506" w:rsidP="00A56506">
      <w:pPr>
        <w:widowControl w:val="0"/>
        <w:spacing w:before="280" w:after="280"/>
        <w:ind w:left="72"/>
        <w:contextualSpacing/>
        <w:jc w:val="center"/>
        <w:outlineLvl w:val="0"/>
        <w:rPr>
          <w:rFonts w:eastAsia="Calibri"/>
          <w:szCs w:val="28"/>
          <w:lang w:eastAsia="x-none"/>
        </w:rPr>
      </w:pPr>
    </w:p>
    <w:p w:rsidR="00A56506" w:rsidRPr="00B95568" w:rsidRDefault="00A56506" w:rsidP="00A56506">
      <w:pPr>
        <w:widowControl w:val="0"/>
        <w:spacing w:before="280" w:after="280"/>
        <w:ind w:left="72"/>
        <w:contextualSpacing/>
        <w:jc w:val="center"/>
        <w:outlineLvl w:val="0"/>
        <w:rPr>
          <w:rFonts w:eastAsia="Calibri"/>
          <w:szCs w:val="28"/>
          <w:lang w:eastAsia="x-none"/>
        </w:rPr>
      </w:pPr>
      <w:r w:rsidRPr="00B95568">
        <w:rPr>
          <w:rFonts w:eastAsia="Calibri"/>
          <w:szCs w:val="28"/>
          <w:lang w:eastAsia="x-none"/>
        </w:rPr>
        <w:t>10.</w:t>
      </w:r>
      <w:r w:rsidRPr="00B95568">
        <w:rPr>
          <w:rFonts w:eastAsia="Calibri"/>
          <w:szCs w:val="28"/>
          <w:lang w:val="x-none" w:eastAsia="x-none"/>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B95568">
        <w:rPr>
          <w:rFonts w:eastAsia="Calibri"/>
          <w:szCs w:val="28"/>
          <w:lang w:eastAsia="x-none"/>
        </w:rPr>
        <w:t>,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21. Документами, необходимыми для принятия решения о предоставлении разрешения на строительство и подлежащими получению посредством межведомственного взаимодействия, являются:</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1) </w:t>
      </w:r>
      <w:r w:rsidRPr="00B95568">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2) при наличии соглашения о передаче в случаях, установленных бюджетным </w:t>
      </w:r>
      <w:hyperlink r:id="rId20" w:history="1">
        <w:r w:rsidRPr="00B95568">
          <w:rPr>
            <w:rFonts w:eastAsia="Calibri"/>
            <w:szCs w:val="24"/>
            <w:lang w:eastAsia="en-US"/>
          </w:rPr>
          <w:t>законодательством</w:t>
        </w:r>
      </w:hyperlink>
      <w:r w:rsidRPr="00B95568">
        <w:rPr>
          <w:rFonts w:eastAsia="Calibri"/>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3)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56506" w:rsidRPr="00B95568" w:rsidRDefault="00A56506" w:rsidP="00A56506">
      <w:pPr>
        <w:widowControl w:val="0"/>
        <w:ind w:firstLine="709"/>
        <w:contextualSpacing/>
        <w:jc w:val="both"/>
        <w:rPr>
          <w:szCs w:val="24"/>
        </w:rPr>
      </w:pPr>
      <w:r w:rsidRPr="00B95568">
        <w:rPr>
          <w:szCs w:val="24"/>
        </w:rPr>
        <w:t xml:space="preserve">4) </w:t>
      </w:r>
      <w:r w:rsidRPr="00B95568">
        <w:rPr>
          <w:rFonts w:eastAsia="Calibri"/>
          <w:szCs w:val="24"/>
          <w:lang w:eastAsia="en-US"/>
        </w:rPr>
        <w:t>результаты инженерных изысканий и следующие</w:t>
      </w:r>
      <w:r w:rsidRPr="00B95568">
        <w:rPr>
          <w:szCs w:val="24"/>
        </w:rPr>
        <w:t xml:space="preserve"> материалы, содержащиеся в утвержденной в соответствии с частью 15 статьи 48 ГрК РФ проектной документации:</w:t>
      </w:r>
    </w:p>
    <w:p w:rsidR="00A56506" w:rsidRPr="00B95568" w:rsidRDefault="00A56506" w:rsidP="00A56506">
      <w:pPr>
        <w:widowControl w:val="0"/>
        <w:ind w:firstLine="709"/>
        <w:contextualSpacing/>
        <w:jc w:val="both"/>
        <w:rPr>
          <w:szCs w:val="24"/>
        </w:rPr>
      </w:pPr>
      <w:r w:rsidRPr="00B95568">
        <w:rPr>
          <w:szCs w:val="24"/>
        </w:rPr>
        <w:lastRenderedPageBreak/>
        <w:t>- пояснительная записка;</w:t>
      </w:r>
    </w:p>
    <w:p w:rsidR="00A56506" w:rsidRPr="00B95568" w:rsidRDefault="00A56506" w:rsidP="00A56506">
      <w:pPr>
        <w:widowControl w:val="0"/>
        <w:ind w:firstLine="709"/>
        <w:contextualSpacing/>
        <w:jc w:val="both"/>
        <w:rPr>
          <w:szCs w:val="24"/>
        </w:rPr>
      </w:pPr>
      <w:r w:rsidRPr="00B95568">
        <w:rPr>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56506" w:rsidRPr="00B95568" w:rsidRDefault="00A56506" w:rsidP="00A56506">
      <w:pPr>
        <w:widowControl w:val="0"/>
        <w:ind w:firstLine="709"/>
        <w:contextualSpacing/>
        <w:jc w:val="both"/>
        <w:rPr>
          <w:szCs w:val="24"/>
        </w:rPr>
      </w:pPr>
      <w:r w:rsidRPr="00B95568">
        <w:rPr>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6506" w:rsidRPr="00B95568" w:rsidRDefault="00A56506" w:rsidP="00A56506">
      <w:pPr>
        <w:widowControl w:val="0"/>
        <w:ind w:firstLine="709"/>
        <w:contextualSpacing/>
        <w:jc w:val="both"/>
        <w:rPr>
          <w:szCs w:val="24"/>
        </w:rPr>
      </w:pPr>
      <w:r w:rsidRPr="00B95568">
        <w:rPr>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5) положительное заключение экспертизы проектной </w:t>
      </w:r>
      <w:r w:rsidRPr="00B95568">
        <w:rPr>
          <w:szCs w:val="24"/>
        </w:rPr>
        <w:t>документации, в соответствии с которой осуществляются строительство, реконструкция</w:t>
      </w:r>
      <w:r w:rsidRPr="00B95568">
        <w:rPr>
          <w:rFonts w:eastAsia="Calibri"/>
          <w:szCs w:val="24"/>
          <w:lang w:eastAsia="en-US"/>
        </w:rPr>
        <w:t xml:space="preserve">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A56506" w:rsidRPr="00B95568" w:rsidRDefault="00A56506" w:rsidP="00A56506">
      <w:pPr>
        <w:widowControl w:val="0"/>
        <w:ind w:firstLine="709"/>
        <w:contextualSpacing/>
        <w:jc w:val="both"/>
        <w:rPr>
          <w:color w:val="333333"/>
          <w:szCs w:val="28"/>
          <w:shd w:val="clear" w:color="auto" w:fill="FFFFFF"/>
        </w:rPr>
      </w:pPr>
      <w:r w:rsidRPr="00B95568">
        <w:rPr>
          <w:rFonts w:eastAsia="Calibri"/>
          <w:szCs w:val="24"/>
          <w:lang w:eastAsia="en-US"/>
        </w:rPr>
        <w:t xml:space="preserve">6) </w:t>
      </w:r>
      <w:r w:rsidRPr="00B95568">
        <w:rPr>
          <w:color w:val="000000"/>
          <w:szCs w:val="28"/>
          <w:shd w:val="clear" w:color="auto" w:fill="FFFFFF"/>
        </w:rPr>
        <w:t>подтверждение соответствия вносимых в проектную документацию изменений требованиям, указанным в </w:t>
      </w:r>
      <w:hyperlink r:id="rId21" w:anchor="dst3054" w:history="1">
        <w:r w:rsidRPr="00B95568">
          <w:rPr>
            <w:color w:val="000000"/>
            <w:szCs w:val="28"/>
            <w:shd w:val="clear" w:color="auto" w:fill="FFFFFF"/>
          </w:rPr>
          <w:t>части 3.8 статьи 49</w:t>
        </w:r>
      </w:hyperlink>
      <w:r w:rsidRPr="00B95568">
        <w:rPr>
          <w:color w:val="000000"/>
          <w:szCs w:val="28"/>
          <w:shd w:val="clear" w:color="auto" w:fill="FFFFFF"/>
        </w:rPr>
        <w:t> </w:t>
      </w:r>
      <w:r w:rsidRPr="00B95568">
        <w:rPr>
          <w:rFonts w:eastAsia="Calibri"/>
          <w:szCs w:val="24"/>
          <w:lang w:eastAsia="en-US"/>
        </w:rPr>
        <w:t>ГрК РФ</w:t>
      </w:r>
      <w:r w:rsidRPr="00B95568">
        <w:rPr>
          <w:color w:val="000000"/>
          <w:szCs w:val="28"/>
          <w:shd w:val="clear" w:color="auto" w:fill="FFFFFF"/>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B95568">
        <w:rPr>
          <w:rFonts w:eastAsia="Calibri"/>
          <w:szCs w:val="24"/>
          <w:lang w:eastAsia="en-US"/>
        </w:rPr>
        <w:t>ГрК РФ</w:t>
      </w:r>
      <w:r w:rsidRPr="00B95568">
        <w:rPr>
          <w:color w:val="000000"/>
          <w:szCs w:val="28"/>
          <w:shd w:val="clear" w:color="auto" w:fill="FFFFFF"/>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anchor="dst3054" w:history="1">
        <w:r w:rsidRPr="00B95568">
          <w:rPr>
            <w:color w:val="000000"/>
            <w:szCs w:val="28"/>
            <w:shd w:val="clear" w:color="auto" w:fill="FFFFFF"/>
          </w:rPr>
          <w:t>частью 3.8 статьи 49</w:t>
        </w:r>
      </w:hyperlink>
      <w:r w:rsidRPr="00B95568">
        <w:rPr>
          <w:color w:val="000000"/>
          <w:szCs w:val="28"/>
          <w:shd w:val="clear" w:color="auto" w:fill="FFFFFF"/>
        </w:rPr>
        <w:t xml:space="preserve">    </w:t>
      </w:r>
      <w:r w:rsidRPr="00B95568">
        <w:rPr>
          <w:rFonts w:eastAsia="Calibri"/>
          <w:szCs w:val="24"/>
          <w:lang w:eastAsia="en-US"/>
        </w:rPr>
        <w:t>ГрК РФ</w:t>
      </w:r>
      <w:r w:rsidRPr="00B95568">
        <w:rPr>
          <w:color w:val="333333"/>
          <w:szCs w:val="28"/>
          <w:shd w:val="clear" w:color="auto" w:fill="FFFFFF"/>
        </w:rPr>
        <w:t>;</w:t>
      </w:r>
    </w:p>
    <w:p w:rsidR="00A56506" w:rsidRPr="00B95568" w:rsidRDefault="00A56506" w:rsidP="00A56506">
      <w:pPr>
        <w:widowControl w:val="0"/>
        <w:ind w:firstLine="709"/>
        <w:contextualSpacing/>
        <w:jc w:val="both"/>
        <w:rPr>
          <w:rFonts w:eastAsia="Calibri"/>
          <w:szCs w:val="24"/>
          <w:lang w:eastAsia="en-US"/>
        </w:rPr>
      </w:pPr>
      <w:r w:rsidRPr="00B95568">
        <w:rPr>
          <w:color w:val="333333"/>
          <w:szCs w:val="28"/>
          <w:shd w:val="clear" w:color="auto" w:fill="FFFFFF"/>
        </w:rPr>
        <w:t xml:space="preserve">7) </w:t>
      </w:r>
      <w:r w:rsidRPr="00B95568">
        <w:rPr>
          <w:color w:val="000000"/>
          <w:szCs w:val="28"/>
          <w:shd w:val="clear" w:color="auto" w:fill="FFFFFF"/>
        </w:rPr>
        <w:t>подтверждение соответствия вносимых в проектную документацию изменений требованиям, указанным в </w:t>
      </w:r>
      <w:hyperlink r:id="rId23" w:anchor="dst3060" w:history="1">
        <w:r w:rsidRPr="00B95568">
          <w:rPr>
            <w:color w:val="000000"/>
            <w:szCs w:val="28"/>
            <w:shd w:val="clear" w:color="auto" w:fill="FFFFFF"/>
          </w:rPr>
          <w:t>части 3.9 статьи 49</w:t>
        </w:r>
      </w:hyperlink>
      <w:r w:rsidRPr="00B95568">
        <w:rPr>
          <w:color w:val="000000"/>
          <w:szCs w:val="28"/>
          <w:shd w:val="clear" w:color="auto" w:fill="FFFFFF"/>
        </w:rPr>
        <w:t> </w:t>
      </w:r>
      <w:r w:rsidRPr="00B95568">
        <w:rPr>
          <w:rFonts w:eastAsia="Calibri"/>
          <w:szCs w:val="24"/>
          <w:lang w:eastAsia="en-US"/>
        </w:rPr>
        <w:t>ГрК РФ</w:t>
      </w:r>
      <w:r w:rsidRPr="00B95568">
        <w:rPr>
          <w:color w:val="000000"/>
          <w:szCs w:val="28"/>
          <w:shd w:val="clear" w:color="auto" w:fill="FFFFFF"/>
        </w:rPr>
        <w:t xml:space="preserve"> </w:t>
      </w:r>
      <w:r w:rsidRPr="00B95568">
        <w:rPr>
          <w:color w:val="000000"/>
          <w:szCs w:val="28"/>
          <w:shd w:val="clear" w:color="auto" w:fill="FFFFFF"/>
        </w:rPr>
        <w:lastRenderedPageBreak/>
        <w:t>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anchor="dst3060" w:history="1">
        <w:r w:rsidRPr="00B95568">
          <w:rPr>
            <w:color w:val="000000"/>
            <w:szCs w:val="28"/>
            <w:shd w:val="clear" w:color="auto" w:fill="FFFFFF"/>
          </w:rPr>
          <w:t>частью 3.9 статьи 49</w:t>
        </w:r>
      </w:hyperlink>
      <w:r w:rsidRPr="00B95568">
        <w:rPr>
          <w:color w:val="000000"/>
          <w:szCs w:val="28"/>
          <w:shd w:val="clear" w:color="auto" w:fill="FFFFFF"/>
        </w:rPr>
        <w:t> </w:t>
      </w:r>
      <w:r w:rsidRPr="00B95568">
        <w:rPr>
          <w:rFonts w:eastAsia="Calibri"/>
          <w:szCs w:val="24"/>
          <w:lang w:eastAsia="en-US"/>
        </w:rPr>
        <w:t>ГрК РФ;</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B95568">
          <w:rPr>
            <w:rFonts w:eastAsia="Calibri"/>
            <w:szCs w:val="24"/>
            <w:lang w:eastAsia="en-US"/>
          </w:rPr>
          <w:t>статьей 40</w:t>
        </w:r>
      </w:hyperlink>
      <w:r w:rsidRPr="00B95568">
        <w:rPr>
          <w:rFonts w:eastAsia="Calibri"/>
          <w:szCs w:val="24"/>
          <w:lang w:eastAsia="en-US"/>
        </w:rPr>
        <w:t xml:space="preserve"> ГрК РФ);</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56506" w:rsidRPr="00B95568" w:rsidRDefault="00A56506" w:rsidP="00A56506">
      <w:pPr>
        <w:widowControl w:val="0"/>
        <w:autoSpaceDE w:val="0"/>
        <w:autoSpaceDN w:val="0"/>
        <w:adjustRightInd w:val="0"/>
        <w:ind w:firstLine="720"/>
        <w:contextualSpacing/>
        <w:jc w:val="both"/>
        <w:rPr>
          <w:szCs w:val="24"/>
        </w:rPr>
      </w:pPr>
      <w:r w:rsidRPr="00B95568">
        <w:rPr>
          <w:szCs w:val="28"/>
        </w:rPr>
        <w:t>12)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заключение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95568">
        <w:rPr>
          <w:szCs w:val="24"/>
        </w:rPr>
        <w:t xml:space="preserve"> </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Указанные документы (их копии или сведения, содержащиеся в них)  запрашиваются уполномоченным специалистом Департамента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По межведомственным запросам Департамента документы (их копии или </w:t>
      </w:r>
      <w:r w:rsidRPr="00B95568">
        <w:rPr>
          <w:rFonts w:eastAsia="Calibri"/>
          <w:szCs w:val="24"/>
          <w:lang w:eastAsia="en-US"/>
        </w:rPr>
        <w:lastRenderedPageBreak/>
        <w:t>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A56506" w:rsidRPr="00B95568" w:rsidRDefault="00A56506" w:rsidP="00A56506">
      <w:pPr>
        <w:widowControl w:val="0"/>
        <w:ind w:firstLine="540"/>
        <w:contextualSpacing/>
        <w:jc w:val="both"/>
        <w:rPr>
          <w:rFonts w:ascii="Verdana" w:eastAsia="Batang" w:hAnsi="Verdana"/>
          <w:szCs w:val="28"/>
          <w:lang w:eastAsia="ko-KR"/>
        </w:rPr>
      </w:pPr>
      <w:r w:rsidRPr="00B95568">
        <w:rPr>
          <w:szCs w:val="28"/>
        </w:rPr>
        <w:t xml:space="preserve">Заключение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предоставляется Управлением по охране объектов культурного наследия  Липецкой области, уполномоченным в области охраны объектов культурного наследия, </w:t>
      </w:r>
      <w:r w:rsidRPr="00B95568">
        <w:rPr>
          <w:rFonts w:eastAsia="Batang"/>
          <w:szCs w:val="28"/>
          <w:lang w:eastAsia="ko-KR"/>
        </w:rPr>
        <w:t>в течение 25 дней со дня поступления межведомственного запроса Департамента.</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Документы, указанные в </w:t>
      </w:r>
      <w:hyperlink r:id="rId26" w:history="1">
        <w:r w:rsidRPr="00B95568">
          <w:rPr>
            <w:rFonts w:eastAsia="Calibri"/>
            <w:szCs w:val="28"/>
            <w:lang w:eastAsia="en-US"/>
          </w:rPr>
          <w:t>подпунктах 1, 4, 5 пункта</w:t>
        </w:r>
      </w:hyperlink>
      <w:r w:rsidRPr="00B95568">
        <w:rPr>
          <w:szCs w:val="24"/>
        </w:rPr>
        <w:t xml:space="preserve"> 14 настоящего административного регламента</w:t>
      </w:r>
      <w:r w:rsidRPr="00B95568">
        <w:rPr>
          <w:rFonts w:eastAsia="Calibri"/>
          <w:szCs w:val="24"/>
          <w:lang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22. Документами, необходимыми для принятия решения о внесении изменений в разрешение на строительство и подлежащими получению</w:t>
      </w:r>
      <w:r w:rsidRPr="00B95568">
        <w:rPr>
          <w:rFonts w:eastAsia="Calibri"/>
          <w:color w:val="FF0000"/>
          <w:szCs w:val="24"/>
          <w:lang w:eastAsia="en-US"/>
        </w:rPr>
        <w:t xml:space="preserve"> </w:t>
      </w:r>
      <w:r w:rsidRPr="00B95568">
        <w:rPr>
          <w:rFonts w:eastAsia="Calibri"/>
          <w:szCs w:val="24"/>
          <w:lang w:eastAsia="en-US"/>
        </w:rPr>
        <w:t>посредством межведомственного взаимодействия, являются:</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1) правоустанавливающие документы на земельные участки в случае, указанном в </w:t>
      </w:r>
      <w:hyperlink r:id="rId27" w:history="1">
        <w:r w:rsidRPr="00B95568">
          <w:rPr>
            <w:rFonts w:eastAsia="Calibri"/>
            <w:szCs w:val="24"/>
            <w:lang w:eastAsia="en-US"/>
          </w:rPr>
          <w:t>части 21.5</w:t>
        </w:r>
      </w:hyperlink>
      <w:r w:rsidRPr="00B95568">
        <w:rPr>
          <w:rFonts w:eastAsia="Calibri"/>
          <w:szCs w:val="24"/>
          <w:lang w:eastAsia="en-US"/>
        </w:rPr>
        <w:t xml:space="preserve"> статьи 51 ГрК РФ;</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2) решение об образовании земельных участков в случаях, предусмотренных </w:t>
      </w:r>
      <w:hyperlink r:id="rId28" w:history="1">
        <w:r w:rsidRPr="00B95568">
          <w:rPr>
            <w:rFonts w:eastAsia="Calibri"/>
            <w:szCs w:val="24"/>
            <w:lang w:eastAsia="en-US"/>
          </w:rPr>
          <w:t>частями 21.6</w:t>
        </w:r>
      </w:hyperlink>
      <w:r w:rsidRPr="00B95568">
        <w:rPr>
          <w:rFonts w:eastAsia="Calibri"/>
          <w:szCs w:val="24"/>
          <w:lang w:eastAsia="en-US"/>
        </w:rPr>
        <w:t xml:space="preserve">, </w:t>
      </w:r>
      <w:hyperlink r:id="rId29" w:history="1">
        <w:r w:rsidRPr="00B95568">
          <w:rPr>
            <w:rFonts w:eastAsia="Calibri"/>
            <w:szCs w:val="24"/>
            <w:lang w:eastAsia="en-US"/>
          </w:rPr>
          <w:t>21.7</w:t>
        </w:r>
      </w:hyperlink>
      <w:r w:rsidRPr="00B95568">
        <w:rPr>
          <w:rFonts w:eastAsia="Calibri"/>
          <w:szCs w:val="24"/>
          <w:lang w:eastAsia="en-US"/>
        </w:rPr>
        <w:t xml:space="preserve"> статьи 51 ГрК РФ, если в соответствии с земельным </w:t>
      </w:r>
      <w:hyperlink r:id="rId30" w:history="1">
        <w:r w:rsidRPr="00B95568">
          <w:rPr>
            <w:rFonts w:eastAsia="Calibri"/>
            <w:szCs w:val="24"/>
            <w:lang w:eastAsia="en-US"/>
          </w:rPr>
          <w:t>законодательством</w:t>
        </w:r>
      </w:hyperlink>
      <w:r w:rsidRPr="00B95568">
        <w:rPr>
          <w:rFonts w:eastAsia="Calibri"/>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1" w:history="1">
        <w:r w:rsidRPr="00B95568">
          <w:rPr>
            <w:rFonts w:eastAsia="Calibri"/>
            <w:szCs w:val="24"/>
            <w:lang w:eastAsia="en-US"/>
          </w:rPr>
          <w:t>частью 21.7</w:t>
        </w:r>
      </w:hyperlink>
      <w:r w:rsidRPr="00B95568">
        <w:rPr>
          <w:rFonts w:eastAsia="Calibri"/>
          <w:szCs w:val="24"/>
          <w:lang w:eastAsia="en-US"/>
        </w:rPr>
        <w:t xml:space="preserve"> статьи 51 ГрК РФ; </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Лица, указанные в </w:t>
      </w:r>
      <w:hyperlink r:id="rId32" w:history="1">
        <w:r w:rsidRPr="00B95568">
          <w:rPr>
            <w:rFonts w:eastAsia="Calibri"/>
            <w:szCs w:val="24"/>
            <w:lang w:eastAsia="en-US"/>
          </w:rPr>
          <w:t>частями 21.5</w:t>
        </w:r>
      </w:hyperlink>
      <w:r w:rsidRPr="00B95568">
        <w:rPr>
          <w:rFonts w:eastAsia="Calibri"/>
          <w:szCs w:val="24"/>
          <w:lang w:eastAsia="en-US"/>
        </w:rPr>
        <w:t xml:space="preserve"> - </w:t>
      </w:r>
      <w:hyperlink r:id="rId33" w:history="1">
        <w:r w:rsidRPr="00B95568">
          <w:rPr>
            <w:rFonts w:eastAsia="Calibri"/>
            <w:szCs w:val="24"/>
            <w:lang w:eastAsia="en-US"/>
          </w:rPr>
          <w:t>21.7</w:t>
        </w:r>
      </w:hyperlink>
      <w:r w:rsidRPr="00B95568">
        <w:rPr>
          <w:rFonts w:eastAsia="Calibri"/>
          <w:szCs w:val="24"/>
          <w:lang w:eastAsia="en-US"/>
        </w:rPr>
        <w:t xml:space="preserve"> </w:t>
      </w:r>
      <w:r w:rsidRPr="00B95568">
        <w:rPr>
          <w:szCs w:val="24"/>
        </w:rPr>
        <w:t>статьи 51 ГрК РФ</w:t>
      </w:r>
      <w:r w:rsidRPr="00B95568">
        <w:rPr>
          <w:rFonts w:eastAsia="Calibri"/>
          <w:szCs w:val="24"/>
          <w:lang w:eastAsia="en-US"/>
        </w:rPr>
        <w:t>, вправе одновременно с уведомлением о переходе прав  представить в Департамент копии указанных документов</w:t>
      </w:r>
      <w:r w:rsidRPr="00B95568">
        <w:rPr>
          <w:szCs w:val="24"/>
        </w:rPr>
        <w:t xml:space="preserve">.   </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В случае, если указанные в подпунктах 1-3 настоящего пункта документы не представлены заявителем, Департамент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Департамент обязан представить заявитель.</w:t>
      </w:r>
    </w:p>
    <w:p w:rsidR="00A56506" w:rsidRPr="00B95568" w:rsidRDefault="00A56506" w:rsidP="00A56506">
      <w:pPr>
        <w:widowControl w:val="0"/>
        <w:autoSpaceDE w:val="0"/>
        <w:autoSpaceDN w:val="0"/>
        <w:adjustRightInd w:val="0"/>
        <w:ind w:firstLine="709"/>
        <w:contextualSpacing/>
        <w:jc w:val="center"/>
        <w:rPr>
          <w:rFonts w:eastAsia="Calibri"/>
          <w:szCs w:val="28"/>
          <w:lang w:eastAsia="en-US"/>
        </w:rPr>
      </w:pPr>
    </w:p>
    <w:p w:rsidR="00A56506" w:rsidRPr="00B95568" w:rsidRDefault="00A56506" w:rsidP="00A56506">
      <w:pPr>
        <w:widowControl w:val="0"/>
        <w:tabs>
          <w:tab w:val="left" w:pos="567"/>
        </w:tabs>
        <w:autoSpaceDE w:val="0"/>
        <w:autoSpaceDN w:val="0"/>
        <w:adjustRightInd w:val="0"/>
        <w:ind w:firstLine="709"/>
        <w:contextualSpacing/>
        <w:jc w:val="center"/>
        <w:outlineLvl w:val="2"/>
        <w:rPr>
          <w:rFonts w:eastAsia="Calibri"/>
          <w:szCs w:val="28"/>
          <w:lang w:eastAsia="en-US"/>
        </w:rPr>
      </w:pPr>
      <w:r w:rsidRPr="00B95568">
        <w:rPr>
          <w:rFonts w:eastAsia="Calibri"/>
          <w:szCs w:val="24"/>
        </w:rPr>
        <w:lastRenderedPageBreak/>
        <w:t xml:space="preserve">11. </w:t>
      </w:r>
      <w:r w:rsidRPr="00B95568">
        <w:rPr>
          <w:rFonts w:eastAsia="Calibri"/>
          <w:szCs w:val="28"/>
          <w:lang w:eastAsia="en-US"/>
        </w:rPr>
        <w:t xml:space="preserve">Запрет требовать от заявителя представления документов, информации </w:t>
      </w:r>
    </w:p>
    <w:p w:rsidR="00A56506" w:rsidRPr="00B95568" w:rsidRDefault="00A56506" w:rsidP="00A56506">
      <w:pPr>
        <w:widowControl w:val="0"/>
        <w:tabs>
          <w:tab w:val="left" w:pos="567"/>
        </w:tabs>
        <w:autoSpaceDE w:val="0"/>
        <w:autoSpaceDN w:val="0"/>
        <w:adjustRightInd w:val="0"/>
        <w:ind w:firstLine="709"/>
        <w:contextualSpacing/>
        <w:jc w:val="center"/>
        <w:outlineLvl w:val="2"/>
        <w:rPr>
          <w:rFonts w:eastAsia="Calibri"/>
          <w:szCs w:val="28"/>
          <w:lang w:eastAsia="en-US"/>
        </w:rPr>
      </w:pPr>
      <w:r w:rsidRPr="00B95568">
        <w:rPr>
          <w:rFonts w:eastAsia="Calibri"/>
          <w:szCs w:val="28"/>
          <w:lang w:eastAsia="en-US"/>
        </w:rPr>
        <w:t>или осуществления действий</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23. Запрещено требовать от заявителя:</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2) представления документов и информации,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B95568">
          <w:rPr>
            <w:rFonts w:eastAsia="Calibri"/>
            <w:szCs w:val="28"/>
            <w:lang w:eastAsia="en-US"/>
          </w:rPr>
          <w:t>частью 1 статьи 1</w:t>
        </w:r>
      </w:hyperlink>
      <w:r w:rsidRPr="00B95568">
        <w:rPr>
          <w:rFonts w:eastAsia="Calibri"/>
          <w:szCs w:val="24"/>
          <w:lang w:eastAsia="en-US"/>
        </w:rPr>
        <w:t xml:space="preserve"> </w:t>
      </w:r>
      <w:r w:rsidRPr="00B95568">
        <w:rPr>
          <w:rFonts w:eastAsia="Calibri"/>
          <w:szCs w:val="24"/>
        </w:rPr>
        <w:t xml:space="preserve">Федерального закона от 27.07.2010 № 210-ФЗ </w:t>
      </w:r>
      <w:r w:rsidRPr="00B95568">
        <w:rPr>
          <w:rFonts w:eastAsia="Calibri"/>
          <w:szCs w:val="24"/>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города Липецка, за исключением документов, включенных в определенный </w:t>
      </w:r>
      <w:hyperlink r:id="rId35" w:history="1">
        <w:r w:rsidRPr="00B95568">
          <w:rPr>
            <w:rFonts w:eastAsia="Calibri"/>
            <w:szCs w:val="28"/>
            <w:lang w:eastAsia="en-US"/>
          </w:rPr>
          <w:t>частью 6</w:t>
        </w:r>
      </w:hyperlink>
      <w:r w:rsidRPr="00B95568">
        <w:rPr>
          <w:rFonts w:eastAsia="Calibri"/>
          <w:szCs w:val="24"/>
          <w:lang w:eastAsia="en-US"/>
        </w:rPr>
        <w:t xml:space="preserve"> </w:t>
      </w:r>
      <w:hyperlink r:id="rId36" w:history="1">
        <w:r w:rsidRPr="00B95568">
          <w:rPr>
            <w:rFonts w:eastAsia="Calibri"/>
            <w:szCs w:val="28"/>
          </w:rPr>
          <w:t>статьи 7</w:t>
        </w:r>
      </w:hyperlink>
      <w:r w:rsidRPr="00B95568">
        <w:rPr>
          <w:rFonts w:eastAsia="Calibri"/>
          <w:szCs w:val="24"/>
        </w:rPr>
        <w:t xml:space="preserve"> Федерального закона от 27.07.2010 № 210-ФЗ </w:t>
      </w:r>
      <w:r w:rsidRPr="00B95568">
        <w:rPr>
          <w:rFonts w:eastAsia="Calibri"/>
          <w:szCs w:val="24"/>
          <w:lang w:eastAsia="en-US"/>
        </w:rPr>
        <w:t>перечень документов. Заявитель вправе представить указанные документы и информацию по собственной инициативе;</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B95568">
          <w:rPr>
            <w:rFonts w:eastAsia="Calibri"/>
            <w:szCs w:val="28"/>
            <w:lang w:eastAsia="en-US"/>
          </w:rPr>
          <w:t>части 1 статьи 9</w:t>
        </w:r>
      </w:hyperlink>
      <w:r w:rsidRPr="00B95568">
        <w:rPr>
          <w:rFonts w:eastAsia="Calibri"/>
          <w:szCs w:val="24"/>
          <w:lang w:eastAsia="en-US"/>
        </w:rPr>
        <w:t xml:space="preserve"> </w:t>
      </w:r>
      <w:r w:rsidRPr="00B95568">
        <w:rPr>
          <w:rFonts w:eastAsia="Calibri"/>
          <w:szCs w:val="24"/>
        </w:rPr>
        <w:t>Федерального закона от 27.07.2010 № 210-ФЗ</w:t>
      </w:r>
      <w:r w:rsidRPr="00B95568">
        <w:rPr>
          <w:rFonts w:eastAsia="Calibri"/>
          <w:szCs w:val="24"/>
          <w:lang w:eastAsia="en-US"/>
        </w:rPr>
        <w:t>;</w:t>
      </w:r>
    </w:p>
    <w:p w:rsidR="00A56506" w:rsidRPr="00B95568" w:rsidRDefault="00A56506" w:rsidP="00A56506">
      <w:pPr>
        <w:widowControl w:val="0"/>
        <w:ind w:firstLine="709"/>
        <w:contextualSpacing/>
        <w:jc w:val="both"/>
        <w:rPr>
          <w:rFonts w:eastAsia="Calibri"/>
          <w:szCs w:val="24"/>
          <w:lang w:eastAsia="en-US"/>
        </w:rPr>
      </w:pPr>
      <w:r w:rsidRPr="00B95568">
        <w:rPr>
          <w:rFonts w:eastAsia="Calibri"/>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506" w:rsidRPr="00B95568" w:rsidRDefault="00A56506" w:rsidP="00A56506">
      <w:pPr>
        <w:widowControl w:val="0"/>
        <w:ind w:firstLine="709"/>
        <w:contextualSpacing/>
        <w:jc w:val="both"/>
        <w:rPr>
          <w:rFonts w:eastAsia="Calibri"/>
          <w:spacing w:val="2"/>
          <w:szCs w:val="24"/>
          <w:lang w:eastAsia="en-US"/>
        </w:rPr>
      </w:pPr>
      <w:r w:rsidRPr="00B95568">
        <w:rPr>
          <w:rFonts w:eastAsia="Calibri"/>
          <w:spacing w:val="2"/>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заявления о внесении изменений, уведомления о переходе прав;</w:t>
      </w:r>
    </w:p>
    <w:p w:rsidR="00A56506" w:rsidRPr="00B95568" w:rsidRDefault="00A56506" w:rsidP="00A56506">
      <w:pPr>
        <w:widowControl w:val="0"/>
        <w:ind w:firstLine="709"/>
        <w:contextualSpacing/>
        <w:jc w:val="both"/>
        <w:rPr>
          <w:rFonts w:eastAsia="Calibri"/>
          <w:spacing w:val="2"/>
          <w:szCs w:val="24"/>
          <w:lang w:eastAsia="en-US"/>
        </w:rPr>
      </w:pPr>
      <w:r w:rsidRPr="00B95568">
        <w:rPr>
          <w:rFonts w:eastAsia="Calibri"/>
          <w:spacing w:val="2"/>
          <w:szCs w:val="24"/>
          <w:lang w:eastAsia="en-US"/>
        </w:rPr>
        <w:t>- наличие ошибок в заявлении о предоставлении, заявлении о внесении изменений, уведомлении о переходе прав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506" w:rsidRPr="00B95568" w:rsidRDefault="00A56506" w:rsidP="00A56506">
      <w:pPr>
        <w:widowControl w:val="0"/>
        <w:ind w:firstLine="709"/>
        <w:contextualSpacing/>
        <w:jc w:val="both"/>
        <w:rPr>
          <w:rFonts w:eastAsia="Calibri"/>
          <w:spacing w:val="2"/>
          <w:szCs w:val="24"/>
          <w:lang w:eastAsia="en-US"/>
        </w:rPr>
      </w:pPr>
      <w:r w:rsidRPr="00B95568">
        <w:rPr>
          <w:rFonts w:eastAsia="Calibri"/>
          <w:spacing w:val="2"/>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506" w:rsidRPr="00B95568" w:rsidRDefault="00A56506" w:rsidP="00A56506">
      <w:pPr>
        <w:widowControl w:val="0"/>
        <w:ind w:firstLine="709"/>
        <w:contextualSpacing/>
        <w:jc w:val="both"/>
        <w:rPr>
          <w:rFonts w:eastAsia="Calibri"/>
          <w:spacing w:val="2"/>
          <w:szCs w:val="24"/>
          <w:lang w:eastAsia="en-US"/>
        </w:rPr>
      </w:pPr>
      <w:r w:rsidRPr="00B95568">
        <w:rPr>
          <w:rFonts w:eastAsia="Calibri"/>
          <w:spacing w:val="2"/>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B95568">
        <w:rPr>
          <w:rFonts w:eastAsia="Calibri"/>
          <w:spacing w:val="2"/>
          <w:szCs w:val="24"/>
          <w:lang w:eastAsia="en-US"/>
        </w:rPr>
        <w:lastRenderedPageBreak/>
        <w:t>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
    <w:p w:rsidR="00A56506" w:rsidRDefault="00A56506" w:rsidP="00A56506">
      <w:pPr>
        <w:widowControl w:val="0"/>
        <w:spacing w:before="280" w:after="280"/>
        <w:ind w:left="142"/>
        <w:contextualSpacing/>
        <w:jc w:val="center"/>
        <w:outlineLvl w:val="0"/>
        <w:rPr>
          <w:szCs w:val="28"/>
          <w:lang w:eastAsia="x-none"/>
        </w:rPr>
      </w:pPr>
    </w:p>
    <w:p w:rsidR="00A56506" w:rsidRPr="00B95568" w:rsidRDefault="00A56506" w:rsidP="00A56506">
      <w:pPr>
        <w:widowControl w:val="0"/>
        <w:spacing w:before="280" w:after="280"/>
        <w:ind w:left="142"/>
        <w:contextualSpacing/>
        <w:jc w:val="center"/>
        <w:outlineLvl w:val="0"/>
        <w:rPr>
          <w:szCs w:val="28"/>
          <w:lang w:eastAsia="x-none"/>
        </w:rPr>
      </w:pPr>
      <w:r w:rsidRPr="00B95568">
        <w:rPr>
          <w:szCs w:val="28"/>
          <w:lang w:eastAsia="x-none"/>
        </w:rPr>
        <w:t xml:space="preserve">12. </w:t>
      </w:r>
      <w:r w:rsidRPr="00B95568">
        <w:rPr>
          <w:szCs w:val="28"/>
          <w:lang w:val="x-none" w:eastAsia="x-none"/>
        </w:rPr>
        <w:t>Исчерпывающий перечень оснований для отказа в приеме документов, необходимых для предоставления муниципальной услуги</w:t>
      </w:r>
    </w:p>
    <w:p w:rsidR="00A56506" w:rsidRPr="00B95568" w:rsidRDefault="00A56506" w:rsidP="00A56506">
      <w:pPr>
        <w:autoSpaceDE w:val="0"/>
        <w:autoSpaceDN w:val="0"/>
        <w:adjustRightInd w:val="0"/>
        <w:ind w:firstLine="708"/>
        <w:jc w:val="both"/>
        <w:outlineLvl w:val="1"/>
        <w:rPr>
          <w:rFonts w:ascii="Arial" w:hAnsi="Arial" w:cs="Arial"/>
          <w:sz w:val="20"/>
          <w:szCs w:val="28"/>
        </w:rPr>
      </w:pPr>
      <w:r w:rsidRPr="00B95568">
        <w:rPr>
          <w:spacing w:val="2"/>
          <w:szCs w:val="28"/>
        </w:rPr>
        <w:t>24. Основания для отказа в приеме документов, необходимых для предоставления муниципальной услуги, законодательством не установлены.</w:t>
      </w:r>
    </w:p>
    <w:p w:rsidR="00A56506" w:rsidRPr="00B95568" w:rsidRDefault="00A56506" w:rsidP="00A56506">
      <w:pPr>
        <w:widowControl w:val="0"/>
        <w:autoSpaceDE w:val="0"/>
        <w:autoSpaceDN w:val="0"/>
        <w:adjustRightInd w:val="0"/>
        <w:ind w:firstLine="567"/>
        <w:contextualSpacing/>
        <w:jc w:val="both"/>
        <w:outlineLvl w:val="1"/>
        <w:rPr>
          <w:rFonts w:ascii="Arial" w:hAnsi="Arial" w:cs="Arial"/>
          <w:spacing w:val="2"/>
          <w:szCs w:val="28"/>
        </w:rPr>
      </w:pPr>
    </w:p>
    <w:p w:rsidR="00A56506" w:rsidRPr="00B95568" w:rsidRDefault="00A56506" w:rsidP="00A56506">
      <w:pPr>
        <w:widowControl w:val="0"/>
        <w:ind w:firstLine="709"/>
        <w:contextualSpacing/>
        <w:jc w:val="center"/>
        <w:rPr>
          <w:spacing w:val="2"/>
          <w:szCs w:val="28"/>
        </w:rPr>
      </w:pPr>
      <w:r w:rsidRPr="00B95568">
        <w:rPr>
          <w:spacing w:val="2"/>
          <w:szCs w:val="28"/>
        </w:rPr>
        <w:t>13. Исчерпывающий перечень оснований для приостановления или отказа в предоставлении муниципальной услуги</w:t>
      </w:r>
    </w:p>
    <w:p w:rsidR="00A56506" w:rsidRPr="00B95568" w:rsidRDefault="00A56506" w:rsidP="00A56506">
      <w:pPr>
        <w:widowControl w:val="0"/>
        <w:ind w:firstLine="567"/>
        <w:contextualSpacing/>
        <w:jc w:val="both"/>
        <w:rPr>
          <w:spacing w:val="2"/>
          <w:szCs w:val="28"/>
        </w:rPr>
      </w:pPr>
    </w:p>
    <w:p w:rsidR="00A56506" w:rsidRPr="00B95568" w:rsidRDefault="00A56506" w:rsidP="00A56506">
      <w:pPr>
        <w:widowControl w:val="0"/>
        <w:ind w:firstLine="708"/>
        <w:contextualSpacing/>
        <w:jc w:val="both"/>
        <w:rPr>
          <w:spacing w:val="2"/>
          <w:szCs w:val="28"/>
        </w:rPr>
      </w:pPr>
      <w:r w:rsidRPr="00B95568">
        <w:rPr>
          <w:spacing w:val="2"/>
          <w:szCs w:val="28"/>
        </w:rPr>
        <w:t>25. Основания для приостановления предоставления муниципальной услуги законодательством не установлены.</w:t>
      </w:r>
    </w:p>
    <w:p w:rsidR="00A56506" w:rsidRPr="00B95568" w:rsidRDefault="00A56506" w:rsidP="00A56506">
      <w:pPr>
        <w:autoSpaceDE w:val="0"/>
        <w:autoSpaceDN w:val="0"/>
        <w:adjustRightInd w:val="0"/>
        <w:ind w:firstLine="708"/>
        <w:jc w:val="both"/>
        <w:rPr>
          <w:spacing w:val="2"/>
          <w:szCs w:val="28"/>
        </w:rPr>
      </w:pPr>
      <w:r w:rsidRPr="00B95568">
        <w:rPr>
          <w:spacing w:val="2"/>
          <w:szCs w:val="28"/>
        </w:rPr>
        <w:t xml:space="preserve">26. Основанием для отказа в предоставлении разрешения на строительство является: </w:t>
      </w:r>
    </w:p>
    <w:p w:rsidR="00A56506" w:rsidRPr="00B95568" w:rsidRDefault="00A56506" w:rsidP="00A56506">
      <w:pPr>
        <w:autoSpaceDE w:val="0"/>
        <w:autoSpaceDN w:val="0"/>
        <w:adjustRightInd w:val="0"/>
        <w:ind w:firstLine="708"/>
        <w:jc w:val="both"/>
        <w:rPr>
          <w:spacing w:val="2"/>
          <w:szCs w:val="28"/>
        </w:rPr>
      </w:pPr>
      <w:r w:rsidRPr="00B95568">
        <w:rPr>
          <w:spacing w:val="2"/>
          <w:szCs w:val="28"/>
        </w:rPr>
        <w:t xml:space="preserve">1) отсутствие документов, предусмотренных пунктом 14 настоящего административного регламента; </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3) поступившее от Управления по охране объектов культурного наследия  Липецкой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 xml:space="preserve">4) отсутствие документации по планировке территории, утвержденной в </w:t>
      </w:r>
      <w:r w:rsidRPr="00B95568">
        <w:rPr>
          <w:rFonts w:eastAsia="Calibri"/>
          <w:szCs w:val="28"/>
          <w:lang w:eastAsia="en-US"/>
        </w:rPr>
        <w:lastRenderedPageBreak/>
        <w:t>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по инициативе органа местного самоуправления, основанием для отказа в выдаче разрешения на строительство.</w:t>
      </w:r>
    </w:p>
    <w:p w:rsidR="00A56506" w:rsidRPr="00B95568" w:rsidRDefault="00A56506" w:rsidP="00A56506">
      <w:pPr>
        <w:autoSpaceDE w:val="0"/>
        <w:autoSpaceDN w:val="0"/>
        <w:adjustRightInd w:val="0"/>
        <w:ind w:firstLine="708"/>
        <w:jc w:val="both"/>
        <w:rPr>
          <w:szCs w:val="28"/>
        </w:rPr>
      </w:pPr>
      <w:r w:rsidRPr="00B95568">
        <w:rPr>
          <w:szCs w:val="28"/>
        </w:rPr>
        <w:t>27. Неполучение или несвоевременное получение документов, запрошенных в соответствии с пунктом 21</w:t>
      </w:r>
      <w:r w:rsidRPr="00B95568">
        <w:rPr>
          <w:color w:val="FF0000"/>
          <w:szCs w:val="28"/>
        </w:rPr>
        <w:t xml:space="preserve"> </w:t>
      </w:r>
      <w:r w:rsidRPr="00B95568">
        <w:rPr>
          <w:szCs w:val="28"/>
        </w:rPr>
        <w:t>настоящего административного регламента, не может являться основанием для отказа в предоставлении разрешения на строительство.</w:t>
      </w:r>
    </w:p>
    <w:p w:rsidR="00A56506" w:rsidRPr="00B95568" w:rsidRDefault="00A56506" w:rsidP="00A56506">
      <w:pPr>
        <w:autoSpaceDE w:val="0"/>
        <w:autoSpaceDN w:val="0"/>
        <w:adjustRightInd w:val="0"/>
        <w:ind w:firstLine="708"/>
        <w:contextualSpacing/>
        <w:jc w:val="both"/>
        <w:rPr>
          <w:szCs w:val="28"/>
        </w:rPr>
      </w:pPr>
      <w:r w:rsidRPr="00B95568">
        <w:rPr>
          <w:szCs w:val="28"/>
        </w:rPr>
        <w:t>28. Отказ в предоставлении разрешения на строительство оформляется по форме, согласно приложению № 4 к настоящему административному регламенту.</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szCs w:val="28"/>
        </w:rPr>
        <w:t xml:space="preserve">29. </w:t>
      </w:r>
      <w:r w:rsidRPr="00B95568">
        <w:rPr>
          <w:rFonts w:eastAsia="Calibri"/>
          <w:szCs w:val="28"/>
          <w:lang w:eastAsia="en-US"/>
        </w:rPr>
        <w:t>Основанием для отказа во внесении изменений в разрешение на строительство является:</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38" w:history="1">
        <w:r w:rsidRPr="00B95568">
          <w:rPr>
            <w:rFonts w:eastAsia="Calibri"/>
            <w:szCs w:val="28"/>
            <w:lang w:eastAsia="en-US"/>
          </w:rPr>
          <w:t>пунктами 1</w:t>
        </w:r>
      </w:hyperlink>
      <w:r w:rsidRPr="00B95568">
        <w:rPr>
          <w:rFonts w:eastAsia="Calibri"/>
          <w:szCs w:val="28"/>
          <w:lang w:eastAsia="en-US"/>
        </w:rPr>
        <w:t xml:space="preserve"> - </w:t>
      </w:r>
      <w:hyperlink r:id="rId39" w:history="1">
        <w:r w:rsidRPr="00B95568">
          <w:rPr>
            <w:rFonts w:eastAsia="Calibri"/>
            <w:szCs w:val="28"/>
            <w:lang w:eastAsia="en-US"/>
          </w:rPr>
          <w:t>3 части 21.10</w:t>
        </w:r>
      </w:hyperlink>
      <w:r w:rsidRPr="00B95568">
        <w:rPr>
          <w:rFonts w:eastAsia="Calibri"/>
          <w:szCs w:val="28"/>
          <w:lang w:eastAsia="en-US"/>
        </w:rPr>
        <w:t xml:space="preserve"> статьи 51 ГрК РФ, или отсутствие правоустанавливающего документа на земельный участок в случае, указанном в </w:t>
      </w:r>
      <w:hyperlink r:id="rId40" w:history="1">
        <w:r w:rsidRPr="00B95568">
          <w:rPr>
            <w:rFonts w:eastAsia="Calibri"/>
            <w:szCs w:val="28"/>
            <w:lang w:eastAsia="en-US"/>
          </w:rPr>
          <w:t>части 21.13</w:t>
        </w:r>
      </w:hyperlink>
      <w:r w:rsidRPr="00B95568">
        <w:rPr>
          <w:rFonts w:eastAsia="Calibri"/>
          <w:szCs w:val="28"/>
          <w:lang w:eastAsia="en-US"/>
        </w:rPr>
        <w:t xml:space="preserve"> статьи 51 ГрК РФ, либо отсутствие документов, предусмотренных </w:t>
      </w:r>
      <w:hyperlink r:id="rId41" w:history="1">
        <w:r w:rsidRPr="00B95568">
          <w:rPr>
            <w:rFonts w:eastAsia="Calibri"/>
            <w:szCs w:val="28"/>
            <w:lang w:eastAsia="en-US"/>
          </w:rPr>
          <w:t>частью 7</w:t>
        </w:r>
      </w:hyperlink>
      <w:r w:rsidRPr="00B95568">
        <w:rPr>
          <w:rFonts w:eastAsia="Calibri"/>
          <w:szCs w:val="28"/>
          <w:lang w:eastAsia="en-US"/>
        </w:rPr>
        <w:t xml:space="preserve">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2" w:history="1">
        <w:r w:rsidRPr="00B95568">
          <w:rPr>
            <w:rFonts w:eastAsia="Calibri"/>
            <w:szCs w:val="28"/>
            <w:lang w:eastAsia="en-US"/>
          </w:rPr>
          <w:t>частью 21.7</w:t>
        </w:r>
      </w:hyperlink>
      <w:r w:rsidRPr="00B95568">
        <w:rPr>
          <w:rFonts w:eastAsia="Calibri"/>
          <w:szCs w:val="28"/>
          <w:lang w:eastAsia="en-US"/>
        </w:rPr>
        <w:t xml:space="preserve">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3" w:history="1">
        <w:r w:rsidRPr="00B95568">
          <w:rPr>
            <w:rFonts w:eastAsia="Calibri"/>
            <w:szCs w:val="28"/>
            <w:lang w:eastAsia="en-US"/>
          </w:rPr>
          <w:t>части 21.10</w:t>
        </w:r>
      </w:hyperlink>
      <w:r w:rsidRPr="00B95568">
        <w:rPr>
          <w:rFonts w:eastAsia="Calibri"/>
          <w:szCs w:val="28"/>
          <w:lang w:eastAsia="en-US"/>
        </w:rPr>
        <w:t xml:space="preserve"> статьи 51 ГрК РФ;</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w:t>
      </w:r>
      <w:r w:rsidRPr="00B95568">
        <w:rPr>
          <w:rFonts w:eastAsia="Calibri"/>
          <w:szCs w:val="28"/>
          <w:lang w:eastAsia="en-US"/>
        </w:rPr>
        <w:lastRenderedPageBreak/>
        <w:t>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4" w:history="1">
        <w:r w:rsidRPr="00B95568">
          <w:rPr>
            <w:rFonts w:eastAsia="Calibri"/>
            <w:szCs w:val="28"/>
            <w:lang w:eastAsia="en-US"/>
          </w:rPr>
          <w:t>частью 21.7</w:t>
        </w:r>
      </w:hyperlink>
      <w:r w:rsidRPr="00B95568">
        <w:rPr>
          <w:rFonts w:eastAsia="Calibri"/>
          <w:szCs w:val="28"/>
          <w:lang w:eastAsia="en-US"/>
        </w:rPr>
        <w:t xml:space="preserve">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 xml:space="preserve">7) наличие у Департамента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5" w:history="1">
        <w:r w:rsidRPr="00B95568">
          <w:rPr>
            <w:rFonts w:eastAsia="Calibri"/>
            <w:szCs w:val="28"/>
            <w:lang w:eastAsia="en-US"/>
          </w:rPr>
          <w:t>части 5 статьи 52</w:t>
        </w:r>
      </w:hyperlink>
      <w:r w:rsidRPr="00B95568">
        <w:rPr>
          <w:rFonts w:eastAsia="Calibri"/>
          <w:szCs w:val="28"/>
          <w:lang w:eastAsia="en-US"/>
        </w:rPr>
        <w:t xml:space="preserve"> ГрК РФ, в случае, если внесение изменений в разрешение на строительство связано с продлением срока действия разрешения на строительство. В этом случае Департамент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6506" w:rsidRPr="00B95568" w:rsidRDefault="00A56506" w:rsidP="00A56506">
      <w:pPr>
        <w:widowControl w:val="0"/>
        <w:autoSpaceDE w:val="0"/>
        <w:autoSpaceDN w:val="0"/>
        <w:adjustRightInd w:val="0"/>
        <w:ind w:firstLine="708"/>
        <w:contextualSpacing/>
        <w:jc w:val="both"/>
        <w:rPr>
          <w:rFonts w:eastAsia="Calibri"/>
          <w:szCs w:val="28"/>
          <w:lang w:eastAsia="en-US"/>
        </w:rPr>
      </w:pPr>
      <w:r w:rsidRPr="00B95568">
        <w:rPr>
          <w:rFonts w:eastAsia="Calibri"/>
          <w:szCs w:val="28"/>
          <w:lang w:eastAsia="en-US"/>
        </w:rPr>
        <w:t xml:space="preserve">8) подача заявления </w:t>
      </w:r>
      <w:r w:rsidRPr="00B95568">
        <w:rPr>
          <w:szCs w:val="28"/>
        </w:rPr>
        <w:t>о внесении изменений в разрешение на строительство</w:t>
      </w:r>
      <w:r w:rsidRPr="00B95568">
        <w:rPr>
          <w:rFonts w:eastAsia="Calibri"/>
          <w:szCs w:val="28"/>
          <w:lang w:eastAsia="en-US"/>
        </w:rPr>
        <w:t xml:space="preserve"> менее чем за 10 рабочих дней до истечения срока действия разрешения на строительство.</w:t>
      </w:r>
    </w:p>
    <w:p w:rsidR="00A56506" w:rsidRPr="00B95568" w:rsidRDefault="00A56506" w:rsidP="00A56506">
      <w:pPr>
        <w:autoSpaceDE w:val="0"/>
        <w:autoSpaceDN w:val="0"/>
        <w:adjustRightInd w:val="0"/>
        <w:ind w:firstLine="708"/>
        <w:contextualSpacing/>
        <w:jc w:val="both"/>
        <w:rPr>
          <w:szCs w:val="28"/>
        </w:rPr>
      </w:pPr>
      <w:r w:rsidRPr="00B95568">
        <w:rPr>
          <w:szCs w:val="28"/>
        </w:rPr>
        <w:t xml:space="preserve">30. Отказ </w:t>
      </w:r>
      <w:r w:rsidRPr="00B95568">
        <w:rPr>
          <w:rFonts w:eastAsia="Calibri"/>
          <w:szCs w:val="28"/>
          <w:lang w:eastAsia="en-US"/>
        </w:rPr>
        <w:t>во внесении изменений в разрешение на строительство</w:t>
      </w:r>
      <w:r w:rsidRPr="00B95568">
        <w:rPr>
          <w:szCs w:val="28"/>
        </w:rPr>
        <w:t xml:space="preserve"> оформляется по форме, согласно приложению № 5 к настоящему административному регламенту.</w:t>
      </w:r>
    </w:p>
    <w:p w:rsidR="00A56506" w:rsidRPr="00B95568" w:rsidRDefault="00A56506" w:rsidP="00A56506">
      <w:pPr>
        <w:autoSpaceDE w:val="0"/>
        <w:autoSpaceDN w:val="0"/>
        <w:adjustRightInd w:val="0"/>
        <w:ind w:firstLine="708"/>
        <w:jc w:val="both"/>
        <w:rPr>
          <w:szCs w:val="28"/>
        </w:rPr>
      </w:pPr>
      <w:r w:rsidRPr="00B95568">
        <w:rPr>
          <w:szCs w:val="28"/>
        </w:rPr>
        <w:t>31. Отказы в предоставлении разрешения на строительство,</w:t>
      </w:r>
      <w:r w:rsidRPr="00B95568">
        <w:rPr>
          <w:rFonts w:eastAsia="Calibri"/>
          <w:szCs w:val="28"/>
          <w:lang w:eastAsia="en-US"/>
        </w:rPr>
        <w:t xml:space="preserve"> во внесении изменений в разрешение на строительство</w:t>
      </w:r>
      <w:r w:rsidRPr="00B95568">
        <w:rPr>
          <w:szCs w:val="28"/>
        </w:rPr>
        <w:t xml:space="preserve"> могут быть оспорены заявителем в судебном порядке.</w:t>
      </w:r>
    </w:p>
    <w:p w:rsidR="00A56506" w:rsidRPr="00B95568" w:rsidRDefault="00A56506" w:rsidP="00A56506">
      <w:pPr>
        <w:autoSpaceDE w:val="0"/>
        <w:autoSpaceDN w:val="0"/>
        <w:adjustRightInd w:val="0"/>
        <w:ind w:firstLine="567"/>
        <w:jc w:val="both"/>
        <w:rPr>
          <w:szCs w:val="28"/>
        </w:rPr>
      </w:pPr>
    </w:p>
    <w:p w:rsidR="00A56506" w:rsidRPr="00B95568" w:rsidRDefault="00A56506" w:rsidP="00A56506">
      <w:pPr>
        <w:widowControl w:val="0"/>
        <w:autoSpaceDE w:val="0"/>
        <w:autoSpaceDN w:val="0"/>
        <w:adjustRightInd w:val="0"/>
        <w:ind w:firstLine="709"/>
        <w:contextualSpacing/>
        <w:jc w:val="center"/>
        <w:outlineLvl w:val="2"/>
        <w:rPr>
          <w:rFonts w:eastAsia="Calibri"/>
          <w:szCs w:val="28"/>
          <w:lang w:eastAsia="en-US"/>
        </w:rPr>
      </w:pPr>
      <w:r w:rsidRPr="00B95568">
        <w:rPr>
          <w:rFonts w:eastAsia="Calibri"/>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6506" w:rsidRPr="00B95568" w:rsidRDefault="00A56506" w:rsidP="00A56506">
      <w:pPr>
        <w:widowControl w:val="0"/>
        <w:autoSpaceDE w:val="0"/>
        <w:autoSpaceDN w:val="0"/>
        <w:adjustRightInd w:val="0"/>
        <w:ind w:firstLine="708"/>
        <w:contextualSpacing/>
        <w:jc w:val="both"/>
        <w:outlineLvl w:val="2"/>
        <w:rPr>
          <w:szCs w:val="28"/>
        </w:rPr>
      </w:pPr>
      <w:r w:rsidRPr="00B95568">
        <w:rPr>
          <w:szCs w:val="28"/>
        </w:rPr>
        <w:t xml:space="preserve">32. Услугами, которые являются необходимыми и обязательными для предоставления </w:t>
      </w:r>
      <w:bookmarkStart w:id="5" w:name="OLE_LINK4"/>
      <w:bookmarkStart w:id="6" w:name="OLE_LINK3"/>
      <w:r w:rsidRPr="00B95568">
        <w:rPr>
          <w:szCs w:val="28"/>
        </w:rPr>
        <w:t>муниципальной</w:t>
      </w:r>
      <w:bookmarkEnd w:id="5"/>
      <w:bookmarkEnd w:id="6"/>
      <w:r w:rsidRPr="00B95568">
        <w:rPr>
          <w:szCs w:val="28"/>
        </w:rPr>
        <w:t xml:space="preserve"> услуги, в том числе сведениями о документе (документах), выдаваемом (выдаваемых) организациями, участвующими в предоставлении муниципальной услуги, являются:</w:t>
      </w:r>
    </w:p>
    <w:p w:rsidR="00A56506" w:rsidRPr="00B95568" w:rsidRDefault="00A56506" w:rsidP="00A56506">
      <w:pPr>
        <w:autoSpaceDE w:val="0"/>
        <w:autoSpaceDN w:val="0"/>
        <w:adjustRightInd w:val="0"/>
        <w:ind w:firstLine="708"/>
        <w:jc w:val="both"/>
        <w:rPr>
          <w:szCs w:val="28"/>
        </w:rPr>
      </w:pPr>
      <w:r w:rsidRPr="00B95568">
        <w:rPr>
          <w:szCs w:val="28"/>
        </w:rPr>
        <w:t>1) разработка материалов проектной документации;</w:t>
      </w:r>
    </w:p>
    <w:p w:rsidR="00A56506" w:rsidRPr="00B95568" w:rsidRDefault="00A56506" w:rsidP="00A56506">
      <w:pPr>
        <w:widowControl w:val="0"/>
        <w:ind w:firstLine="708"/>
        <w:contextualSpacing/>
        <w:jc w:val="both"/>
        <w:rPr>
          <w:rFonts w:eastAsia="Calibri"/>
          <w:szCs w:val="24"/>
          <w:lang w:eastAsia="en-US"/>
        </w:rPr>
      </w:pPr>
      <w:r w:rsidRPr="00B95568">
        <w:rPr>
          <w:szCs w:val="28"/>
        </w:rPr>
        <w:t xml:space="preserve">2) выдача </w:t>
      </w:r>
      <w:r w:rsidRPr="00B95568">
        <w:rPr>
          <w:rFonts w:eastAsia="Calibri"/>
          <w:szCs w:val="24"/>
          <w:lang w:eastAsia="en-US"/>
        </w:rPr>
        <w:t xml:space="preserve">положительного заключения экспертизы проектной </w:t>
      </w:r>
      <w:r w:rsidRPr="00B95568">
        <w:rPr>
          <w:szCs w:val="24"/>
        </w:rPr>
        <w:t>документации, в соответствии с которой осуществляются строительство, реконструкция</w:t>
      </w:r>
      <w:r w:rsidRPr="00B95568">
        <w:rPr>
          <w:rFonts w:eastAsia="Calibri"/>
          <w:szCs w:val="24"/>
          <w:lang w:eastAsia="en-US"/>
        </w:rPr>
        <w:t xml:space="preserve">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A56506" w:rsidRPr="00B95568" w:rsidRDefault="00A56506" w:rsidP="00A56506">
      <w:pPr>
        <w:widowControl w:val="0"/>
        <w:ind w:firstLine="709"/>
        <w:contextualSpacing/>
        <w:jc w:val="both"/>
        <w:rPr>
          <w:color w:val="333333"/>
          <w:szCs w:val="28"/>
          <w:shd w:val="clear" w:color="auto" w:fill="FFFFFF"/>
        </w:rPr>
      </w:pPr>
      <w:r w:rsidRPr="00B95568">
        <w:rPr>
          <w:rFonts w:eastAsia="Calibri"/>
          <w:szCs w:val="24"/>
          <w:lang w:eastAsia="en-US"/>
        </w:rPr>
        <w:t xml:space="preserve">3) </w:t>
      </w:r>
      <w:r w:rsidRPr="00B95568">
        <w:rPr>
          <w:color w:val="000000"/>
          <w:szCs w:val="28"/>
          <w:shd w:val="clear" w:color="auto" w:fill="FFFFFF"/>
        </w:rPr>
        <w:t xml:space="preserve">подтверждение соответствия вносимых в проектную документацию изменений требованиям, указанным в </w:t>
      </w:r>
      <w:hyperlink r:id="rId46" w:anchor="dst3054" w:history="1">
        <w:r w:rsidRPr="00B95568">
          <w:rPr>
            <w:color w:val="000000"/>
            <w:szCs w:val="28"/>
            <w:shd w:val="clear" w:color="auto" w:fill="FFFFFF"/>
          </w:rPr>
          <w:t>части 3.8 статьи 49</w:t>
        </w:r>
      </w:hyperlink>
      <w:r w:rsidRPr="00B95568">
        <w:rPr>
          <w:color w:val="000000"/>
          <w:szCs w:val="28"/>
          <w:shd w:val="clear" w:color="auto" w:fill="FFFFFF"/>
        </w:rPr>
        <w:t> </w:t>
      </w:r>
      <w:r w:rsidRPr="00B95568">
        <w:rPr>
          <w:rFonts w:eastAsia="Calibri"/>
          <w:szCs w:val="24"/>
          <w:lang w:eastAsia="en-US"/>
        </w:rPr>
        <w:t>ГрК РФ</w:t>
      </w:r>
      <w:r w:rsidRPr="00B95568">
        <w:rPr>
          <w:color w:val="000000"/>
          <w:szCs w:val="28"/>
          <w:shd w:val="clear" w:color="auto" w:fill="FFFFFF"/>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B95568">
        <w:rPr>
          <w:rFonts w:eastAsia="Calibri"/>
          <w:szCs w:val="24"/>
          <w:lang w:eastAsia="en-US"/>
        </w:rPr>
        <w:t>ГрК РФ</w:t>
      </w:r>
      <w:r w:rsidRPr="00B95568">
        <w:rPr>
          <w:color w:val="000000"/>
          <w:szCs w:val="28"/>
          <w:shd w:val="clear" w:color="auto" w:fill="FFFFFF"/>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7" w:anchor="dst3054" w:history="1">
        <w:r w:rsidRPr="00B95568">
          <w:rPr>
            <w:color w:val="000000"/>
            <w:szCs w:val="28"/>
            <w:shd w:val="clear" w:color="auto" w:fill="FFFFFF"/>
          </w:rPr>
          <w:t>частью 3.8 статьи 49</w:t>
        </w:r>
      </w:hyperlink>
      <w:r w:rsidRPr="00B95568">
        <w:rPr>
          <w:color w:val="000000"/>
          <w:szCs w:val="28"/>
          <w:shd w:val="clear" w:color="auto" w:fill="FFFFFF"/>
        </w:rPr>
        <w:t xml:space="preserve">    </w:t>
      </w:r>
      <w:r w:rsidRPr="00B95568">
        <w:rPr>
          <w:rFonts w:eastAsia="Calibri"/>
          <w:szCs w:val="24"/>
          <w:lang w:eastAsia="en-US"/>
        </w:rPr>
        <w:t>ГрК РФ</w:t>
      </w:r>
      <w:r w:rsidRPr="00B95568">
        <w:rPr>
          <w:color w:val="333333"/>
          <w:szCs w:val="28"/>
          <w:shd w:val="clear" w:color="auto" w:fill="FFFFFF"/>
        </w:rPr>
        <w:t>;</w:t>
      </w:r>
    </w:p>
    <w:p w:rsidR="00A56506" w:rsidRPr="00B95568" w:rsidRDefault="00A56506" w:rsidP="00A56506">
      <w:pPr>
        <w:widowControl w:val="0"/>
        <w:ind w:firstLine="709"/>
        <w:contextualSpacing/>
        <w:jc w:val="both"/>
        <w:rPr>
          <w:rFonts w:eastAsia="Calibri"/>
          <w:szCs w:val="24"/>
          <w:lang w:eastAsia="en-US"/>
        </w:rPr>
      </w:pPr>
      <w:r w:rsidRPr="00B95568">
        <w:rPr>
          <w:color w:val="333333"/>
          <w:szCs w:val="28"/>
          <w:shd w:val="clear" w:color="auto" w:fill="FFFFFF"/>
        </w:rPr>
        <w:t xml:space="preserve">4) </w:t>
      </w:r>
      <w:r w:rsidRPr="00B95568">
        <w:rPr>
          <w:color w:val="000000"/>
          <w:szCs w:val="28"/>
          <w:shd w:val="clear" w:color="auto" w:fill="FFFFFF"/>
        </w:rPr>
        <w:t xml:space="preserve">подтверждение соответствия вносимых в проектную документацию изменений требованиям, указанным в </w:t>
      </w:r>
      <w:hyperlink r:id="rId48" w:anchor="dst3060" w:history="1">
        <w:r w:rsidRPr="00B95568">
          <w:rPr>
            <w:color w:val="000000"/>
            <w:szCs w:val="28"/>
            <w:shd w:val="clear" w:color="auto" w:fill="FFFFFF"/>
          </w:rPr>
          <w:t>части 3.9 статьи 49</w:t>
        </w:r>
      </w:hyperlink>
      <w:r w:rsidRPr="00B95568">
        <w:rPr>
          <w:color w:val="000000"/>
          <w:szCs w:val="28"/>
          <w:shd w:val="clear" w:color="auto" w:fill="FFFFFF"/>
        </w:rPr>
        <w:t xml:space="preserve"> </w:t>
      </w:r>
      <w:r w:rsidRPr="00B95568">
        <w:rPr>
          <w:rFonts w:eastAsia="Calibri"/>
          <w:szCs w:val="24"/>
          <w:lang w:eastAsia="en-US"/>
        </w:rPr>
        <w:t>ГрК РФ,</w:t>
      </w:r>
      <w:r w:rsidRPr="00B95568">
        <w:rPr>
          <w:color w:val="000000"/>
          <w:szCs w:val="28"/>
          <w:shd w:val="clear" w:color="auto" w:fill="FFFFFF"/>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9" w:anchor="dst3060" w:history="1">
        <w:r w:rsidRPr="00B95568">
          <w:rPr>
            <w:color w:val="000000"/>
            <w:szCs w:val="28"/>
            <w:shd w:val="clear" w:color="auto" w:fill="FFFFFF"/>
          </w:rPr>
          <w:t>частью 3.9 статьи 49</w:t>
        </w:r>
      </w:hyperlink>
      <w:r w:rsidRPr="00B95568">
        <w:rPr>
          <w:color w:val="000000"/>
          <w:szCs w:val="28"/>
          <w:shd w:val="clear" w:color="auto" w:fill="FFFFFF"/>
        </w:rPr>
        <w:t xml:space="preserve"> </w:t>
      </w:r>
      <w:r w:rsidRPr="00B95568">
        <w:rPr>
          <w:rFonts w:eastAsia="Calibri"/>
          <w:szCs w:val="24"/>
          <w:lang w:eastAsia="en-US"/>
        </w:rPr>
        <w:t>ГрК РФ.</w:t>
      </w:r>
    </w:p>
    <w:p w:rsidR="00A56506" w:rsidRPr="00B95568" w:rsidRDefault="00A56506" w:rsidP="00A56506">
      <w:pPr>
        <w:autoSpaceDE w:val="0"/>
        <w:autoSpaceDN w:val="0"/>
        <w:adjustRightInd w:val="0"/>
        <w:jc w:val="both"/>
        <w:rPr>
          <w:szCs w:val="28"/>
        </w:rPr>
      </w:pPr>
    </w:p>
    <w:p w:rsidR="00A56506" w:rsidRPr="00B95568" w:rsidRDefault="00A56506" w:rsidP="00A56506">
      <w:pPr>
        <w:widowControl w:val="0"/>
        <w:ind w:firstLine="709"/>
        <w:contextualSpacing/>
        <w:jc w:val="center"/>
        <w:rPr>
          <w:szCs w:val="28"/>
        </w:rPr>
      </w:pPr>
      <w:r w:rsidRPr="00B95568">
        <w:rPr>
          <w:szCs w:val="28"/>
        </w:rPr>
        <w:t>15. Порядок, размер и основания взимания государственной пошлины или иной платы, взимаемой за предоставление муниципальной услуги</w:t>
      </w:r>
    </w:p>
    <w:p w:rsidR="00A56506" w:rsidRPr="00B95568" w:rsidRDefault="00A56506" w:rsidP="00A56506">
      <w:pPr>
        <w:widowControl w:val="0"/>
        <w:ind w:firstLine="567"/>
        <w:contextualSpacing/>
        <w:jc w:val="center"/>
        <w:rPr>
          <w:szCs w:val="28"/>
        </w:rPr>
      </w:pPr>
    </w:p>
    <w:p w:rsidR="00A56506" w:rsidRPr="00B95568" w:rsidRDefault="00A56506" w:rsidP="00A56506">
      <w:pPr>
        <w:widowControl w:val="0"/>
        <w:autoSpaceDE w:val="0"/>
        <w:autoSpaceDN w:val="0"/>
        <w:adjustRightInd w:val="0"/>
        <w:ind w:firstLine="708"/>
        <w:contextualSpacing/>
        <w:jc w:val="both"/>
        <w:rPr>
          <w:rFonts w:eastAsia="Calibri"/>
          <w:szCs w:val="28"/>
        </w:rPr>
      </w:pPr>
      <w:r w:rsidRPr="00B95568">
        <w:rPr>
          <w:szCs w:val="28"/>
        </w:rPr>
        <w:t>33. Предоставление муниципальной услуги осуществляется бесплатно,</w:t>
      </w:r>
      <w:r w:rsidRPr="00B95568">
        <w:rPr>
          <w:rFonts w:eastAsia="Calibri"/>
          <w:szCs w:val="28"/>
        </w:rPr>
        <w:t xml:space="preserve"> государственная пошлина (плата) не взимается.</w:t>
      </w:r>
    </w:p>
    <w:p w:rsidR="00A56506" w:rsidRPr="00B95568" w:rsidRDefault="00A56506" w:rsidP="00A56506">
      <w:pPr>
        <w:widowControl w:val="0"/>
        <w:ind w:firstLine="567"/>
        <w:contextualSpacing/>
        <w:jc w:val="both"/>
        <w:rPr>
          <w:szCs w:val="28"/>
        </w:rPr>
      </w:pPr>
    </w:p>
    <w:p w:rsidR="00A56506" w:rsidRPr="00B95568" w:rsidRDefault="00A56506" w:rsidP="00A56506">
      <w:pPr>
        <w:widowControl w:val="0"/>
        <w:ind w:firstLine="709"/>
        <w:contextualSpacing/>
        <w:jc w:val="center"/>
        <w:rPr>
          <w:szCs w:val="28"/>
        </w:rPr>
      </w:pPr>
      <w:r w:rsidRPr="00B95568">
        <w:rPr>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6506" w:rsidRPr="00B95568" w:rsidRDefault="00A56506" w:rsidP="00A56506">
      <w:pPr>
        <w:widowControl w:val="0"/>
        <w:ind w:firstLine="567"/>
        <w:contextualSpacing/>
        <w:jc w:val="center"/>
        <w:rPr>
          <w:szCs w:val="24"/>
        </w:rPr>
      </w:pPr>
    </w:p>
    <w:p w:rsidR="00A56506" w:rsidRPr="00B95568" w:rsidRDefault="00A56506" w:rsidP="00A56506">
      <w:pPr>
        <w:autoSpaceDE w:val="0"/>
        <w:autoSpaceDN w:val="0"/>
        <w:adjustRightInd w:val="0"/>
        <w:ind w:firstLine="708"/>
        <w:jc w:val="both"/>
        <w:rPr>
          <w:szCs w:val="28"/>
        </w:rPr>
      </w:pPr>
      <w:r w:rsidRPr="00B95568">
        <w:rPr>
          <w:rFonts w:cs="Arial"/>
          <w:szCs w:val="28"/>
        </w:rPr>
        <w:t xml:space="preserve">34. </w:t>
      </w:r>
      <w:r w:rsidRPr="00B95568">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A56506" w:rsidRPr="00B95568" w:rsidRDefault="00A56506" w:rsidP="00A56506">
      <w:pPr>
        <w:widowControl w:val="0"/>
        <w:ind w:firstLine="567"/>
        <w:contextualSpacing/>
        <w:jc w:val="both"/>
        <w:rPr>
          <w:b/>
          <w:szCs w:val="28"/>
        </w:rPr>
      </w:pPr>
    </w:p>
    <w:p w:rsidR="00A56506" w:rsidRPr="00B95568" w:rsidRDefault="00A56506" w:rsidP="00A56506">
      <w:pPr>
        <w:widowControl w:val="0"/>
        <w:ind w:firstLine="709"/>
        <w:contextualSpacing/>
        <w:jc w:val="center"/>
        <w:rPr>
          <w:szCs w:val="28"/>
        </w:rPr>
      </w:pPr>
      <w:r w:rsidRPr="00B95568">
        <w:rPr>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6506" w:rsidRPr="00B95568" w:rsidRDefault="00A56506" w:rsidP="00A56506">
      <w:pPr>
        <w:widowControl w:val="0"/>
        <w:ind w:firstLine="567"/>
        <w:contextualSpacing/>
        <w:jc w:val="center"/>
        <w:rPr>
          <w:szCs w:val="28"/>
        </w:rPr>
      </w:pPr>
    </w:p>
    <w:p w:rsidR="00A56506" w:rsidRPr="00B95568" w:rsidRDefault="00A56506" w:rsidP="00A56506">
      <w:pPr>
        <w:widowControl w:val="0"/>
        <w:ind w:firstLine="708"/>
        <w:contextualSpacing/>
        <w:jc w:val="both"/>
        <w:rPr>
          <w:szCs w:val="28"/>
        </w:rPr>
      </w:pPr>
      <w:r w:rsidRPr="00B95568">
        <w:rPr>
          <w:szCs w:val="28"/>
        </w:rPr>
        <w:t xml:space="preserve">35. Максимальный срок ожидания в очереди при подаче </w:t>
      </w:r>
      <w:r w:rsidRPr="00B95568">
        <w:rPr>
          <w:szCs w:val="24"/>
        </w:rPr>
        <w:t xml:space="preserve">заявления о предоставлении, заявления о внесении изменений, </w:t>
      </w:r>
      <w:bookmarkStart w:id="7" w:name="_Hlk27173604"/>
      <w:r w:rsidRPr="00B95568">
        <w:rPr>
          <w:szCs w:val="24"/>
        </w:rPr>
        <w:t>уведомления о переходе прав</w:t>
      </w:r>
      <w:bookmarkEnd w:id="7"/>
      <w:r w:rsidRPr="00B95568">
        <w:rPr>
          <w:szCs w:val="24"/>
        </w:rPr>
        <w:t xml:space="preserve">, </w:t>
      </w:r>
      <w:r w:rsidRPr="00B95568">
        <w:rPr>
          <w:szCs w:val="28"/>
        </w:rPr>
        <w:t>а также при получении документов, являющихся результатом предоставления муниципальной услуги, не должен превышать 15 минут.</w:t>
      </w:r>
    </w:p>
    <w:p w:rsidR="00A56506" w:rsidRPr="00B95568" w:rsidRDefault="00A56506" w:rsidP="00A56506">
      <w:pPr>
        <w:autoSpaceDE w:val="0"/>
        <w:autoSpaceDN w:val="0"/>
        <w:adjustRightInd w:val="0"/>
        <w:ind w:firstLine="567"/>
        <w:jc w:val="both"/>
        <w:rPr>
          <w:rFonts w:ascii="Arial" w:hAnsi="Arial" w:cs="Arial"/>
          <w:szCs w:val="28"/>
        </w:rPr>
      </w:pPr>
    </w:p>
    <w:p w:rsidR="00A56506" w:rsidRPr="00B95568" w:rsidRDefault="00A56506" w:rsidP="00A56506">
      <w:pPr>
        <w:widowControl w:val="0"/>
        <w:ind w:firstLine="709"/>
        <w:contextualSpacing/>
        <w:jc w:val="center"/>
        <w:rPr>
          <w:szCs w:val="28"/>
        </w:rPr>
      </w:pPr>
      <w:r w:rsidRPr="00B95568">
        <w:rPr>
          <w:szCs w:val="28"/>
        </w:rPr>
        <w:t>18.</w:t>
      </w:r>
      <w:r w:rsidRPr="00B95568">
        <w:rPr>
          <w:szCs w:val="24"/>
        </w:rPr>
        <w:t xml:space="preserve"> </w:t>
      </w:r>
      <w:r w:rsidRPr="00B95568">
        <w:rPr>
          <w:szCs w:val="28"/>
        </w:rPr>
        <w:t>Срок и порядок регистрации запроса заявителя о предоставлении муниципальной услуги, в том числе в электронной форме</w:t>
      </w:r>
    </w:p>
    <w:p w:rsidR="00A56506" w:rsidRPr="00B95568" w:rsidRDefault="00A56506" w:rsidP="00A56506">
      <w:pPr>
        <w:widowControl w:val="0"/>
        <w:ind w:firstLine="709"/>
        <w:contextualSpacing/>
        <w:jc w:val="center"/>
        <w:rPr>
          <w:b/>
          <w:szCs w:val="28"/>
        </w:rPr>
      </w:pPr>
    </w:p>
    <w:p w:rsidR="00A56506" w:rsidRPr="00B95568" w:rsidRDefault="00A56506" w:rsidP="00A56506">
      <w:pPr>
        <w:autoSpaceDE w:val="0"/>
        <w:autoSpaceDN w:val="0"/>
        <w:adjustRightInd w:val="0"/>
        <w:ind w:firstLine="708"/>
        <w:jc w:val="both"/>
        <w:rPr>
          <w:szCs w:val="28"/>
        </w:rPr>
      </w:pPr>
      <w:r w:rsidRPr="00B95568">
        <w:rPr>
          <w:szCs w:val="28"/>
        </w:rPr>
        <w:t xml:space="preserve">36. Заявление о предоставлении, заявление о внесении изменений, </w:t>
      </w:r>
      <w:bookmarkStart w:id="8" w:name="_Hlk27177283"/>
      <w:r w:rsidRPr="00B95568">
        <w:rPr>
          <w:szCs w:val="28"/>
        </w:rPr>
        <w:t xml:space="preserve">уведомление о переходе прав, </w:t>
      </w:r>
      <w:bookmarkEnd w:id="8"/>
      <w:r w:rsidRPr="00B95568">
        <w:rPr>
          <w:szCs w:val="28"/>
        </w:rPr>
        <w:t>регистрируется в день поступления специалистом Департамента, ответственным за прием, регистрацию и выдачу входящей и исходящей корреспонденции.</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Регистрация заявления о предоставлении, заявления о внесении изменений, уведомления о переходе прав и документов, необходимых для предоставления муниципальной услуги, в том числе поданных через РПГУ, ЕПГУ и поступивших в </w:t>
      </w:r>
      <w:r w:rsidRPr="00B95568">
        <w:rPr>
          <w:color w:val="000000"/>
          <w:szCs w:val="28"/>
        </w:rPr>
        <w:t>нерабочий (выходной</w:t>
      </w:r>
      <w:r w:rsidRPr="00B95568">
        <w:rPr>
          <w:szCs w:val="28"/>
        </w:rPr>
        <w:t xml:space="preserve"> или праздничный) день, осуществляется в первый, следующий за ним рабочий день.</w:t>
      </w:r>
    </w:p>
    <w:p w:rsidR="00A56506" w:rsidRPr="00B95568" w:rsidRDefault="00A56506" w:rsidP="00A56506">
      <w:pPr>
        <w:autoSpaceDE w:val="0"/>
        <w:autoSpaceDN w:val="0"/>
        <w:adjustRightInd w:val="0"/>
        <w:ind w:firstLine="567"/>
        <w:rPr>
          <w:szCs w:val="28"/>
        </w:rPr>
      </w:pPr>
    </w:p>
    <w:p w:rsidR="00A56506" w:rsidRPr="00B95568" w:rsidRDefault="00A56506" w:rsidP="00A56506">
      <w:pPr>
        <w:widowControl w:val="0"/>
        <w:autoSpaceDE w:val="0"/>
        <w:autoSpaceDN w:val="0"/>
        <w:adjustRightInd w:val="0"/>
        <w:ind w:firstLine="709"/>
        <w:contextualSpacing/>
        <w:jc w:val="center"/>
        <w:outlineLvl w:val="2"/>
        <w:rPr>
          <w:rFonts w:eastAsia="Calibri"/>
          <w:szCs w:val="28"/>
        </w:rPr>
      </w:pPr>
      <w:r w:rsidRPr="00B95568">
        <w:rPr>
          <w:rFonts w:eastAsia="Calibri"/>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A56506" w:rsidRPr="00B95568" w:rsidRDefault="00A56506" w:rsidP="00A56506">
      <w:pPr>
        <w:widowControl w:val="0"/>
        <w:ind w:firstLine="709"/>
        <w:contextualSpacing/>
        <w:jc w:val="center"/>
        <w:rPr>
          <w:b/>
          <w:szCs w:val="28"/>
        </w:rPr>
      </w:pPr>
    </w:p>
    <w:p w:rsidR="00A56506" w:rsidRPr="00B95568" w:rsidRDefault="00A56506" w:rsidP="00A56506">
      <w:pPr>
        <w:autoSpaceDE w:val="0"/>
        <w:autoSpaceDN w:val="0"/>
        <w:adjustRightInd w:val="0"/>
        <w:ind w:firstLine="708"/>
        <w:jc w:val="both"/>
        <w:rPr>
          <w:szCs w:val="28"/>
        </w:rPr>
      </w:pPr>
      <w:r w:rsidRPr="00B95568">
        <w:rPr>
          <w:szCs w:val="28"/>
        </w:rPr>
        <w:lastRenderedPageBreak/>
        <w:t>37. Вход в помещение, в котором предоставляется муниципальная услуга, должен быть оборудован информационной табличкой (вывеской), содержащей информацию о Департаменте (его наименовании и режиме работы).</w:t>
      </w:r>
    </w:p>
    <w:p w:rsidR="00A56506" w:rsidRPr="00B95568" w:rsidRDefault="00A56506" w:rsidP="00A56506">
      <w:pPr>
        <w:autoSpaceDE w:val="0"/>
        <w:autoSpaceDN w:val="0"/>
        <w:adjustRightInd w:val="0"/>
        <w:ind w:firstLine="708"/>
        <w:jc w:val="both"/>
        <w:rPr>
          <w:szCs w:val="28"/>
        </w:rPr>
      </w:pPr>
      <w:r w:rsidRPr="00B95568">
        <w:rPr>
          <w:szCs w:val="28"/>
        </w:rPr>
        <w:t xml:space="preserve">38. Прием заявителей осуществляется в специально выделенных помещениях Департамента и залах обслуживания МФЦ – местах предоставления муниципальной услуги. </w:t>
      </w:r>
    </w:p>
    <w:p w:rsidR="00A56506" w:rsidRPr="00B95568" w:rsidRDefault="00A56506" w:rsidP="00A56506">
      <w:pPr>
        <w:autoSpaceDE w:val="0"/>
        <w:autoSpaceDN w:val="0"/>
        <w:adjustRightInd w:val="0"/>
        <w:ind w:firstLine="567"/>
        <w:jc w:val="both"/>
        <w:rPr>
          <w:szCs w:val="28"/>
        </w:rPr>
      </w:pPr>
      <w:r w:rsidRPr="00B95568">
        <w:rPr>
          <w:szCs w:val="28"/>
        </w:rPr>
        <w:t>Места ожидания должны соответствовать комфортным условиям для заявителей и оптимальным условиям для работы специалистов.</w:t>
      </w:r>
    </w:p>
    <w:p w:rsidR="00A56506" w:rsidRPr="00B95568" w:rsidRDefault="00A56506" w:rsidP="00A56506">
      <w:pPr>
        <w:autoSpaceDE w:val="0"/>
        <w:autoSpaceDN w:val="0"/>
        <w:adjustRightInd w:val="0"/>
        <w:ind w:firstLine="567"/>
        <w:jc w:val="both"/>
        <w:rPr>
          <w:szCs w:val="28"/>
        </w:rPr>
      </w:pPr>
      <w:r w:rsidRPr="00B95568">
        <w:rPr>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56506" w:rsidRPr="00B95568" w:rsidRDefault="00A56506" w:rsidP="00A56506">
      <w:pPr>
        <w:autoSpaceDE w:val="0"/>
        <w:autoSpaceDN w:val="0"/>
        <w:adjustRightInd w:val="0"/>
        <w:ind w:firstLine="567"/>
        <w:jc w:val="both"/>
        <w:rPr>
          <w:szCs w:val="28"/>
        </w:rPr>
      </w:pPr>
      <w:r w:rsidRPr="00B95568">
        <w:rPr>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56506" w:rsidRPr="00B95568" w:rsidRDefault="00A56506" w:rsidP="00A56506">
      <w:pPr>
        <w:autoSpaceDE w:val="0"/>
        <w:autoSpaceDN w:val="0"/>
        <w:adjustRightInd w:val="0"/>
        <w:ind w:firstLine="567"/>
        <w:jc w:val="both"/>
        <w:rPr>
          <w:szCs w:val="28"/>
        </w:rPr>
      </w:pPr>
      <w:r w:rsidRPr="00B95568">
        <w:rPr>
          <w:szCs w:val="28"/>
        </w:rPr>
        <w:t>39.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56506" w:rsidRPr="00B95568" w:rsidRDefault="00A56506" w:rsidP="00A56506">
      <w:pPr>
        <w:autoSpaceDE w:val="0"/>
        <w:autoSpaceDN w:val="0"/>
        <w:adjustRightInd w:val="0"/>
        <w:ind w:firstLine="567"/>
        <w:jc w:val="both"/>
        <w:rPr>
          <w:szCs w:val="28"/>
        </w:rPr>
      </w:pPr>
      <w:r w:rsidRPr="00B95568">
        <w:rPr>
          <w:szCs w:val="28"/>
        </w:rPr>
        <w:t>Рабочие места должны быть оборудованы информационными табличками (вывесками) с указанием:</w:t>
      </w:r>
    </w:p>
    <w:p w:rsidR="00A56506" w:rsidRPr="00B95568" w:rsidRDefault="00A56506" w:rsidP="00A56506">
      <w:pPr>
        <w:autoSpaceDE w:val="0"/>
        <w:autoSpaceDN w:val="0"/>
        <w:adjustRightInd w:val="0"/>
        <w:ind w:firstLine="567"/>
        <w:jc w:val="both"/>
        <w:rPr>
          <w:szCs w:val="28"/>
        </w:rPr>
      </w:pPr>
      <w:r w:rsidRPr="00B95568">
        <w:rPr>
          <w:szCs w:val="28"/>
        </w:rPr>
        <w:t>фамилии, имени, отчества и должности специалиста;</w:t>
      </w:r>
    </w:p>
    <w:p w:rsidR="00A56506" w:rsidRPr="00B95568" w:rsidRDefault="00A56506" w:rsidP="00A56506">
      <w:pPr>
        <w:autoSpaceDE w:val="0"/>
        <w:autoSpaceDN w:val="0"/>
        <w:adjustRightInd w:val="0"/>
        <w:ind w:firstLine="567"/>
        <w:jc w:val="both"/>
        <w:rPr>
          <w:szCs w:val="28"/>
        </w:rPr>
      </w:pPr>
      <w:r w:rsidRPr="00B95568">
        <w:rPr>
          <w:szCs w:val="28"/>
        </w:rPr>
        <w:t>графика приема (режима работы).</w:t>
      </w:r>
    </w:p>
    <w:p w:rsidR="00A56506" w:rsidRPr="00B95568" w:rsidRDefault="00A56506" w:rsidP="00A56506">
      <w:pPr>
        <w:autoSpaceDE w:val="0"/>
        <w:autoSpaceDN w:val="0"/>
        <w:adjustRightInd w:val="0"/>
        <w:ind w:firstLine="567"/>
        <w:jc w:val="both"/>
        <w:rPr>
          <w:szCs w:val="28"/>
        </w:rPr>
      </w:pPr>
      <w:r w:rsidRPr="00B95568">
        <w:rPr>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56506" w:rsidRPr="00B95568" w:rsidRDefault="00A56506" w:rsidP="00A56506">
      <w:pPr>
        <w:autoSpaceDE w:val="0"/>
        <w:autoSpaceDN w:val="0"/>
        <w:adjustRightInd w:val="0"/>
        <w:ind w:firstLine="567"/>
        <w:jc w:val="both"/>
        <w:rPr>
          <w:szCs w:val="28"/>
        </w:rPr>
      </w:pPr>
      <w:r w:rsidRPr="00B95568">
        <w:rPr>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56506" w:rsidRPr="00B95568" w:rsidRDefault="00A56506" w:rsidP="00A56506">
      <w:pPr>
        <w:autoSpaceDE w:val="0"/>
        <w:autoSpaceDN w:val="0"/>
        <w:adjustRightInd w:val="0"/>
        <w:ind w:firstLine="567"/>
        <w:jc w:val="both"/>
        <w:rPr>
          <w:szCs w:val="28"/>
        </w:rPr>
      </w:pPr>
      <w:r w:rsidRPr="00B95568">
        <w:rPr>
          <w:szCs w:val="28"/>
        </w:rPr>
        <w:t xml:space="preserve">40. Помещения, в которых предоставляется муниципальная услуга, должны обеспечивать для заявителей, в том числе инвалидов: </w:t>
      </w:r>
    </w:p>
    <w:p w:rsidR="00A56506" w:rsidRPr="00B95568" w:rsidRDefault="00A56506" w:rsidP="00A56506">
      <w:pPr>
        <w:autoSpaceDE w:val="0"/>
        <w:autoSpaceDN w:val="0"/>
        <w:adjustRightInd w:val="0"/>
        <w:ind w:firstLine="567"/>
        <w:jc w:val="both"/>
        <w:rPr>
          <w:szCs w:val="28"/>
        </w:rPr>
      </w:pPr>
      <w:r w:rsidRPr="00B95568">
        <w:rPr>
          <w:szCs w:val="28"/>
        </w:rPr>
        <w:t>условия для беспрепятственного доступа к объекту (зданию, помещению), в котором предоставляется муниципальная услуга;</w:t>
      </w:r>
    </w:p>
    <w:p w:rsidR="00A56506" w:rsidRPr="00B95568" w:rsidRDefault="00A56506" w:rsidP="00A56506">
      <w:pPr>
        <w:autoSpaceDE w:val="0"/>
        <w:autoSpaceDN w:val="0"/>
        <w:adjustRightInd w:val="0"/>
        <w:ind w:firstLine="567"/>
        <w:jc w:val="both"/>
        <w:rPr>
          <w:szCs w:val="28"/>
        </w:rPr>
      </w:pPr>
      <w:r w:rsidRPr="00B95568">
        <w:rPr>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A56506" w:rsidRPr="00B95568" w:rsidRDefault="00A56506" w:rsidP="00A56506">
      <w:pPr>
        <w:autoSpaceDE w:val="0"/>
        <w:autoSpaceDN w:val="0"/>
        <w:adjustRightInd w:val="0"/>
        <w:ind w:firstLine="567"/>
        <w:jc w:val="both"/>
        <w:rPr>
          <w:szCs w:val="28"/>
        </w:rPr>
      </w:pPr>
      <w:r w:rsidRPr="00B95568">
        <w:rPr>
          <w:szCs w:val="28"/>
        </w:rPr>
        <w:t>возможность посадки в транспортное средство и высадки из него, в том числе с использованием кресла-коляски;</w:t>
      </w:r>
    </w:p>
    <w:p w:rsidR="00A56506" w:rsidRPr="00B95568" w:rsidRDefault="00A56506" w:rsidP="00A56506">
      <w:pPr>
        <w:autoSpaceDE w:val="0"/>
        <w:autoSpaceDN w:val="0"/>
        <w:adjustRightInd w:val="0"/>
        <w:ind w:firstLine="567"/>
        <w:jc w:val="both"/>
        <w:rPr>
          <w:szCs w:val="28"/>
        </w:rPr>
      </w:pPr>
      <w:r w:rsidRPr="00B95568">
        <w:rPr>
          <w:szCs w:val="28"/>
        </w:rPr>
        <w:t xml:space="preserve">сопровождение инвалидов, имеющих стойкие расстройства функции зрения и самостоятельного передвижения; </w:t>
      </w:r>
    </w:p>
    <w:p w:rsidR="00A56506" w:rsidRPr="00B95568" w:rsidRDefault="00A56506" w:rsidP="00A56506">
      <w:pPr>
        <w:autoSpaceDE w:val="0"/>
        <w:autoSpaceDN w:val="0"/>
        <w:adjustRightInd w:val="0"/>
        <w:ind w:firstLine="567"/>
        <w:jc w:val="both"/>
        <w:rPr>
          <w:szCs w:val="28"/>
        </w:rPr>
      </w:pPr>
      <w:r w:rsidRPr="00B95568">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A56506" w:rsidRPr="00B95568" w:rsidRDefault="00A56506" w:rsidP="00A56506">
      <w:pPr>
        <w:autoSpaceDE w:val="0"/>
        <w:autoSpaceDN w:val="0"/>
        <w:adjustRightInd w:val="0"/>
        <w:ind w:firstLine="567"/>
        <w:jc w:val="both"/>
        <w:rPr>
          <w:szCs w:val="28"/>
        </w:rPr>
      </w:pPr>
      <w:r w:rsidRPr="00B95568">
        <w:rPr>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506" w:rsidRPr="00B95568" w:rsidRDefault="00A56506" w:rsidP="00A56506">
      <w:pPr>
        <w:autoSpaceDE w:val="0"/>
        <w:autoSpaceDN w:val="0"/>
        <w:adjustRightInd w:val="0"/>
        <w:ind w:firstLine="567"/>
        <w:jc w:val="both"/>
        <w:rPr>
          <w:szCs w:val="28"/>
        </w:rPr>
      </w:pPr>
      <w:r w:rsidRPr="00B95568">
        <w:rPr>
          <w:szCs w:val="28"/>
        </w:rPr>
        <w:t>допуск сурдопереводчика и тифлосурдопереводчика;</w:t>
      </w:r>
    </w:p>
    <w:p w:rsidR="00A56506" w:rsidRPr="00B95568" w:rsidRDefault="00A56506" w:rsidP="00A56506">
      <w:pPr>
        <w:autoSpaceDE w:val="0"/>
        <w:autoSpaceDN w:val="0"/>
        <w:adjustRightInd w:val="0"/>
        <w:ind w:firstLine="567"/>
        <w:jc w:val="both"/>
        <w:rPr>
          <w:szCs w:val="28"/>
        </w:rPr>
      </w:pPr>
      <w:r w:rsidRPr="00B95568">
        <w:rPr>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56506" w:rsidRPr="00B95568" w:rsidRDefault="00A56506" w:rsidP="00A56506">
      <w:pPr>
        <w:autoSpaceDE w:val="0"/>
        <w:autoSpaceDN w:val="0"/>
        <w:adjustRightInd w:val="0"/>
        <w:ind w:firstLine="567"/>
        <w:jc w:val="both"/>
        <w:rPr>
          <w:szCs w:val="28"/>
        </w:rPr>
      </w:pPr>
      <w:r w:rsidRPr="00B95568">
        <w:rPr>
          <w:szCs w:val="28"/>
        </w:rPr>
        <w:t>оказание инвалидам помощи в преодолении барьеров, препятствующих получению муниципальной услуги наравне с другими лицами.</w:t>
      </w:r>
    </w:p>
    <w:p w:rsidR="00A56506" w:rsidRPr="00B95568" w:rsidRDefault="00A56506" w:rsidP="00A56506">
      <w:pPr>
        <w:autoSpaceDE w:val="0"/>
        <w:autoSpaceDN w:val="0"/>
        <w:adjustRightInd w:val="0"/>
        <w:ind w:firstLine="567"/>
        <w:jc w:val="both"/>
        <w:rPr>
          <w:szCs w:val="28"/>
        </w:rPr>
      </w:pPr>
      <w:r w:rsidRPr="00B95568">
        <w:rPr>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56506" w:rsidRPr="00B95568" w:rsidRDefault="00A56506" w:rsidP="00A56506">
      <w:pPr>
        <w:autoSpaceDE w:val="0"/>
        <w:autoSpaceDN w:val="0"/>
        <w:adjustRightInd w:val="0"/>
        <w:ind w:firstLine="567"/>
        <w:jc w:val="both"/>
        <w:rPr>
          <w:sz w:val="20"/>
        </w:rPr>
      </w:pPr>
    </w:p>
    <w:p w:rsidR="00A56506" w:rsidRPr="00B95568" w:rsidRDefault="00A56506" w:rsidP="00A56506">
      <w:pPr>
        <w:autoSpaceDE w:val="0"/>
        <w:autoSpaceDN w:val="0"/>
        <w:adjustRightInd w:val="0"/>
        <w:ind w:firstLine="709"/>
        <w:rPr>
          <w:bCs/>
          <w:sz w:val="20"/>
        </w:rPr>
      </w:pPr>
    </w:p>
    <w:p w:rsidR="00A56506" w:rsidRPr="00B95568" w:rsidRDefault="00A56506" w:rsidP="00A56506">
      <w:pPr>
        <w:widowControl w:val="0"/>
        <w:autoSpaceDE w:val="0"/>
        <w:autoSpaceDN w:val="0"/>
        <w:adjustRightInd w:val="0"/>
        <w:ind w:firstLine="709"/>
        <w:contextualSpacing/>
        <w:jc w:val="center"/>
        <w:outlineLvl w:val="2"/>
        <w:rPr>
          <w:rFonts w:eastAsia="Calibri"/>
          <w:szCs w:val="28"/>
        </w:rPr>
      </w:pPr>
      <w:r w:rsidRPr="00B95568">
        <w:rPr>
          <w:rFonts w:eastAsia="Calibri"/>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w:t>
      </w:r>
    </w:p>
    <w:p w:rsidR="00A56506" w:rsidRPr="00B95568" w:rsidRDefault="00A56506" w:rsidP="00A56506">
      <w:pPr>
        <w:widowControl w:val="0"/>
        <w:ind w:firstLine="567"/>
        <w:contextualSpacing/>
        <w:jc w:val="both"/>
        <w:rPr>
          <w:szCs w:val="28"/>
        </w:rPr>
      </w:pPr>
    </w:p>
    <w:p w:rsidR="00A56506" w:rsidRPr="00B95568" w:rsidRDefault="00A56506" w:rsidP="00A56506">
      <w:pPr>
        <w:autoSpaceDE w:val="0"/>
        <w:autoSpaceDN w:val="0"/>
        <w:adjustRightInd w:val="0"/>
        <w:ind w:firstLine="567"/>
        <w:jc w:val="both"/>
        <w:rPr>
          <w:szCs w:val="28"/>
        </w:rPr>
      </w:pPr>
      <w:r w:rsidRPr="00B95568">
        <w:rPr>
          <w:szCs w:val="28"/>
        </w:rPr>
        <w:t>41. Департамент обеспечивает качество и доступность предоставления муниципальной услуги.</w:t>
      </w:r>
    </w:p>
    <w:p w:rsidR="00A56506" w:rsidRPr="00B95568" w:rsidRDefault="00A56506" w:rsidP="00A56506">
      <w:pPr>
        <w:autoSpaceDE w:val="0"/>
        <w:autoSpaceDN w:val="0"/>
        <w:adjustRightInd w:val="0"/>
        <w:ind w:firstLine="567"/>
        <w:jc w:val="both"/>
        <w:rPr>
          <w:szCs w:val="28"/>
        </w:rPr>
      </w:pPr>
      <w:r w:rsidRPr="00B95568">
        <w:rPr>
          <w:szCs w:val="28"/>
        </w:rPr>
        <w:t>42. Показателями доступности и качества предоставления муниципальной услуги являются:</w:t>
      </w:r>
    </w:p>
    <w:p w:rsidR="00A56506" w:rsidRPr="00B95568" w:rsidRDefault="00A56506" w:rsidP="00A56506">
      <w:pPr>
        <w:autoSpaceDE w:val="0"/>
        <w:autoSpaceDN w:val="0"/>
        <w:adjustRightInd w:val="0"/>
        <w:ind w:firstLine="567"/>
        <w:jc w:val="both"/>
        <w:rPr>
          <w:szCs w:val="28"/>
        </w:rPr>
      </w:pPr>
      <w:r w:rsidRPr="00B95568">
        <w:rPr>
          <w:szCs w:val="28"/>
        </w:rPr>
        <w:t>открытый доступ для заявителей к информации о порядке и сроках предоставления муниципальной услуги, о</w:t>
      </w:r>
      <w:r w:rsidRPr="00B95568">
        <w:rPr>
          <w:b/>
          <w:szCs w:val="28"/>
        </w:rPr>
        <w:t xml:space="preserve"> </w:t>
      </w:r>
      <w:r w:rsidRPr="00B95568">
        <w:rPr>
          <w:szCs w:val="28"/>
        </w:rPr>
        <w:t>досудебном (внесудебном) порядке обжалования решений и действий (бездействия) должностных лиц, осуществляющих предоставление услуги;</w:t>
      </w:r>
    </w:p>
    <w:p w:rsidR="00A56506" w:rsidRPr="00B95568" w:rsidRDefault="00A56506" w:rsidP="00A56506">
      <w:pPr>
        <w:autoSpaceDE w:val="0"/>
        <w:autoSpaceDN w:val="0"/>
        <w:adjustRightInd w:val="0"/>
        <w:ind w:firstLine="567"/>
        <w:jc w:val="both"/>
        <w:rPr>
          <w:szCs w:val="28"/>
        </w:rPr>
      </w:pPr>
      <w:r w:rsidRPr="00B95568">
        <w:rPr>
          <w:szCs w:val="28"/>
        </w:rPr>
        <w:t>соблюдение стандарта предоставления муниципальной услуги;</w:t>
      </w:r>
    </w:p>
    <w:p w:rsidR="00A56506" w:rsidRPr="00B95568" w:rsidRDefault="00A56506" w:rsidP="00A56506">
      <w:pPr>
        <w:autoSpaceDE w:val="0"/>
        <w:autoSpaceDN w:val="0"/>
        <w:adjustRightInd w:val="0"/>
        <w:ind w:firstLine="567"/>
        <w:jc w:val="both"/>
        <w:rPr>
          <w:szCs w:val="28"/>
        </w:rPr>
      </w:pPr>
      <w:r w:rsidRPr="00B95568">
        <w:rPr>
          <w:szCs w:val="28"/>
        </w:rPr>
        <w:t xml:space="preserve">отсутствие обоснованных жалоб заявителей на действия (бездействие) должностных лиц, осуществляющих предоставление услуги; </w:t>
      </w:r>
    </w:p>
    <w:p w:rsidR="00A56506" w:rsidRPr="00B95568" w:rsidRDefault="00A56506" w:rsidP="00A56506">
      <w:pPr>
        <w:autoSpaceDE w:val="0"/>
        <w:autoSpaceDN w:val="0"/>
        <w:adjustRightInd w:val="0"/>
        <w:ind w:firstLine="567"/>
        <w:jc w:val="both"/>
        <w:rPr>
          <w:color w:val="FF0000"/>
          <w:szCs w:val="28"/>
        </w:rPr>
      </w:pPr>
      <w:r w:rsidRPr="00B95568">
        <w:rPr>
          <w:szCs w:val="28"/>
        </w:rPr>
        <w:t>возможность подачи заявления о предоставлении, заявления о внесении изменений, уведомления о переходе прав на получение муниципальной услуги и информации о ходе ее предоставления в МФЦ;</w:t>
      </w:r>
    </w:p>
    <w:p w:rsidR="00A56506" w:rsidRPr="00B95568" w:rsidRDefault="00A56506" w:rsidP="00A56506">
      <w:pPr>
        <w:autoSpaceDE w:val="0"/>
        <w:autoSpaceDN w:val="0"/>
        <w:adjustRightInd w:val="0"/>
        <w:ind w:firstLine="567"/>
        <w:jc w:val="both"/>
        <w:rPr>
          <w:szCs w:val="28"/>
        </w:rPr>
      </w:pPr>
      <w:r w:rsidRPr="00B95568">
        <w:rPr>
          <w:szCs w:val="28"/>
        </w:rPr>
        <w:t>предоставление возможности подачи заявления о предоставлении, заявления о внесении изменений, уведомления о переходе прав и документов (содержащихся в них сведений), необходимых для предоставления муниципальной услуги, в форме электронного документа;</w:t>
      </w:r>
    </w:p>
    <w:p w:rsidR="00A56506" w:rsidRPr="00B95568" w:rsidRDefault="00A56506" w:rsidP="00A56506">
      <w:pPr>
        <w:autoSpaceDE w:val="0"/>
        <w:autoSpaceDN w:val="0"/>
        <w:adjustRightInd w:val="0"/>
        <w:ind w:firstLine="567"/>
        <w:jc w:val="both"/>
        <w:rPr>
          <w:szCs w:val="28"/>
        </w:rPr>
      </w:pPr>
      <w:r w:rsidRPr="00B95568">
        <w:rPr>
          <w:szCs w:val="28"/>
        </w:rPr>
        <w:lastRenderedPageBreak/>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56506" w:rsidRPr="00B95568" w:rsidRDefault="00A56506" w:rsidP="00A56506">
      <w:pPr>
        <w:autoSpaceDE w:val="0"/>
        <w:autoSpaceDN w:val="0"/>
        <w:adjustRightInd w:val="0"/>
        <w:ind w:firstLine="567"/>
        <w:jc w:val="both"/>
        <w:rPr>
          <w:szCs w:val="28"/>
        </w:rPr>
      </w:pPr>
      <w:r w:rsidRPr="00B95568">
        <w:rPr>
          <w:szCs w:val="28"/>
        </w:rPr>
        <w:t>размещение информации о данной услуге на ЕПГУ и РПГУ, МФЦ;</w:t>
      </w:r>
    </w:p>
    <w:p w:rsidR="00A56506" w:rsidRPr="00B95568" w:rsidRDefault="00A56506" w:rsidP="00A56506">
      <w:pPr>
        <w:autoSpaceDE w:val="0"/>
        <w:autoSpaceDN w:val="0"/>
        <w:adjustRightInd w:val="0"/>
        <w:ind w:firstLine="567"/>
        <w:jc w:val="both"/>
        <w:rPr>
          <w:szCs w:val="28"/>
        </w:rPr>
      </w:pPr>
      <w:r w:rsidRPr="00B95568">
        <w:rPr>
          <w:szCs w:val="28"/>
        </w:rPr>
        <w:t>возможность получения муниципальной услуги в электронной форме с использованием ЕПГУ, РПГУ;</w:t>
      </w:r>
    </w:p>
    <w:p w:rsidR="00A56506" w:rsidRPr="00B95568" w:rsidRDefault="00A56506" w:rsidP="00A56506">
      <w:pPr>
        <w:autoSpaceDE w:val="0"/>
        <w:autoSpaceDN w:val="0"/>
        <w:adjustRightInd w:val="0"/>
        <w:ind w:firstLine="567"/>
        <w:jc w:val="both"/>
        <w:rPr>
          <w:szCs w:val="28"/>
        </w:rPr>
      </w:pPr>
      <w:r w:rsidRPr="00B95568">
        <w:rPr>
          <w:szCs w:val="28"/>
        </w:rPr>
        <w:t xml:space="preserve">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
    <w:p w:rsidR="00A56506" w:rsidRPr="00B95568" w:rsidRDefault="00A56506" w:rsidP="00A56506">
      <w:pPr>
        <w:autoSpaceDE w:val="0"/>
        <w:autoSpaceDN w:val="0"/>
        <w:adjustRightInd w:val="0"/>
        <w:ind w:firstLine="567"/>
        <w:jc w:val="both"/>
        <w:rPr>
          <w:szCs w:val="28"/>
        </w:rPr>
      </w:pPr>
      <w:r w:rsidRPr="00B95568">
        <w:rPr>
          <w:szCs w:val="28"/>
        </w:rPr>
        <w:t>обеспечение возможности осуществления мониторинга предоставления муниципальной услуги и результатов предоставления муниципальной услуги в электронном виде с использованием РПГУ;</w:t>
      </w:r>
    </w:p>
    <w:p w:rsidR="00A56506" w:rsidRPr="00B95568" w:rsidRDefault="00A56506" w:rsidP="00A56506">
      <w:pPr>
        <w:autoSpaceDE w:val="0"/>
        <w:autoSpaceDN w:val="0"/>
        <w:adjustRightInd w:val="0"/>
        <w:ind w:firstLine="567"/>
        <w:jc w:val="both"/>
        <w:rPr>
          <w:szCs w:val="28"/>
        </w:rPr>
      </w:pPr>
      <w:r w:rsidRPr="00B95568">
        <w:rPr>
          <w:szCs w:val="28"/>
        </w:rPr>
        <w:t>возможность оценить доступность и качество муниципальной услуги на ЕПГУ, РПГУ.</w:t>
      </w:r>
    </w:p>
    <w:p w:rsidR="00A56506" w:rsidRPr="00B95568" w:rsidRDefault="00A56506" w:rsidP="00A56506">
      <w:pPr>
        <w:autoSpaceDE w:val="0"/>
        <w:autoSpaceDN w:val="0"/>
        <w:adjustRightInd w:val="0"/>
        <w:ind w:firstLine="567"/>
        <w:jc w:val="both"/>
        <w:rPr>
          <w:szCs w:val="28"/>
        </w:rPr>
      </w:pPr>
      <w:r w:rsidRPr="00B95568">
        <w:rPr>
          <w:szCs w:val="28"/>
        </w:rPr>
        <w:t>43. Количество взаимодействий должностных лиц Департамента с заявителем при предоставлении муниципальной услуги не должно превышать двух раз (подача документов и выдача результата предоставления услуги), при обращении  с ЕПГУ, РПГУ 1 раз – для получения результата муниципальной услуги.</w:t>
      </w:r>
    </w:p>
    <w:p w:rsidR="00A56506" w:rsidRPr="00B95568" w:rsidRDefault="00A56506" w:rsidP="00A56506">
      <w:pPr>
        <w:autoSpaceDE w:val="0"/>
        <w:autoSpaceDN w:val="0"/>
        <w:adjustRightInd w:val="0"/>
        <w:ind w:firstLine="567"/>
        <w:jc w:val="both"/>
        <w:rPr>
          <w:szCs w:val="28"/>
        </w:rPr>
      </w:pPr>
      <w:r w:rsidRPr="00B95568">
        <w:rPr>
          <w:szCs w:val="28"/>
        </w:rPr>
        <w:t>Продолжительность взаимодействия заявителя с должностным лицом Департамента в ходе личного приема при предоставлении муниципальной услуги не должна превышать 15 минут.</w:t>
      </w:r>
    </w:p>
    <w:p w:rsidR="00A56506" w:rsidRPr="00B95568" w:rsidRDefault="00A56506" w:rsidP="00A56506">
      <w:pPr>
        <w:autoSpaceDE w:val="0"/>
        <w:autoSpaceDN w:val="0"/>
        <w:adjustRightInd w:val="0"/>
        <w:ind w:firstLine="709"/>
        <w:rPr>
          <w:b/>
          <w:sz w:val="30"/>
          <w:szCs w:val="30"/>
        </w:rPr>
      </w:pPr>
    </w:p>
    <w:p w:rsidR="00A56506" w:rsidRPr="00B95568" w:rsidRDefault="00A56506" w:rsidP="00A56506">
      <w:pPr>
        <w:widowControl w:val="0"/>
        <w:autoSpaceDE w:val="0"/>
        <w:autoSpaceDN w:val="0"/>
        <w:adjustRightInd w:val="0"/>
        <w:ind w:firstLine="709"/>
        <w:contextualSpacing/>
        <w:jc w:val="center"/>
        <w:outlineLvl w:val="2"/>
        <w:rPr>
          <w:rFonts w:eastAsia="Calibri"/>
          <w:szCs w:val="28"/>
        </w:rPr>
      </w:pPr>
      <w:r w:rsidRPr="00B95568">
        <w:rPr>
          <w:rFonts w:eastAsia="Calibri"/>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6506" w:rsidRPr="00B95568" w:rsidRDefault="00A56506" w:rsidP="00A56506">
      <w:pPr>
        <w:widowControl w:val="0"/>
        <w:autoSpaceDE w:val="0"/>
        <w:autoSpaceDN w:val="0"/>
        <w:adjustRightInd w:val="0"/>
        <w:ind w:firstLine="567"/>
        <w:contextualSpacing/>
        <w:jc w:val="center"/>
        <w:outlineLvl w:val="2"/>
        <w:rPr>
          <w:rFonts w:eastAsia="Calibri"/>
          <w:b/>
          <w:szCs w:val="28"/>
        </w:rPr>
      </w:pP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 xml:space="preserve">44. Заявление о предоставлении, заявление о внесении изменений, </w:t>
      </w:r>
      <w:r w:rsidRPr="00B95568">
        <w:rPr>
          <w:szCs w:val="28"/>
        </w:rPr>
        <w:t>уведомление о переходе прав</w:t>
      </w:r>
      <w:r w:rsidRPr="00B95568">
        <w:rPr>
          <w:rFonts w:eastAsia="Calibri"/>
          <w:szCs w:val="28"/>
        </w:rPr>
        <w:t xml:space="preserve"> может быть подано в МФЦ.</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A56506" w:rsidRPr="00B95568" w:rsidRDefault="00A56506" w:rsidP="00A56506">
      <w:pPr>
        <w:autoSpaceDE w:val="0"/>
        <w:autoSpaceDN w:val="0"/>
        <w:adjustRightInd w:val="0"/>
        <w:ind w:firstLine="540"/>
        <w:jc w:val="both"/>
        <w:rPr>
          <w:szCs w:val="28"/>
        </w:rPr>
      </w:pPr>
      <w:r w:rsidRPr="00B95568">
        <w:rPr>
          <w:szCs w:val="28"/>
        </w:rPr>
        <w:t xml:space="preserve">45. При обращении заявителя за предоставлением муниципальной услуги в электронной форме </w:t>
      </w:r>
      <w:r w:rsidRPr="00B95568">
        <w:rPr>
          <w:rFonts w:eastAsia="Calibri"/>
          <w:szCs w:val="28"/>
        </w:rPr>
        <w:t xml:space="preserve">заявление о предоставлении, заявление о внесении изменений, </w:t>
      </w:r>
      <w:r w:rsidRPr="00B95568">
        <w:rPr>
          <w:szCs w:val="28"/>
        </w:rPr>
        <w:t>уведомление о переходе прав  и прилагаемые к ним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A56506" w:rsidRPr="00B95568" w:rsidRDefault="00A56506" w:rsidP="00A56506">
      <w:pPr>
        <w:autoSpaceDE w:val="0"/>
        <w:autoSpaceDN w:val="0"/>
        <w:adjustRightInd w:val="0"/>
        <w:ind w:firstLine="567"/>
        <w:jc w:val="both"/>
        <w:rPr>
          <w:szCs w:val="28"/>
        </w:rPr>
      </w:pPr>
      <w:r w:rsidRPr="00B95568">
        <w:rPr>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w:t>
      </w:r>
      <w:r w:rsidRPr="00B95568">
        <w:rPr>
          <w:szCs w:val="28"/>
        </w:rPr>
        <w:lastRenderedPageBreak/>
        <w:t>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данной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56506" w:rsidRPr="00B95568" w:rsidRDefault="00A56506" w:rsidP="00A56506">
      <w:pPr>
        <w:autoSpaceDE w:val="0"/>
        <w:autoSpaceDN w:val="0"/>
        <w:adjustRightInd w:val="0"/>
        <w:ind w:firstLine="540"/>
        <w:jc w:val="both"/>
        <w:rPr>
          <w:szCs w:val="28"/>
        </w:rPr>
      </w:pPr>
      <w:r w:rsidRPr="00B95568">
        <w:rPr>
          <w:szCs w:val="28"/>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A56506" w:rsidRPr="00B95568" w:rsidRDefault="00A56506" w:rsidP="00A56506">
      <w:pPr>
        <w:autoSpaceDE w:val="0"/>
        <w:autoSpaceDN w:val="0"/>
        <w:adjustRightInd w:val="0"/>
        <w:ind w:firstLine="540"/>
        <w:jc w:val="both"/>
        <w:rPr>
          <w:szCs w:val="28"/>
        </w:rPr>
      </w:pPr>
      <w:r w:rsidRPr="00B95568">
        <w:rPr>
          <w:szCs w:val="28"/>
        </w:rPr>
        <w:t xml:space="preserve">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w:t>
      </w:r>
      <w:r w:rsidRPr="00B95568">
        <w:rPr>
          <w:szCs w:val="28"/>
          <w:lang w:val="en-US"/>
        </w:rPr>
        <w:t>PDF</w:t>
      </w:r>
      <w:r w:rsidRPr="00B95568">
        <w:rPr>
          <w:szCs w:val="28"/>
        </w:rPr>
        <w:t xml:space="preserve">, </w:t>
      </w:r>
      <w:r w:rsidRPr="00B95568">
        <w:rPr>
          <w:szCs w:val="28"/>
          <w:lang w:val="en-US"/>
        </w:rPr>
        <w:t>JPEG</w:t>
      </w:r>
      <w:r w:rsidRPr="00B95568">
        <w:rPr>
          <w:szCs w:val="28"/>
        </w:rPr>
        <w:t>.</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Доверенность, подтверждающая полномочие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56506" w:rsidRPr="00B95568" w:rsidRDefault="00A56506" w:rsidP="00A56506">
      <w:pPr>
        <w:widowControl w:val="0"/>
        <w:autoSpaceDE w:val="0"/>
        <w:autoSpaceDN w:val="0"/>
        <w:adjustRightInd w:val="0"/>
        <w:ind w:firstLine="709"/>
        <w:contextualSpacing/>
        <w:jc w:val="both"/>
        <w:rPr>
          <w:rFonts w:eastAsia="Calibri"/>
          <w:szCs w:val="28"/>
        </w:rPr>
      </w:pPr>
      <w:r w:rsidRPr="00B95568">
        <w:rPr>
          <w:rFonts w:eastAsia="Calibri"/>
          <w:szCs w:val="28"/>
        </w:rPr>
        <w:t>46. В случае, если проектная документация,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пункте 14 настоящего административного регламента, направляются в Департамент исключительно в электронной форме.</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47.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 оттиск штампа с текстом (или собственноручную запись с текстом) «Копия электронного документа верна»;</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 собственноручную подпись уполномоченного специалиста Департамента, должность, его фамилию и дату создания бумажного документа - копии электронного документа.</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w:t>
      </w:r>
      <w:r w:rsidRPr="00B95568">
        <w:rPr>
          <w:rFonts w:eastAsia="Calibri"/>
          <w:szCs w:val="28"/>
        </w:rPr>
        <w:lastRenderedPageBreak/>
        <w:t>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rFonts w:eastAsia="Calibri"/>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p>
    <w:p w:rsidR="00A56506" w:rsidRPr="00B95568" w:rsidRDefault="00A56506" w:rsidP="00A56506">
      <w:pPr>
        <w:autoSpaceDE w:val="0"/>
        <w:autoSpaceDN w:val="0"/>
        <w:adjustRightInd w:val="0"/>
        <w:jc w:val="center"/>
        <w:rPr>
          <w:szCs w:val="28"/>
        </w:rPr>
      </w:pPr>
      <w:r w:rsidRPr="00B95568">
        <w:rPr>
          <w:szCs w:val="28"/>
        </w:rPr>
        <w:t xml:space="preserve">Раздел </w:t>
      </w:r>
      <w:r w:rsidRPr="00B95568">
        <w:rPr>
          <w:szCs w:val="28"/>
          <w:lang w:val="en-US"/>
        </w:rPr>
        <w:t>III</w:t>
      </w:r>
      <w:r w:rsidRPr="00B95568">
        <w:rPr>
          <w:szCs w:val="28"/>
        </w:rPr>
        <w:t xml:space="preserve">. СОСТАВ, ПОСЛЕДОВАТЕЛЬНОСТЬ И СРОКИ ВЫПОЛНЕНИЯ АДМИНИСТРАТИВНЫХ ПРОЦЕДУР (ДЕЙСТВИЙ), ТРЕБОВАНИЯ К </w:t>
      </w:r>
    </w:p>
    <w:p w:rsidR="00A56506" w:rsidRPr="00B95568" w:rsidRDefault="00A56506" w:rsidP="00A56506">
      <w:pPr>
        <w:autoSpaceDE w:val="0"/>
        <w:autoSpaceDN w:val="0"/>
        <w:adjustRightInd w:val="0"/>
        <w:jc w:val="center"/>
        <w:rPr>
          <w:szCs w:val="28"/>
        </w:rPr>
      </w:pPr>
      <w:r w:rsidRPr="00B95568">
        <w:rPr>
          <w:szCs w:val="28"/>
        </w:rPr>
        <w:t xml:space="preserve">ПОРЯДКУ ИХ ВЫПОЛНЕНИЯ, В ТОМ ЧИСЛЕ ОСОБЕННОСТИ </w:t>
      </w:r>
    </w:p>
    <w:p w:rsidR="00A56506" w:rsidRPr="00B95568" w:rsidRDefault="00A56506" w:rsidP="00A56506">
      <w:pPr>
        <w:autoSpaceDE w:val="0"/>
        <w:autoSpaceDN w:val="0"/>
        <w:adjustRightInd w:val="0"/>
        <w:jc w:val="center"/>
        <w:rPr>
          <w:szCs w:val="28"/>
        </w:rPr>
      </w:pPr>
      <w:r w:rsidRPr="00B95568">
        <w:rPr>
          <w:szCs w:val="28"/>
        </w:rPr>
        <w:t>ВЫПОЛНЕНИЯ АДМИНИСТРАТИВНЫХ ПРОЦЕДУР (ДЕЙСТВИЙ) В ЭЛЕКТРОННОЙ ФОРМЕ</w:t>
      </w:r>
    </w:p>
    <w:p w:rsidR="00A56506" w:rsidRPr="00B95568" w:rsidRDefault="00A56506" w:rsidP="00A56506">
      <w:pPr>
        <w:autoSpaceDE w:val="0"/>
        <w:autoSpaceDN w:val="0"/>
        <w:adjustRightInd w:val="0"/>
        <w:jc w:val="center"/>
        <w:rPr>
          <w:szCs w:val="28"/>
        </w:rPr>
      </w:pPr>
    </w:p>
    <w:p w:rsidR="00A56506" w:rsidRPr="00B95568" w:rsidRDefault="00A56506" w:rsidP="00A56506">
      <w:pPr>
        <w:widowControl w:val="0"/>
        <w:autoSpaceDE w:val="0"/>
        <w:autoSpaceDN w:val="0"/>
        <w:adjustRightInd w:val="0"/>
        <w:ind w:firstLine="709"/>
        <w:contextualSpacing/>
        <w:jc w:val="center"/>
        <w:outlineLvl w:val="2"/>
        <w:rPr>
          <w:szCs w:val="28"/>
        </w:rPr>
      </w:pPr>
      <w:r w:rsidRPr="00B95568">
        <w:rPr>
          <w:szCs w:val="28"/>
        </w:rPr>
        <w:t>22. Исчерпывающий перечень административных процедур</w:t>
      </w:r>
    </w:p>
    <w:p w:rsidR="00A56506" w:rsidRPr="00B95568" w:rsidRDefault="00A56506" w:rsidP="00A56506">
      <w:pPr>
        <w:autoSpaceDE w:val="0"/>
        <w:autoSpaceDN w:val="0"/>
        <w:adjustRightInd w:val="0"/>
        <w:ind w:firstLine="567"/>
        <w:rPr>
          <w:szCs w:val="28"/>
        </w:rPr>
      </w:pPr>
    </w:p>
    <w:p w:rsidR="00A56506" w:rsidRPr="00B95568" w:rsidRDefault="00A56506" w:rsidP="00A56506">
      <w:pPr>
        <w:autoSpaceDE w:val="0"/>
        <w:autoSpaceDN w:val="0"/>
        <w:adjustRightInd w:val="0"/>
        <w:ind w:firstLine="567"/>
        <w:jc w:val="both"/>
        <w:rPr>
          <w:szCs w:val="28"/>
        </w:rPr>
      </w:pPr>
      <w:r w:rsidRPr="00B95568">
        <w:rPr>
          <w:szCs w:val="28"/>
        </w:rPr>
        <w:t>48. Предоставление муниципальной услуги включает в себя следующие административные процедуры:</w:t>
      </w:r>
    </w:p>
    <w:p w:rsidR="00A56506" w:rsidRPr="00B95568" w:rsidRDefault="00A56506" w:rsidP="00A56506">
      <w:pPr>
        <w:autoSpaceDE w:val="0"/>
        <w:autoSpaceDN w:val="0"/>
        <w:adjustRightInd w:val="0"/>
        <w:ind w:firstLine="567"/>
        <w:jc w:val="both"/>
        <w:rPr>
          <w:szCs w:val="28"/>
        </w:rPr>
      </w:pPr>
      <w:r w:rsidRPr="00B95568">
        <w:rPr>
          <w:szCs w:val="28"/>
        </w:rPr>
        <w:t xml:space="preserve">1) прием и регистрация заявления о предоставлении, заявления о внесении изменений, </w:t>
      </w:r>
      <w:bookmarkStart w:id="9" w:name="_Hlk27178140"/>
      <w:r w:rsidRPr="00B95568">
        <w:rPr>
          <w:szCs w:val="28"/>
        </w:rPr>
        <w:t xml:space="preserve">уведомления о переходе прав </w:t>
      </w:r>
      <w:bookmarkEnd w:id="9"/>
      <w:r w:rsidRPr="00B95568">
        <w:rPr>
          <w:szCs w:val="28"/>
        </w:rPr>
        <w:t>и прилагаемых документов;</w:t>
      </w:r>
    </w:p>
    <w:p w:rsidR="00A56506" w:rsidRPr="00B95568" w:rsidRDefault="00A56506" w:rsidP="00A56506">
      <w:pPr>
        <w:autoSpaceDE w:val="0"/>
        <w:autoSpaceDN w:val="0"/>
        <w:adjustRightInd w:val="0"/>
        <w:ind w:firstLine="567"/>
        <w:jc w:val="both"/>
        <w:rPr>
          <w:szCs w:val="28"/>
        </w:rPr>
      </w:pPr>
      <w:r w:rsidRPr="00B95568">
        <w:rPr>
          <w:szCs w:val="28"/>
        </w:rPr>
        <w:t>2) проведение проверки наличия документов, необходимых для предоставления муниципальной услуги;</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szCs w:val="28"/>
        </w:rPr>
        <w:t xml:space="preserve">3) </w:t>
      </w:r>
      <w:r w:rsidRPr="00B95568">
        <w:rPr>
          <w:rFonts w:eastAsia="Calibri"/>
          <w:szCs w:val="28"/>
          <w:lang w:eastAsia="en-US"/>
        </w:rPr>
        <w:t>проведение проверки соответствия представленных документов требованиям, установленным ГрК РФ;</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4) предоставление документов по результатам предоставления муниципальной услуги.</w:t>
      </w:r>
    </w:p>
    <w:p w:rsidR="00A56506" w:rsidRPr="00B95568" w:rsidRDefault="00A56506" w:rsidP="00A56506">
      <w:pPr>
        <w:widowControl w:val="0"/>
        <w:autoSpaceDE w:val="0"/>
        <w:autoSpaceDN w:val="0"/>
        <w:adjustRightInd w:val="0"/>
        <w:ind w:firstLine="567"/>
        <w:contextualSpacing/>
        <w:jc w:val="both"/>
        <w:rPr>
          <w:szCs w:val="28"/>
        </w:rPr>
      </w:pPr>
    </w:p>
    <w:p w:rsidR="00A56506" w:rsidRPr="00B95568" w:rsidRDefault="00A56506" w:rsidP="00A56506">
      <w:pPr>
        <w:autoSpaceDE w:val="0"/>
        <w:autoSpaceDN w:val="0"/>
        <w:adjustRightInd w:val="0"/>
        <w:jc w:val="center"/>
        <w:rPr>
          <w:szCs w:val="28"/>
        </w:rPr>
      </w:pPr>
      <w:r w:rsidRPr="00B95568">
        <w:rPr>
          <w:szCs w:val="28"/>
        </w:rPr>
        <w:t>23. Прием и регистрация заявления о предоставлении, заявления о внесении изменений, уведомления о переходе прав и прилагаемых документов</w:t>
      </w:r>
    </w:p>
    <w:p w:rsidR="00A56506" w:rsidRPr="00B95568" w:rsidRDefault="00A56506" w:rsidP="00A56506">
      <w:pPr>
        <w:autoSpaceDE w:val="0"/>
        <w:autoSpaceDN w:val="0"/>
        <w:adjustRightInd w:val="0"/>
        <w:jc w:val="center"/>
        <w:rPr>
          <w:szCs w:val="28"/>
        </w:rPr>
      </w:pP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49. Основанием для начала административной процедуры является обращение заявителя с письменным заявлением о предоставлении,  заявлением о внесении, уведомлением о переходе прав в Департамент, МФЦ, или поданным в электронном виде через РПГУ, ЕПГУ. </w:t>
      </w:r>
    </w:p>
    <w:p w:rsidR="00A56506" w:rsidRPr="00B95568" w:rsidRDefault="00A56506" w:rsidP="00A56506">
      <w:pPr>
        <w:widowControl w:val="0"/>
        <w:shd w:val="clear" w:color="auto" w:fill="FFFFFF"/>
        <w:autoSpaceDE w:val="0"/>
        <w:autoSpaceDN w:val="0"/>
        <w:adjustRightInd w:val="0"/>
        <w:ind w:firstLine="567"/>
        <w:contextualSpacing/>
        <w:jc w:val="both"/>
        <w:rPr>
          <w:szCs w:val="28"/>
        </w:rPr>
      </w:pPr>
      <w:r w:rsidRPr="00B95568">
        <w:rPr>
          <w:szCs w:val="28"/>
        </w:rPr>
        <w:t xml:space="preserve">50. Специалист Департамента, ответственный за прием, регистрацию и выдачу входящей и исходящей корреспонденции, вносит в единую систему электронного документооборота запись о приеме документов, осуществляет присвоение входящего номера заявлению о предоставлении,  заявлению о внесении изменений или уведомлению о переходе прав и передает заявления о предоставлении, заявления о внесении изменений или уведомление о переходе с приложенными к нему документами </w:t>
      </w:r>
      <w:r w:rsidRPr="00B95568">
        <w:rPr>
          <w:spacing w:val="3"/>
          <w:szCs w:val="28"/>
        </w:rPr>
        <w:t xml:space="preserve">начальнику управления исполнительно-разрешительной документации и взаимодействия с предприятиями строительного комплекса Департамента (далее – начальник Управления) </w:t>
      </w:r>
      <w:r w:rsidRPr="00B95568">
        <w:rPr>
          <w:szCs w:val="28"/>
        </w:rPr>
        <w:t>для рассмотрения и направления на исполнение уполномоченному специалисту Департамента.</w:t>
      </w:r>
    </w:p>
    <w:p w:rsidR="00A56506" w:rsidRPr="00B95568" w:rsidRDefault="00A56506" w:rsidP="00A56506">
      <w:pPr>
        <w:widowControl w:val="0"/>
        <w:shd w:val="clear" w:color="auto" w:fill="FFFFFF"/>
        <w:autoSpaceDE w:val="0"/>
        <w:autoSpaceDN w:val="0"/>
        <w:adjustRightInd w:val="0"/>
        <w:ind w:firstLine="567"/>
        <w:contextualSpacing/>
        <w:jc w:val="both"/>
        <w:rPr>
          <w:szCs w:val="28"/>
        </w:rPr>
      </w:pPr>
      <w:r w:rsidRPr="00B95568">
        <w:rPr>
          <w:szCs w:val="28"/>
        </w:rPr>
        <w:lastRenderedPageBreak/>
        <w:t>Срок приема и регистрации заявления о предоставлении, заявления о внесении изменений, уведомления о переходе прав и прилагаемых документов – 15 минут.</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 xml:space="preserve">51. Критерии принятия решения: поступление в Департамент заявления о предоставлении, заявления о внесении изменений или уведомления о переходе прав </w:t>
      </w:r>
      <w:r w:rsidRPr="00B95568">
        <w:rPr>
          <w:spacing w:val="2"/>
          <w:szCs w:val="28"/>
        </w:rPr>
        <w:t>и прилагаемых документов</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pacing w:val="2"/>
          <w:szCs w:val="28"/>
        </w:rPr>
      </w:pPr>
      <w:r w:rsidRPr="00B95568">
        <w:rPr>
          <w:spacing w:val="2"/>
          <w:szCs w:val="28"/>
        </w:rPr>
        <w:t>52. Результатом выполнения административной процедуры является прием и регистрация</w:t>
      </w:r>
      <w:r w:rsidRPr="00B95568">
        <w:rPr>
          <w:szCs w:val="28"/>
        </w:rPr>
        <w:t xml:space="preserve"> заявления о предоставлении, заявления о внесении изменений или уведомления о переходе прав и прилагаемых документов. </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pacing w:val="2"/>
          <w:szCs w:val="28"/>
        </w:rPr>
      </w:pPr>
      <w:r w:rsidRPr="00B95568">
        <w:rPr>
          <w:spacing w:val="2"/>
          <w:szCs w:val="28"/>
        </w:rPr>
        <w:t xml:space="preserve">53. Способом фиксации исполнения административной процедуры, в том числе в электронной форме, является внесение записи о приеме и регистрации в Департаменте </w:t>
      </w:r>
      <w:bookmarkStart w:id="10" w:name="_Hlk27344445"/>
      <w:r w:rsidRPr="00B95568">
        <w:rPr>
          <w:szCs w:val="28"/>
        </w:rPr>
        <w:t xml:space="preserve">заявления о предоставлении, заявления о внесении изменений или уведомления о переходе прав </w:t>
      </w:r>
      <w:r w:rsidRPr="00B95568">
        <w:rPr>
          <w:spacing w:val="2"/>
          <w:szCs w:val="28"/>
        </w:rPr>
        <w:t xml:space="preserve">и прилагаемых документов </w:t>
      </w:r>
      <w:bookmarkEnd w:id="10"/>
      <w:r w:rsidRPr="00B95568">
        <w:rPr>
          <w:spacing w:val="2"/>
          <w:szCs w:val="28"/>
        </w:rPr>
        <w:t>в Единую систему документооборота.</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pacing w:val="2"/>
          <w:szCs w:val="28"/>
        </w:rPr>
      </w:pPr>
      <w:r w:rsidRPr="00B95568">
        <w:rPr>
          <w:spacing w:val="2"/>
          <w:szCs w:val="28"/>
        </w:rPr>
        <w:t>Максимальная продолжительность указанной процедуры составляет 1 час.</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pacing w:val="2"/>
          <w:szCs w:val="28"/>
        </w:rPr>
      </w:pPr>
    </w:p>
    <w:p w:rsidR="00A56506" w:rsidRPr="00B95568" w:rsidRDefault="00A56506" w:rsidP="00A56506">
      <w:pPr>
        <w:widowControl w:val="0"/>
        <w:shd w:val="clear" w:color="auto" w:fill="FFFFFF"/>
        <w:autoSpaceDE w:val="0"/>
        <w:autoSpaceDN w:val="0"/>
        <w:adjustRightInd w:val="0"/>
        <w:ind w:firstLine="709"/>
        <w:contextualSpacing/>
        <w:jc w:val="center"/>
        <w:rPr>
          <w:szCs w:val="28"/>
        </w:rPr>
      </w:pPr>
      <w:r w:rsidRPr="00B95568">
        <w:rPr>
          <w:spacing w:val="2"/>
          <w:szCs w:val="28"/>
        </w:rPr>
        <w:t>24. Проведение проверки наличия документов, необходимых</w:t>
      </w:r>
      <w:r w:rsidRPr="00B95568">
        <w:rPr>
          <w:szCs w:val="28"/>
        </w:rPr>
        <w:t xml:space="preserve"> для </w:t>
      </w:r>
    </w:p>
    <w:p w:rsidR="00A56506" w:rsidRPr="00B95568" w:rsidRDefault="00A56506" w:rsidP="00A56506">
      <w:pPr>
        <w:widowControl w:val="0"/>
        <w:shd w:val="clear" w:color="auto" w:fill="FFFFFF"/>
        <w:autoSpaceDE w:val="0"/>
        <w:autoSpaceDN w:val="0"/>
        <w:adjustRightInd w:val="0"/>
        <w:ind w:firstLine="709"/>
        <w:contextualSpacing/>
        <w:jc w:val="center"/>
        <w:rPr>
          <w:szCs w:val="28"/>
        </w:rPr>
      </w:pPr>
      <w:r w:rsidRPr="00B95568">
        <w:rPr>
          <w:szCs w:val="28"/>
        </w:rPr>
        <w:t xml:space="preserve">предоставления муниципальной услуги </w:t>
      </w:r>
    </w:p>
    <w:p w:rsidR="00A56506" w:rsidRPr="00B95568" w:rsidRDefault="00A56506" w:rsidP="00A56506">
      <w:pPr>
        <w:widowControl w:val="0"/>
        <w:shd w:val="clear" w:color="auto" w:fill="FFFFFF"/>
        <w:autoSpaceDE w:val="0"/>
        <w:autoSpaceDN w:val="0"/>
        <w:adjustRightInd w:val="0"/>
        <w:ind w:firstLine="709"/>
        <w:contextualSpacing/>
        <w:jc w:val="center"/>
        <w:rPr>
          <w:szCs w:val="28"/>
        </w:rPr>
      </w:pPr>
    </w:p>
    <w:p w:rsidR="00A56506" w:rsidRPr="00B95568" w:rsidRDefault="00A56506" w:rsidP="00A56506">
      <w:pPr>
        <w:widowControl w:val="0"/>
        <w:shd w:val="clear" w:color="auto" w:fill="FFFFFF"/>
        <w:autoSpaceDE w:val="0"/>
        <w:autoSpaceDN w:val="0"/>
        <w:adjustRightInd w:val="0"/>
        <w:ind w:firstLine="567"/>
        <w:contextualSpacing/>
        <w:jc w:val="both"/>
        <w:rPr>
          <w:szCs w:val="28"/>
        </w:rPr>
      </w:pPr>
      <w:r w:rsidRPr="00B95568">
        <w:rPr>
          <w:szCs w:val="28"/>
        </w:rPr>
        <w:t xml:space="preserve">54. Основанием для начала административной процедуры является поступление </w:t>
      </w:r>
      <w:bookmarkStart w:id="11" w:name="_Hlk27180428"/>
      <w:r w:rsidRPr="00B95568">
        <w:rPr>
          <w:szCs w:val="28"/>
        </w:rPr>
        <w:t xml:space="preserve">зарегистрированного заявления о предоставлении, заявления о внесении изменений или уведомления о переходе прав </w:t>
      </w:r>
      <w:bookmarkEnd w:id="11"/>
      <w:r w:rsidRPr="00B95568">
        <w:rPr>
          <w:szCs w:val="28"/>
        </w:rPr>
        <w:t>и приложенных документов к уполномоченному специалисту Департамента.</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pacing w:val="3"/>
          <w:szCs w:val="28"/>
        </w:rPr>
      </w:pPr>
      <w:r w:rsidRPr="00B95568">
        <w:rPr>
          <w:szCs w:val="28"/>
        </w:rPr>
        <w:t xml:space="preserve">55. Уполномоченный специалист Департамента осуществляет проверку </w:t>
      </w:r>
      <w:r w:rsidRPr="00B95568">
        <w:rPr>
          <w:spacing w:val="3"/>
          <w:szCs w:val="28"/>
        </w:rPr>
        <w:t>представленных документов на соответствие перечню документов, установленному пунктами 14 - 17 настоящего административного регламента при подаче</w:t>
      </w:r>
      <w:r w:rsidRPr="00B95568">
        <w:rPr>
          <w:szCs w:val="28"/>
        </w:rPr>
        <w:t xml:space="preserve"> заявления о предоставлении, заявления о внесении изменений или уведомления о </w:t>
      </w:r>
      <w:bookmarkStart w:id="12" w:name="_Hlk27253810"/>
      <w:r w:rsidRPr="00B95568">
        <w:rPr>
          <w:szCs w:val="28"/>
        </w:rPr>
        <w:t>переходе прав</w:t>
      </w:r>
      <w:bookmarkEnd w:id="12"/>
      <w:r w:rsidRPr="00B95568">
        <w:rPr>
          <w:spacing w:val="3"/>
          <w:szCs w:val="28"/>
        </w:rPr>
        <w:t>.</w:t>
      </w:r>
    </w:p>
    <w:p w:rsidR="00A56506" w:rsidRPr="00B95568" w:rsidRDefault="00A56506" w:rsidP="00A56506">
      <w:pPr>
        <w:widowControl w:val="0"/>
        <w:shd w:val="clear" w:color="auto" w:fill="FFFFFF"/>
        <w:tabs>
          <w:tab w:val="left" w:pos="854"/>
        </w:tabs>
        <w:autoSpaceDE w:val="0"/>
        <w:autoSpaceDN w:val="0"/>
        <w:adjustRightInd w:val="0"/>
        <w:spacing w:line="322" w:lineRule="exact"/>
        <w:ind w:firstLine="567"/>
        <w:contextualSpacing/>
        <w:jc w:val="both"/>
        <w:rPr>
          <w:szCs w:val="28"/>
        </w:rPr>
      </w:pPr>
      <w:bookmarkStart w:id="13" w:name="Par335"/>
      <w:bookmarkEnd w:id="13"/>
      <w:r w:rsidRPr="00B95568">
        <w:rPr>
          <w:szCs w:val="28"/>
        </w:rPr>
        <w:t>56. Уполномоченный</w:t>
      </w:r>
      <w:r w:rsidRPr="00B95568">
        <w:rPr>
          <w:color w:val="FF0000"/>
          <w:szCs w:val="28"/>
        </w:rPr>
        <w:t xml:space="preserve"> </w:t>
      </w:r>
      <w:r w:rsidRPr="00B95568">
        <w:rPr>
          <w:szCs w:val="28"/>
        </w:rPr>
        <w:t>специалист Департамента подготавливает и направляет запросы о предоставлении документов, установленных пунктами 21, 22 настоящего административного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57. Критерии принятия решения: наличие (отсутствие) документов (реквизитов документов), указанных в подпункте 1 пункта 26 и подпункте 1 пункта 29 настоящего административного регламента.</w:t>
      </w:r>
    </w:p>
    <w:p w:rsidR="00A56506" w:rsidRPr="00B95568" w:rsidRDefault="00A56506" w:rsidP="00A56506">
      <w:pPr>
        <w:widowControl w:val="0"/>
        <w:autoSpaceDE w:val="0"/>
        <w:autoSpaceDN w:val="0"/>
        <w:adjustRightInd w:val="0"/>
        <w:ind w:firstLine="567"/>
        <w:contextualSpacing/>
        <w:jc w:val="both"/>
        <w:rPr>
          <w:spacing w:val="3"/>
          <w:szCs w:val="28"/>
        </w:rPr>
      </w:pPr>
      <w:r w:rsidRPr="00B95568">
        <w:rPr>
          <w:spacing w:val="3"/>
          <w:szCs w:val="28"/>
        </w:rPr>
        <w:t>58. Результатом административной процедуры является выявление уполномоченным специалистом Департамента наличия или отсутствия основания для отказа в предоставлении муниципальной услуги, установленного подпунктом 1 пункта 26 и подпунктом 1 пункта 29 настоящего административного регламента.</w:t>
      </w:r>
    </w:p>
    <w:p w:rsidR="00A56506" w:rsidRPr="00B95568" w:rsidRDefault="00A56506" w:rsidP="00A56506">
      <w:pPr>
        <w:autoSpaceDE w:val="0"/>
        <w:autoSpaceDN w:val="0"/>
        <w:adjustRightInd w:val="0"/>
        <w:ind w:firstLine="540"/>
        <w:jc w:val="both"/>
        <w:rPr>
          <w:szCs w:val="28"/>
        </w:rPr>
      </w:pPr>
      <w:r w:rsidRPr="00B95568">
        <w:rPr>
          <w:szCs w:val="28"/>
        </w:rPr>
        <w:t>59.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A56506" w:rsidRPr="00B95568" w:rsidRDefault="00A56506" w:rsidP="00A56506">
      <w:pPr>
        <w:widowControl w:val="0"/>
        <w:shd w:val="clear" w:color="auto" w:fill="FFFFFF"/>
        <w:tabs>
          <w:tab w:val="left" w:pos="854"/>
        </w:tabs>
        <w:autoSpaceDE w:val="0"/>
        <w:autoSpaceDN w:val="0"/>
        <w:adjustRightInd w:val="0"/>
        <w:ind w:firstLine="505"/>
        <w:contextualSpacing/>
        <w:jc w:val="both"/>
        <w:rPr>
          <w:spacing w:val="3"/>
          <w:szCs w:val="28"/>
        </w:rPr>
      </w:pPr>
      <w:r w:rsidRPr="00B95568">
        <w:rPr>
          <w:spacing w:val="3"/>
          <w:szCs w:val="28"/>
        </w:rPr>
        <w:lastRenderedPageBreak/>
        <w:t>Максимальный срок выполнения данной административной процедуры 3 рабочих дня с учетом времени на получение ответа по межведомственному запросу (28 дней с учетом времени на получение ответов на межведомственные запросы в случае, предусмотренном частью 11.1 статьи 51 ГрК РФ).</w:t>
      </w:r>
    </w:p>
    <w:p w:rsidR="00A56506" w:rsidRPr="00B95568" w:rsidRDefault="00A56506" w:rsidP="00A56506">
      <w:pPr>
        <w:widowControl w:val="0"/>
        <w:shd w:val="clear" w:color="auto" w:fill="FFFFFF"/>
        <w:tabs>
          <w:tab w:val="left" w:pos="854"/>
        </w:tabs>
        <w:autoSpaceDE w:val="0"/>
        <w:autoSpaceDN w:val="0"/>
        <w:adjustRightInd w:val="0"/>
        <w:ind w:firstLine="505"/>
        <w:contextualSpacing/>
        <w:jc w:val="both"/>
        <w:rPr>
          <w:spacing w:val="3"/>
          <w:szCs w:val="28"/>
        </w:rPr>
      </w:pPr>
    </w:p>
    <w:p w:rsidR="00A56506" w:rsidRPr="00B95568" w:rsidRDefault="00A56506" w:rsidP="00A56506">
      <w:pPr>
        <w:autoSpaceDE w:val="0"/>
        <w:autoSpaceDN w:val="0"/>
        <w:adjustRightInd w:val="0"/>
        <w:jc w:val="center"/>
        <w:rPr>
          <w:rFonts w:eastAsia="Calibri"/>
          <w:szCs w:val="28"/>
          <w:lang w:eastAsia="en-US"/>
        </w:rPr>
      </w:pPr>
      <w:r w:rsidRPr="00B95568">
        <w:rPr>
          <w:spacing w:val="3"/>
          <w:szCs w:val="28"/>
        </w:rPr>
        <w:t xml:space="preserve">25. </w:t>
      </w:r>
      <w:r w:rsidRPr="00B95568">
        <w:rPr>
          <w:rFonts w:eastAsia="Calibri"/>
          <w:szCs w:val="28"/>
          <w:lang w:eastAsia="en-US"/>
        </w:rPr>
        <w:t xml:space="preserve">Проведение проверки соответствия представленных документов </w:t>
      </w:r>
    </w:p>
    <w:p w:rsidR="00A56506" w:rsidRPr="00B95568" w:rsidRDefault="00A56506" w:rsidP="00A56506">
      <w:pPr>
        <w:autoSpaceDE w:val="0"/>
        <w:autoSpaceDN w:val="0"/>
        <w:adjustRightInd w:val="0"/>
        <w:jc w:val="center"/>
        <w:rPr>
          <w:szCs w:val="28"/>
        </w:rPr>
      </w:pPr>
      <w:r w:rsidRPr="00B95568">
        <w:rPr>
          <w:rFonts w:eastAsia="Calibri"/>
          <w:szCs w:val="28"/>
          <w:lang w:eastAsia="en-US"/>
        </w:rPr>
        <w:t>требованиям, установленным ГрК РФ</w:t>
      </w:r>
    </w:p>
    <w:p w:rsidR="00A56506" w:rsidRPr="00B95568" w:rsidRDefault="00A56506" w:rsidP="00A56506">
      <w:pPr>
        <w:widowControl w:val="0"/>
        <w:shd w:val="clear" w:color="auto" w:fill="FFFFFF"/>
        <w:autoSpaceDE w:val="0"/>
        <w:autoSpaceDN w:val="0"/>
        <w:adjustRightInd w:val="0"/>
        <w:ind w:firstLine="567"/>
        <w:contextualSpacing/>
        <w:jc w:val="center"/>
        <w:rPr>
          <w:spacing w:val="3"/>
          <w:szCs w:val="28"/>
        </w:rPr>
      </w:pP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60. Основанием для начала административной процедуры является</w:t>
      </w:r>
      <w:r w:rsidRPr="00B95568">
        <w:rPr>
          <w:szCs w:val="28"/>
        </w:rPr>
        <w:t xml:space="preserve"> </w:t>
      </w:r>
      <w:r w:rsidRPr="00B95568">
        <w:rPr>
          <w:spacing w:val="3"/>
          <w:szCs w:val="28"/>
        </w:rPr>
        <w:t xml:space="preserve">отсутствие основания для отказа в предоставлении муниципальной услуги, </w:t>
      </w:r>
      <w:bookmarkStart w:id="14" w:name="_Hlk27181835"/>
      <w:r w:rsidRPr="00B95568">
        <w:rPr>
          <w:spacing w:val="3"/>
          <w:szCs w:val="28"/>
        </w:rPr>
        <w:t>установленных подпунктом 1 пункта 26 и подпунктом 1 пункта 29 настоящего административного регламента</w:t>
      </w:r>
      <w:bookmarkEnd w:id="14"/>
      <w:r w:rsidRPr="00B95568">
        <w:rPr>
          <w:spacing w:val="3"/>
          <w:szCs w:val="28"/>
        </w:rPr>
        <w:t>.</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spacing w:val="3"/>
          <w:szCs w:val="28"/>
        </w:rPr>
        <w:t xml:space="preserve">61. Уполномоченный специалист Департамента проводит проверку соответствия </w:t>
      </w:r>
      <w:r w:rsidRPr="00B95568">
        <w:rPr>
          <w:rFonts w:eastAsia="Calibri"/>
          <w:szCs w:val="28"/>
        </w:rPr>
        <w:t>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Pr="00B95568">
        <w:rPr>
          <w:rFonts w:eastAsia="Calibri"/>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B95568">
        <w:rPr>
          <w:rFonts w:eastAsia="Calibri"/>
          <w:szCs w:val="28"/>
        </w:rPr>
        <w:t>.</w:t>
      </w:r>
    </w:p>
    <w:p w:rsidR="00A56506" w:rsidRPr="00B95568" w:rsidRDefault="00A56506" w:rsidP="00A56506">
      <w:pPr>
        <w:widowControl w:val="0"/>
        <w:ind w:firstLine="540"/>
        <w:contextualSpacing/>
        <w:jc w:val="both"/>
        <w:rPr>
          <w:rFonts w:eastAsia="Batang"/>
          <w:szCs w:val="28"/>
          <w:lang w:eastAsia="ko-KR"/>
        </w:rPr>
      </w:pPr>
      <w:r w:rsidRPr="00B95568">
        <w:rPr>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было приложено заключение Управления по охране объектов культурного наследия  Липецкой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федерального или регионального значения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B95568">
        <w:rPr>
          <w:rFonts w:eastAsia="Batang"/>
          <w:szCs w:val="28"/>
          <w:lang w:eastAsia="ko-KR"/>
        </w:rPr>
        <w:t xml:space="preserve">либо в заявлении о предоставлении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специалист </w:t>
      </w:r>
      <w:r w:rsidRPr="00B95568">
        <w:rPr>
          <w:szCs w:val="28"/>
        </w:rPr>
        <w:t xml:space="preserve">проводит проверку </w:t>
      </w:r>
      <w:r w:rsidRPr="00B95568">
        <w:rPr>
          <w:rFonts w:eastAsia="Batang"/>
          <w:szCs w:val="28"/>
          <w:lang w:eastAsia="ko-KR"/>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предоставленного для получения </w:t>
      </w:r>
      <w:r w:rsidRPr="00B95568">
        <w:rPr>
          <w:rFonts w:eastAsia="Batang"/>
          <w:szCs w:val="28"/>
          <w:lang w:eastAsia="ko-KR"/>
        </w:rPr>
        <w:lastRenderedPageBreak/>
        <w:t>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заявителю  такого разрешения.</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spacing w:val="3"/>
          <w:szCs w:val="28"/>
        </w:rPr>
        <w:t>62. Критерии принятия решения: выявление уполномоченным специалистом Департамента соответствия либо не соответствия представленных документов требованиям, установленным ГрК РФ.</w:t>
      </w:r>
    </w:p>
    <w:p w:rsidR="00A56506" w:rsidRPr="00B95568" w:rsidRDefault="00A56506" w:rsidP="00A56506">
      <w:pPr>
        <w:widowControl w:val="0"/>
        <w:autoSpaceDE w:val="0"/>
        <w:autoSpaceDN w:val="0"/>
        <w:adjustRightInd w:val="0"/>
        <w:ind w:firstLine="567"/>
        <w:contextualSpacing/>
        <w:jc w:val="both"/>
        <w:rPr>
          <w:spacing w:val="3"/>
          <w:szCs w:val="28"/>
        </w:rPr>
      </w:pPr>
      <w:r w:rsidRPr="00B95568">
        <w:rPr>
          <w:szCs w:val="28"/>
        </w:rPr>
        <w:t xml:space="preserve">63. Результатом административной процедуры является выявление отсутствия или наличия оснований для отказа в предоставлении муниципальной услуги, </w:t>
      </w:r>
      <w:r w:rsidRPr="00B95568">
        <w:rPr>
          <w:spacing w:val="3"/>
          <w:szCs w:val="28"/>
        </w:rPr>
        <w:t>установленных пунктами 26, 29 настоящего административного регламента.</w:t>
      </w:r>
    </w:p>
    <w:p w:rsidR="00A56506" w:rsidRPr="00B95568" w:rsidRDefault="00A56506" w:rsidP="00A56506">
      <w:pPr>
        <w:autoSpaceDE w:val="0"/>
        <w:autoSpaceDN w:val="0"/>
        <w:adjustRightInd w:val="0"/>
        <w:ind w:firstLine="567"/>
        <w:jc w:val="both"/>
        <w:rPr>
          <w:spacing w:val="3"/>
          <w:szCs w:val="28"/>
        </w:rPr>
      </w:pPr>
      <w:r w:rsidRPr="00B95568">
        <w:rPr>
          <w:spacing w:val="3"/>
          <w:szCs w:val="28"/>
        </w:rPr>
        <w:t xml:space="preserve">64. Способ фиксации результата административной процедуры: внесение сведений об </w:t>
      </w:r>
      <w:r w:rsidRPr="00B95568">
        <w:rPr>
          <w:szCs w:val="28"/>
        </w:rPr>
        <w:t>отказе в выдаче разрешения на строительство, во внесении изменений в разрешение на строительство</w:t>
      </w:r>
      <w:r w:rsidRPr="00B95568">
        <w:rPr>
          <w:spacing w:val="3"/>
          <w:szCs w:val="28"/>
        </w:rPr>
        <w:t xml:space="preserve"> в журнал регистрации отказов.</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zCs w:val="28"/>
        </w:rPr>
      </w:pPr>
      <w:r w:rsidRPr="00B95568">
        <w:rPr>
          <w:szCs w:val="28"/>
        </w:rPr>
        <w:t>Максимальная продолжительность указанной процедуры составляет 1 рабочий день (1 день в случае, предусмотренном частью 11.1 статьи 51 ГрК РФ).</w:t>
      </w:r>
    </w:p>
    <w:p w:rsidR="00A56506" w:rsidRPr="00B95568" w:rsidRDefault="00A56506" w:rsidP="00A56506">
      <w:pPr>
        <w:autoSpaceDE w:val="0"/>
        <w:autoSpaceDN w:val="0"/>
        <w:adjustRightInd w:val="0"/>
        <w:rPr>
          <w:szCs w:val="28"/>
        </w:rPr>
      </w:pPr>
    </w:p>
    <w:p w:rsidR="00A56506" w:rsidRPr="00B95568" w:rsidRDefault="00A56506" w:rsidP="00A56506">
      <w:pPr>
        <w:widowControl w:val="0"/>
        <w:autoSpaceDE w:val="0"/>
        <w:autoSpaceDN w:val="0"/>
        <w:adjustRightInd w:val="0"/>
        <w:ind w:firstLine="567"/>
        <w:contextualSpacing/>
        <w:jc w:val="center"/>
        <w:rPr>
          <w:szCs w:val="28"/>
        </w:rPr>
      </w:pPr>
      <w:r w:rsidRPr="00B95568">
        <w:rPr>
          <w:szCs w:val="28"/>
        </w:rPr>
        <w:t>26. Предоставление документов по результатам предоставления муниципальной услуги</w:t>
      </w:r>
    </w:p>
    <w:p w:rsidR="00A56506" w:rsidRPr="00B95568" w:rsidRDefault="00A56506" w:rsidP="00A56506">
      <w:pPr>
        <w:autoSpaceDE w:val="0"/>
        <w:autoSpaceDN w:val="0"/>
        <w:adjustRightInd w:val="0"/>
        <w:jc w:val="center"/>
        <w:rPr>
          <w:b/>
          <w:szCs w:val="28"/>
        </w:rPr>
      </w:pPr>
    </w:p>
    <w:p w:rsidR="00A56506" w:rsidRPr="00B95568" w:rsidRDefault="00A56506" w:rsidP="00A56506">
      <w:pPr>
        <w:autoSpaceDE w:val="0"/>
        <w:autoSpaceDN w:val="0"/>
        <w:adjustRightInd w:val="0"/>
        <w:ind w:firstLine="567"/>
        <w:jc w:val="both"/>
        <w:rPr>
          <w:szCs w:val="28"/>
        </w:rPr>
      </w:pPr>
      <w:r w:rsidRPr="00B95568">
        <w:rPr>
          <w:szCs w:val="28"/>
        </w:rPr>
        <w:t>65.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пунктами 26, 29 настоящего административного регламента.</w:t>
      </w:r>
    </w:p>
    <w:p w:rsidR="00A56506" w:rsidRPr="00B95568" w:rsidRDefault="00A56506" w:rsidP="00A56506">
      <w:pPr>
        <w:autoSpaceDE w:val="0"/>
        <w:autoSpaceDN w:val="0"/>
        <w:adjustRightInd w:val="0"/>
        <w:ind w:firstLine="567"/>
        <w:jc w:val="both"/>
        <w:rPr>
          <w:szCs w:val="28"/>
        </w:rPr>
      </w:pPr>
      <w:r w:rsidRPr="00B95568">
        <w:rPr>
          <w:szCs w:val="28"/>
        </w:rPr>
        <w:t>Максимальный срок выполнения административной процедуры 1 рабочий день (1 день в случае, предусмотренном частью 11.1 статьи 51 ГрК РФ).</w:t>
      </w:r>
    </w:p>
    <w:p w:rsidR="00A56506" w:rsidRPr="00B95568" w:rsidRDefault="00A56506" w:rsidP="00A56506">
      <w:pPr>
        <w:autoSpaceDE w:val="0"/>
        <w:autoSpaceDN w:val="0"/>
        <w:adjustRightInd w:val="0"/>
        <w:rPr>
          <w:b/>
          <w:sz w:val="20"/>
        </w:rPr>
      </w:pPr>
    </w:p>
    <w:p w:rsidR="00A56506" w:rsidRPr="00B95568" w:rsidRDefault="00A56506" w:rsidP="00A56506">
      <w:pPr>
        <w:autoSpaceDE w:val="0"/>
        <w:autoSpaceDN w:val="0"/>
        <w:adjustRightInd w:val="0"/>
        <w:jc w:val="center"/>
        <w:rPr>
          <w:szCs w:val="28"/>
        </w:rPr>
      </w:pPr>
      <w:r w:rsidRPr="00B95568">
        <w:rPr>
          <w:szCs w:val="28"/>
        </w:rPr>
        <w:t xml:space="preserve">26.1. Предоставление разрешения на строительство </w:t>
      </w:r>
    </w:p>
    <w:p w:rsidR="00A56506" w:rsidRPr="00B95568" w:rsidRDefault="00A56506" w:rsidP="00A56506">
      <w:pPr>
        <w:autoSpaceDE w:val="0"/>
        <w:autoSpaceDN w:val="0"/>
        <w:adjustRightInd w:val="0"/>
        <w:ind w:firstLine="567"/>
        <w:rPr>
          <w:szCs w:val="28"/>
        </w:rPr>
      </w:pPr>
    </w:p>
    <w:p w:rsidR="00A56506" w:rsidRPr="00B95568" w:rsidRDefault="00A56506" w:rsidP="00A56506">
      <w:pPr>
        <w:autoSpaceDE w:val="0"/>
        <w:autoSpaceDN w:val="0"/>
        <w:adjustRightInd w:val="0"/>
        <w:ind w:firstLine="567"/>
        <w:jc w:val="both"/>
        <w:rPr>
          <w:spacing w:val="3"/>
          <w:szCs w:val="28"/>
        </w:rPr>
      </w:pPr>
      <w:r w:rsidRPr="00B95568">
        <w:rPr>
          <w:szCs w:val="28"/>
        </w:rPr>
        <w:t xml:space="preserve">66. В случае отсутствия оснований для отказа в предоставлении разрешения на строительство, установленных пунктом 26 настоящего административного регламента, </w:t>
      </w:r>
      <w:r w:rsidRPr="00B95568">
        <w:rPr>
          <w:spacing w:val="3"/>
          <w:szCs w:val="28"/>
        </w:rPr>
        <w:t xml:space="preserve">уполномоченный специалист Департамента подготавливает проект разрешения на строительство. </w:t>
      </w:r>
    </w:p>
    <w:p w:rsidR="00A56506" w:rsidRPr="00B95568" w:rsidRDefault="00A56506" w:rsidP="00A56506">
      <w:pPr>
        <w:widowControl w:val="0"/>
        <w:shd w:val="clear" w:color="auto" w:fill="FFFFFF"/>
        <w:tabs>
          <w:tab w:val="left" w:pos="854"/>
        </w:tabs>
        <w:autoSpaceDE w:val="0"/>
        <w:autoSpaceDN w:val="0"/>
        <w:adjustRightInd w:val="0"/>
        <w:spacing w:line="322" w:lineRule="exact"/>
        <w:ind w:firstLine="567"/>
        <w:contextualSpacing/>
        <w:jc w:val="both"/>
        <w:rPr>
          <w:szCs w:val="28"/>
        </w:rPr>
      </w:pPr>
      <w:r w:rsidRPr="00B95568">
        <w:rPr>
          <w:spacing w:val="3"/>
          <w:szCs w:val="28"/>
        </w:rPr>
        <w:t xml:space="preserve">Разрешение на строительство оформляется на бумажном носителе в двух экземплярах по форме, установленной </w:t>
      </w:r>
      <w:r w:rsidRPr="00B95568">
        <w:rPr>
          <w:szCs w:val="28"/>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A56506" w:rsidRPr="00B95568" w:rsidRDefault="00A56506" w:rsidP="00A56506">
      <w:pPr>
        <w:widowControl w:val="0"/>
        <w:shd w:val="clear" w:color="auto" w:fill="FFFFFF"/>
        <w:autoSpaceDE w:val="0"/>
        <w:autoSpaceDN w:val="0"/>
        <w:adjustRightInd w:val="0"/>
        <w:ind w:firstLine="567"/>
        <w:contextualSpacing/>
        <w:jc w:val="both"/>
        <w:rPr>
          <w:spacing w:val="2"/>
          <w:sz w:val="20"/>
        </w:rPr>
      </w:pPr>
      <w:r w:rsidRPr="00B95568">
        <w:rPr>
          <w:spacing w:val="3"/>
          <w:szCs w:val="28"/>
        </w:rPr>
        <w:t xml:space="preserve">67. Уполномоченный специалист Департамента направляет проект разрешения на строительство с предоставленными документами на подпись </w:t>
      </w:r>
      <w:r w:rsidRPr="00B95568">
        <w:rPr>
          <w:spacing w:val="3"/>
          <w:szCs w:val="28"/>
        </w:rPr>
        <w:lastRenderedPageBreak/>
        <w:t>начальнику У</w:t>
      </w:r>
      <w:r w:rsidRPr="00B95568">
        <w:rPr>
          <w:szCs w:val="28"/>
        </w:rPr>
        <w:t>правления.</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68. Начальник Управления подписывает подготовленное разрешение на строительство, заверяет свою подпись печатью Департамента «Для технической документации» и передает уполномоченному специалисту Департамента для предоставления заявителю.</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 xml:space="preserve">69. Уполномоченный специалист Департамента вносит сведения </w:t>
      </w:r>
      <w:r w:rsidRPr="00B95568">
        <w:rPr>
          <w:szCs w:val="28"/>
        </w:rPr>
        <w:t>о разрешении на строительство в журнал регистрации разрешений на строительство</w:t>
      </w:r>
      <w:r w:rsidRPr="00B95568">
        <w:rPr>
          <w:spacing w:val="3"/>
          <w:szCs w:val="28"/>
        </w:rPr>
        <w:t xml:space="preserve"> и выдает  (направляет) один экземпляр разрешения на строительство лично заявителю</w:t>
      </w:r>
      <w:r w:rsidRPr="00B95568">
        <w:rPr>
          <w:rFonts w:ascii="Arial" w:hAnsi="Arial" w:cs="Arial"/>
          <w:szCs w:val="24"/>
        </w:rPr>
        <w:t xml:space="preserve"> </w:t>
      </w:r>
      <w:r w:rsidRPr="00B95568">
        <w:rPr>
          <w:szCs w:val="28"/>
        </w:rPr>
        <w:t xml:space="preserve">или его представителю способом, указанным в заявлении о предоставлении. </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zCs w:val="28"/>
        </w:rPr>
        <w:t>В случае поступления заявления о предоставлении и документов через РПГУ, ЕПГУ заявителю</w:t>
      </w:r>
      <w:r w:rsidRPr="00B95568">
        <w:rPr>
          <w:spacing w:val="3"/>
          <w:szCs w:val="28"/>
        </w:rPr>
        <w:t xml:space="preserve"> уполномоченным специалистом Департамента </w:t>
      </w:r>
      <w:r w:rsidRPr="00B95568">
        <w:rPr>
          <w:szCs w:val="28"/>
        </w:rPr>
        <w:t>направляется информация о предоставлении муниципальной услуги и электронный образ разрешения на строительство, подписанный начальником Управления с использованием усиленной квалифицированной электронной подписи.</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70. В случае представления документов через МФЦ </w:t>
      </w:r>
      <w:r w:rsidRPr="00B95568">
        <w:rPr>
          <w:rFonts w:cs="Arial"/>
          <w:bCs/>
          <w:szCs w:val="28"/>
        </w:rPr>
        <w:t xml:space="preserve">разрешение </w:t>
      </w:r>
      <w:r w:rsidRPr="00B95568">
        <w:rPr>
          <w:szCs w:val="28"/>
        </w:rPr>
        <w:t>выдается (направляется) через МФЦ.</w:t>
      </w:r>
    </w:p>
    <w:p w:rsidR="00A56506" w:rsidRPr="00B95568" w:rsidRDefault="00A56506" w:rsidP="00A56506">
      <w:pPr>
        <w:widowControl w:val="0"/>
        <w:shd w:val="clear" w:color="auto" w:fill="FFFFFF"/>
        <w:tabs>
          <w:tab w:val="left" w:pos="854"/>
        </w:tabs>
        <w:autoSpaceDE w:val="0"/>
        <w:autoSpaceDN w:val="0"/>
        <w:adjustRightInd w:val="0"/>
        <w:contextualSpacing/>
        <w:jc w:val="both"/>
        <w:rPr>
          <w:szCs w:val="28"/>
        </w:rPr>
      </w:pPr>
      <w:r w:rsidRPr="00B95568">
        <w:rPr>
          <w:color w:val="548DD4"/>
          <w:spacing w:val="3"/>
          <w:szCs w:val="28"/>
        </w:rPr>
        <w:t xml:space="preserve">        </w:t>
      </w:r>
      <w:r w:rsidRPr="00B95568">
        <w:rPr>
          <w:spacing w:val="3"/>
          <w:szCs w:val="28"/>
        </w:rPr>
        <w:t xml:space="preserve">Уполномоченный специалист Департамента передает подписанное начальником Управления разрешение на строительство в МФЦ для выдачи </w:t>
      </w:r>
      <w:r w:rsidRPr="00B95568">
        <w:rPr>
          <w:szCs w:val="28"/>
        </w:rPr>
        <w:t>заявителю.</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zCs w:val="28"/>
        </w:rPr>
      </w:pPr>
      <w:r w:rsidRPr="00B95568">
        <w:rPr>
          <w:szCs w:val="28"/>
        </w:rPr>
        <w:t>71. Критерии принятия решения: отсутствие оснований для отказа в предоставлении муниципальной услуги.</w:t>
      </w:r>
    </w:p>
    <w:p w:rsidR="00A56506" w:rsidRPr="00B95568" w:rsidRDefault="00A56506" w:rsidP="00A56506">
      <w:pPr>
        <w:widowControl w:val="0"/>
        <w:shd w:val="clear" w:color="auto" w:fill="FFFFFF"/>
        <w:tabs>
          <w:tab w:val="left" w:pos="567"/>
        </w:tabs>
        <w:autoSpaceDE w:val="0"/>
        <w:autoSpaceDN w:val="0"/>
        <w:adjustRightInd w:val="0"/>
        <w:contextualSpacing/>
        <w:jc w:val="both"/>
        <w:rPr>
          <w:szCs w:val="28"/>
        </w:rPr>
      </w:pPr>
      <w:r w:rsidRPr="00B95568">
        <w:rPr>
          <w:szCs w:val="28"/>
        </w:rPr>
        <w:tab/>
        <w:t>72. Результатом административной процедуры услуги является предоставление разрешения на строительство.</w:t>
      </w:r>
    </w:p>
    <w:p w:rsidR="00A56506" w:rsidRPr="00B95568" w:rsidRDefault="00A56506" w:rsidP="00A56506">
      <w:pPr>
        <w:widowControl w:val="0"/>
        <w:autoSpaceDE w:val="0"/>
        <w:autoSpaceDN w:val="0"/>
        <w:adjustRightInd w:val="0"/>
        <w:ind w:firstLine="567"/>
        <w:contextualSpacing/>
        <w:jc w:val="both"/>
        <w:outlineLvl w:val="2"/>
        <w:rPr>
          <w:szCs w:val="28"/>
        </w:rPr>
      </w:pPr>
      <w:r w:rsidRPr="00B95568">
        <w:rPr>
          <w:szCs w:val="28"/>
        </w:rPr>
        <w:t>73. Способ фиксации результата административной процедуры: внесение сведений о разрешении на строительство в журнал регистрации разрешений на строительство.</w:t>
      </w:r>
    </w:p>
    <w:p w:rsidR="00A56506" w:rsidRPr="00B95568" w:rsidRDefault="00A56506" w:rsidP="00A56506">
      <w:pPr>
        <w:widowControl w:val="0"/>
        <w:autoSpaceDE w:val="0"/>
        <w:autoSpaceDN w:val="0"/>
        <w:adjustRightInd w:val="0"/>
        <w:ind w:firstLine="709"/>
        <w:contextualSpacing/>
        <w:jc w:val="center"/>
        <w:outlineLvl w:val="2"/>
        <w:rPr>
          <w:b/>
          <w:szCs w:val="28"/>
        </w:rPr>
      </w:pPr>
    </w:p>
    <w:p w:rsidR="00A56506" w:rsidRPr="00B95568" w:rsidRDefault="00A56506" w:rsidP="00A56506">
      <w:pPr>
        <w:widowControl w:val="0"/>
        <w:autoSpaceDE w:val="0"/>
        <w:autoSpaceDN w:val="0"/>
        <w:adjustRightInd w:val="0"/>
        <w:ind w:firstLine="709"/>
        <w:contextualSpacing/>
        <w:jc w:val="center"/>
        <w:outlineLvl w:val="2"/>
        <w:rPr>
          <w:szCs w:val="28"/>
        </w:rPr>
      </w:pPr>
      <w:r w:rsidRPr="00B95568">
        <w:rPr>
          <w:szCs w:val="28"/>
        </w:rPr>
        <w:t>26.2. Предоставление отказа в предоставлении разрешения на строительство с указанием причин отказа</w:t>
      </w:r>
    </w:p>
    <w:p w:rsidR="00A56506" w:rsidRPr="00B95568" w:rsidRDefault="00A56506" w:rsidP="00A56506">
      <w:pPr>
        <w:autoSpaceDE w:val="0"/>
        <w:autoSpaceDN w:val="0"/>
        <w:adjustRightInd w:val="0"/>
        <w:ind w:firstLine="567"/>
        <w:jc w:val="center"/>
        <w:rPr>
          <w:szCs w:val="28"/>
        </w:rPr>
      </w:pPr>
    </w:p>
    <w:p w:rsidR="00A56506" w:rsidRPr="00B95568" w:rsidRDefault="00A56506" w:rsidP="00A56506">
      <w:pPr>
        <w:autoSpaceDE w:val="0"/>
        <w:autoSpaceDN w:val="0"/>
        <w:adjustRightInd w:val="0"/>
        <w:ind w:firstLine="567"/>
        <w:jc w:val="both"/>
        <w:rPr>
          <w:spacing w:val="3"/>
          <w:szCs w:val="28"/>
        </w:rPr>
      </w:pPr>
      <w:r w:rsidRPr="00B95568">
        <w:rPr>
          <w:szCs w:val="28"/>
        </w:rPr>
        <w:t>74. В случае наличия оснований для отказа, установленных пунктом 26 настоящего административного регламента,</w:t>
      </w:r>
      <w:r w:rsidRPr="00B95568">
        <w:rPr>
          <w:rFonts w:ascii="Arial" w:hAnsi="Arial" w:cs="Arial"/>
          <w:spacing w:val="3"/>
          <w:szCs w:val="28"/>
        </w:rPr>
        <w:t xml:space="preserve"> </w:t>
      </w:r>
      <w:r w:rsidRPr="00B95568">
        <w:rPr>
          <w:spacing w:val="3"/>
          <w:szCs w:val="28"/>
        </w:rPr>
        <w:t xml:space="preserve">уполномоченный специалист Департамента подготавливает проект отказа в предоставлении разрешения на строительство с указанием причин отказа, который оформляется на бумажном носителе в двух экземплярах по форме, согласно приложению № 4 к настоящему </w:t>
      </w:r>
      <w:r w:rsidRPr="00B95568">
        <w:rPr>
          <w:szCs w:val="28"/>
        </w:rPr>
        <w:t>административному</w:t>
      </w:r>
      <w:r w:rsidRPr="00B95568">
        <w:rPr>
          <w:spacing w:val="3"/>
          <w:szCs w:val="28"/>
        </w:rPr>
        <w:t xml:space="preserve"> регламенту. </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75. Уполномоченный специалист Департамента направляет проект отказа в предоставлении разрешения на строительство на подпись начальнику Управления.</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76. Начальник Управления подписывает отказ в предоставлении разрешения на строительство и передает уполномоченному специалисту Департамента для выдачи заявителю.</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 xml:space="preserve">77. Уполномоченный специалист Департамента  вносит сведения об </w:t>
      </w:r>
      <w:r w:rsidRPr="00B95568">
        <w:rPr>
          <w:szCs w:val="28"/>
        </w:rPr>
        <w:t xml:space="preserve">отказе </w:t>
      </w:r>
      <w:r w:rsidRPr="00B95568">
        <w:rPr>
          <w:szCs w:val="28"/>
        </w:rPr>
        <w:lastRenderedPageBreak/>
        <w:t>в предоставлении разрешения на строительство</w:t>
      </w:r>
      <w:r w:rsidRPr="00B95568">
        <w:rPr>
          <w:spacing w:val="3"/>
          <w:szCs w:val="28"/>
        </w:rPr>
        <w:t xml:space="preserve"> в журнал регистрации отказов и выдает (направляет) один экземпляр отказа в предоставлении разрешения на строительство заявителю</w:t>
      </w:r>
      <w:r w:rsidRPr="00B95568">
        <w:rPr>
          <w:szCs w:val="28"/>
        </w:rPr>
        <w:t xml:space="preserve"> или его представителю способом, указанном заявителем</w:t>
      </w:r>
      <w:r w:rsidRPr="00B95568">
        <w:rPr>
          <w:spacing w:val="3"/>
          <w:szCs w:val="28"/>
        </w:rPr>
        <w:t>.</w:t>
      </w:r>
    </w:p>
    <w:p w:rsidR="00A56506" w:rsidRPr="00B95568" w:rsidRDefault="00A56506" w:rsidP="00A56506">
      <w:pPr>
        <w:widowControl w:val="0"/>
        <w:autoSpaceDE w:val="0"/>
        <w:autoSpaceDN w:val="0"/>
        <w:adjustRightInd w:val="0"/>
        <w:ind w:firstLine="720"/>
        <w:contextualSpacing/>
        <w:jc w:val="both"/>
        <w:rPr>
          <w:rFonts w:ascii="Arial" w:hAnsi="Arial" w:cs="Arial"/>
          <w:szCs w:val="24"/>
        </w:rPr>
      </w:pPr>
      <w:r w:rsidRPr="00B95568">
        <w:rPr>
          <w:szCs w:val="28"/>
        </w:rPr>
        <w:t>В случае поступления заявления о предоставлении муниципальной услуги и документов через РПГУ, ЕПГУ заявителю уполномоченным специалистом Департамента направляется информация об отказе в предоставлении муниципальной услуги и электронный образ отказа в предоставлении разрешения на строительство, подписанный начальником Управления с использованием усиленной квалифицированной электронной подписи.</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78. В случае представления документов через МФЦ </w:t>
      </w:r>
      <w:r w:rsidRPr="00B95568">
        <w:rPr>
          <w:spacing w:val="3"/>
          <w:szCs w:val="28"/>
        </w:rPr>
        <w:t xml:space="preserve">отказ в предоставлении разрешения на строительство </w:t>
      </w:r>
      <w:r w:rsidRPr="00B95568">
        <w:rPr>
          <w:szCs w:val="28"/>
        </w:rPr>
        <w:t>выдается (направляется) через МФЦ.</w:t>
      </w:r>
    </w:p>
    <w:p w:rsidR="00A56506" w:rsidRPr="00B95568" w:rsidRDefault="00A56506" w:rsidP="00A56506">
      <w:pPr>
        <w:widowControl w:val="0"/>
        <w:autoSpaceDE w:val="0"/>
        <w:autoSpaceDN w:val="0"/>
        <w:adjustRightInd w:val="0"/>
        <w:ind w:firstLine="567"/>
        <w:contextualSpacing/>
        <w:jc w:val="both"/>
        <w:outlineLvl w:val="2"/>
        <w:rPr>
          <w:szCs w:val="28"/>
        </w:rPr>
      </w:pPr>
      <w:r w:rsidRPr="00B95568">
        <w:rPr>
          <w:spacing w:val="3"/>
          <w:szCs w:val="28"/>
        </w:rPr>
        <w:t xml:space="preserve">Уполномоченный специалист Департамента передает подписанный начальником Управления отказ в предоставлении разрешения на строительство в МФЦ для выдачи </w:t>
      </w:r>
      <w:r w:rsidRPr="00B95568">
        <w:rPr>
          <w:szCs w:val="28"/>
        </w:rPr>
        <w:t>заявителю.</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zCs w:val="28"/>
        </w:rPr>
      </w:pPr>
      <w:r w:rsidRPr="00B95568">
        <w:rPr>
          <w:szCs w:val="28"/>
        </w:rPr>
        <w:t>79. Критерии принятия решения: наличие оснований для отказа в предоставлении муниципальной услуги.</w:t>
      </w:r>
    </w:p>
    <w:p w:rsidR="00A56506" w:rsidRPr="00B95568" w:rsidRDefault="00A56506" w:rsidP="00A56506">
      <w:pPr>
        <w:widowControl w:val="0"/>
        <w:autoSpaceDE w:val="0"/>
        <w:autoSpaceDN w:val="0"/>
        <w:adjustRightInd w:val="0"/>
        <w:ind w:firstLine="567"/>
        <w:contextualSpacing/>
        <w:jc w:val="both"/>
        <w:outlineLvl w:val="2"/>
        <w:rPr>
          <w:szCs w:val="28"/>
        </w:rPr>
      </w:pPr>
      <w:r w:rsidRPr="00B95568">
        <w:rPr>
          <w:szCs w:val="28"/>
        </w:rPr>
        <w:t>80. Результатом административной процедуры является предоставление отказа в предоставлении разрешения на строительство.</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pacing w:val="3"/>
          <w:szCs w:val="28"/>
        </w:rPr>
      </w:pPr>
      <w:r w:rsidRPr="00B95568">
        <w:rPr>
          <w:szCs w:val="28"/>
        </w:rPr>
        <w:t xml:space="preserve">81. Способ фиксации результата административной процедуры: </w:t>
      </w:r>
      <w:r w:rsidRPr="00B95568">
        <w:rPr>
          <w:spacing w:val="3"/>
          <w:szCs w:val="28"/>
        </w:rPr>
        <w:t xml:space="preserve">внесение сведений об </w:t>
      </w:r>
      <w:r w:rsidRPr="00B95568">
        <w:rPr>
          <w:szCs w:val="28"/>
        </w:rPr>
        <w:t>отказе в предоставлении разрешения на строительство</w:t>
      </w:r>
      <w:r w:rsidRPr="00B95568">
        <w:rPr>
          <w:spacing w:val="3"/>
          <w:szCs w:val="28"/>
        </w:rPr>
        <w:t xml:space="preserve"> в журнал регистрации отказов.</w:t>
      </w:r>
    </w:p>
    <w:p w:rsidR="00A56506" w:rsidRPr="00B95568" w:rsidRDefault="00A56506" w:rsidP="00A56506">
      <w:pPr>
        <w:widowControl w:val="0"/>
        <w:autoSpaceDE w:val="0"/>
        <w:autoSpaceDN w:val="0"/>
        <w:adjustRightInd w:val="0"/>
        <w:contextualSpacing/>
        <w:jc w:val="both"/>
        <w:outlineLvl w:val="2"/>
        <w:rPr>
          <w:szCs w:val="28"/>
        </w:rPr>
      </w:pPr>
    </w:p>
    <w:p w:rsidR="00A56506" w:rsidRPr="00B95568" w:rsidRDefault="00A56506" w:rsidP="00A56506">
      <w:pPr>
        <w:autoSpaceDE w:val="0"/>
        <w:autoSpaceDN w:val="0"/>
        <w:adjustRightInd w:val="0"/>
        <w:jc w:val="center"/>
        <w:rPr>
          <w:szCs w:val="28"/>
        </w:rPr>
      </w:pPr>
      <w:r w:rsidRPr="00B95568">
        <w:rPr>
          <w:szCs w:val="28"/>
        </w:rPr>
        <w:t>26.3. Внесение изменений в разрешение на строительство</w:t>
      </w:r>
    </w:p>
    <w:p w:rsidR="00A56506" w:rsidRPr="00B95568" w:rsidRDefault="00A56506" w:rsidP="00A56506">
      <w:pPr>
        <w:autoSpaceDE w:val="0"/>
        <w:autoSpaceDN w:val="0"/>
        <w:adjustRightInd w:val="0"/>
        <w:ind w:firstLine="567"/>
        <w:jc w:val="center"/>
        <w:rPr>
          <w:szCs w:val="28"/>
        </w:rPr>
      </w:pP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82. В случае отсутствия оснований для отказа во внесении изменений в разрешение на строительство, установленных пунктом 29 настоящего административного регламента, </w:t>
      </w:r>
      <w:r w:rsidRPr="00B95568">
        <w:rPr>
          <w:spacing w:val="3"/>
          <w:szCs w:val="28"/>
        </w:rPr>
        <w:t xml:space="preserve">уполномоченный специалист Департамента </w:t>
      </w:r>
      <w:r w:rsidRPr="00B95568">
        <w:rPr>
          <w:szCs w:val="28"/>
        </w:rPr>
        <w:t>готовит проект решения о внесении изменений в разрешение на строительство.</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Решение о внесении изменений в разрешение на строительство в случаях, предусмотренных частями 21.5 - 21.7 статьи 51 ГрК РФ, оформляется в виде оформления нового разрешения на строительство с внесением изменений.</w:t>
      </w:r>
    </w:p>
    <w:p w:rsidR="00A56506" w:rsidRPr="00B95568" w:rsidRDefault="00A56506" w:rsidP="00A56506">
      <w:pPr>
        <w:widowControl w:val="0"/>
        <w:shd w:val="clear" w:color="auto" w:fill="FFFFFF"/>
        <w:tabs>
          <w:tab w:val="left" w:pos="854"/>
        </w:tabs>
        <w:autoSpaceDE w:val="0"/>
        <w:autoSpaceDN w:val="0"/>
        <w:adjustRightInd w:val="0"/>
        <w:spacing w:line="322" w:lineRule="exact"/>
        <w:ind w:firstLine="567"/>
        <w:contextualSpacing/>
        <w:jc w:val="both"/>
        <w:rPr>
          <w:szCs w:val="28"/>
        </w:rPr>
      </w:pPr>
      <w:r w:rsidRPr="00B95568">
        <w:rPr>
          <w:spacing w:val="3"/>
          <w:szCs w:val="28"/>
        </w:rPr>
        <w:t xml:space="preserve">Разрешение на строительство оформляется на бумажном носителе в двух экземплярах по форме, установленной </w:t>
      </w:r>
      <w:r w:rsidRPr="00B95568">
        <w:rPr>
          <w:szCs w:val="28"/>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szCs w:val="28"/>
        </w:rPr>
        <w:t xml:space="preserve">Решение о внесении изменений в разрешение на строительство исключительно в </w:t>
      </w:r>
      <w:r w:rsidRPr="00B95568">
        <w:rPr>
          <w:rFonts w:eastAsia="Calibri"/>
          <w:szCs w:val="28"/>
          <w:lang w:eastAsia="en-US"/>
        </w:rPr>
        <w:t xml:space="preserve">связи с необходимостью продления срока действия разрешения на строительство </w:t>
      </w:r>
      <w:r w:rsidRPr="00B95568">
        <w:rPr>
          <w:szCs w:val="28"/>
        </w:rPr>
        <w:t>оформляется уполномоченным специалистом Департамента в виде внесения соответствующей записи в ранее выданное разрешение на строительство.</w:t>
      </w:r>
    </w:p>
    <w:p w:rsidR="00A56506" w:rsidRPr="00B95568" w:rsidRDefault="00A56506" w:rsidP="00A56506">
      <w:pPr>
        <w:widowControl w:val="0"/>
        <w:shd w:val="clear" w:color="auto" w:fill="FFFFFF"/>
        <w:autoSpaceDE w:val="0"/>
        <w:autoSpaceDN w:val="0"/>
        <w:adjustRightInd w:val="0"/>
        <w:ind w:firstLine="567"/>
        <w:contextualSpacing/>
        <w:jc w:val="both"/>
        <w:rPr>
          <w:spacing w:val="2"/>
          <w:szCs w:val="28"/>
        </w:rPr>
      </w:pPr>
      <w:r w:rsidRPr="00B95568">
        <w:rPr>
          <w:spacing w:val="3"/>
          <w:szCs w:val="28"/>
        </w:rPr>
        <w:t xml:space="preserve">83. Уполномоченный специалист Департамента направляет проект нового разрешения на строительство либо разрешение на строительство с внесенной </w:t>
      </w:r>
      <w:r w:rsidRPr="00B95568">
        <w:rPr>
          <w:spacing w:val="3"/>
          <w:szCs w:val="28"/>
        </w:rPr>
        <w:lastRenderedPageBreak/>
        <w:t>записью о продлении его срока с предоставленными документами на подпись начальнику Управления.</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84. Начальник Управления подписывает подготовленное разрешение на строительство либо разрешение на строительство с внесенной записью о продлении его срока, заверяет свою подпись печатью Департамента «Для технической документации» и передает уполномоченному специалисту Департамента для предоставления заявителю.</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85. Уполномоченный специалист Департамента</w:t>
      </w:r>
      <w:r w:rsidRPr="00B95568">
        <w:rPr>
          <w:szCs w:val="28"/>
        </w:rPr>
        <w:t xml:space="preserve"> вносит сведения о новом разрешении на строительство,  о разрешении на строительство с внесенной записью о продлении его срока в журнал регистрации разрешений на строительство</w:t>
      </w:r>
      <w:r w:rsidRPr="00B95568">
        <w:rPr>
          <w:spacing w:val="3"/>
          <w:szCs w:val="28"/>
        </w:rPr>
        <w:t xml:space="preserve"> и выдает (направляет) один экземпляр разрешения лично заявителю</w:t>
      </w:r>
      <w:r w:rsidRPr="00B95568">
        <w:rPr>
          <w:rFonts w:ascii="Arial" w:hAnsi="Arial" w:cs="Arial"/>
          <w:szCs w:val="24"/>
        </w:rPr>
        <w:t xml:space="preserve"> </w:t>
      </w:r>
      <w:r w:rsidRPr="00B95568">
        <w:rPr>
          <w:szCs w:val="28"/>
        </w:rPr>
        <w:t>или его представителю способом, указанным заявителем</w:t>
      </w:r>
      <w:r w:rsidRPr="00B95568">
        <w:rPr>
          <w:spacing w:val="3"/>
          <w:szCs w:val="28"/>
        </w:rPr>
        <w:t xml:space="preserve">. </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zCs w:val="28"/>
        </w:rPr>
        <w:t xml:space="preserve">В случае поступления заявления о предоставлении муниципальной услуги и документов через ЕПГУ, РПГУ </w:t>
      </w:r>
      <w:r w:rsidRPr="00B95568">
        <w:rPr>
          <w:spacing w:val="3"/>
          <w:szCs w:val="28"/>
        </w:rPr>
        <w:t xml:space="preserve">уполномоченным специалистом Департамента заявителю </w:t>
      </w:r>
      <w:r w:rsidRPr="00B95568">
        <w:rPr>
          <w:szCs w:val="28"/>
        </w:rPr>
        <w:t>направляется информация о предоставлении муниципальной услуги и электронный образ разрешения на строительство, подписанный начальником Управления с использованием усиленной квалифицированной электронной подписи.</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86. В случае представления документов через МФЦ </w:t>
      </w:r>
      <w:r w:rsidRPr="00B95568">
        <w:rPr>
          <w:rFonts w:cs="Arial"/>
          <w:bCs/>
          <w:szCs w:val="28"/>
        </w:rPr>
        <w:t xml:space="preserve">разрешение </w:t>
      </w:r>
      <w:r w:rsidRPr="00B95568">
        <w:rPr>
          <w:szCs w:val="28"/>
        </w:rPr>
        <w:t>выдается (направляется) через МФЦ.</w:t>
      </w:r>
    </w:p>
    <w:p w:rsidR="00A56506" w:rsidRPr="00B95568" w:rsidRDefault="00A56506" w:rsidP="00A56506">
      <w:pPr>
        <w:widowControl w:val="0"/>
        <w:shd w:val="clear" w:color="auto" w:fill="FFFFFF"/>
        <w:autoSpaceDE w:val="0"/>
        <w:autoSpaceDN w:val="0"/>
        <w:adjustRightInd w:val="0"/>
        <w:ind w:firstLine="709"/>
        <w:contextualSpacing/>
        <w:jc w:val="both"/>
        <w:rPr>
          <w:szCs w:val="28"/>
        </w:rPr>
      </w:pPr>
      <w:r w:rsidRPr="00B95568">
        <w:rPr>
          <w:spacing w:val="3"/>
          <w:szCs w:val="28"/>
        </w:rPr>
        <w:t xml:space="preserve">Уполномоченный специалист Департамента передает подписанное начальником Управления разрешение на строительство в МФЦ для выдачи (направления) </w:t>
      </w:r>
      <w:r w:rsidRPr="00B95568">
        <w:rPr>
          <w:szCs w:val="28"/>
        </w:rPr>
        <w:t>заявителю.</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zCs w:val="28"/>
        </w:rPr>
      </w:pPr>
      <w:bookmarkStart w:id="15" w:name="_Hlk27257539"/>
      <w:r w:rsidRPr="00B95568">
        <w:rPr>
          <w:szCs w:val="28"/>
        </w:rPr>
        <w:t>87. Критерии принятия решения: отсутствие оснований для отказа во внесение изменений в разрешение на строительство.</w:t>
      </w:r>
    </w:p>
    <w:p w:rsidR="00A56506" w:rsidRPr="00B95568" w:rsidRDefault="00A56506" w:rsidP="00A56506">
      <w:pPr>
        <w:widowControl w:val="0"/>
        <w:shd w:val="clear" w:color="auto" w:fill="FFFFFF"/>
        <w:autoSpaceDE w:val="0"/>
        <w:autoSpaceDN w:val="0"/>
        <w:adjustRightInd w:val="0"/>
        <w:ind w:firstLine="567"/>
        <w:contextualSpacing/>
        <w:jc w:val="both"/>
        <w:rPr>
          <w:szCs w:val="28"/>
        </w:rPr>
      </w:pPr>
      <w:r w:rsidRPr="00B95568">
        <w:rPr>
          <w:szCs w:val="28"/>
        </w:rPr>
        <w:t xml:space="preserve">88. Результатом административной процедуры является:  новое разрешение на строительство,  разрешение на строительство с внесенной записью о продлении его срока. </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89. Способ фиксации результата административной процедуры: внесение сведений о новом разрешении на строительство,  о разрешении на строительство с внесенной записью о продлении его срока в журнал регистрации разрешений на строительство.</w:t>
      </w:r>
    </w:p>
    <w:bookmarkEnd w:id="15"/>
    <w:p w:rsidR="00A56506" w:rsidRPr="00B95568" w:rsidRDefault="00A56506" w:rsidP="00A56506">
      <w:pPr>
        <w:widowControl w:val="0"/>
        <w:autoSpaceDE w:val="0"/>
        <w:autoSpaceDN w:val="0"/>
        <w:adjustRightInd w:val="0"/>
        <w:contextualSpacing/>
        <w:jc w:val="both"/>
        <w:rPr>
          <w:szCs w:val="28"/>
        </w:rPr>
      </w:pPr>
    </w:p>
    <w:p w:rsidR="00A56506" w:rsidRPr="00B95568" w:rsidRDefault="00A56506" w:rsidP="00A56506">
      <w:pPr>
        <w:widowControl w:val="0"/>
        <w:autoSpaceDE w:val="0"/>
        <w:autoSpaceDN w:val="0"/>
        <w:adjustRightInd w:val="0"/>
        <w:ind w:firstLine="709"/>
        <w:contextualSpacing/>
        <w:jc w:val="center"/>
        <w:outlineLvl w:val="2"/>
        <w:rPr>
          <w:szCs w:val="28"/>
        </w:rPr>
      </w:pPr>
      <w:r w:rsidRPr="00B95568">
        <w:rPr>
          <w:szCs w:val="28"/>
        </w:rPr>
        <w:t>26.4. Предоставление отказа во внесении изменений в разрешение на строительство</w:t>
      </w:r>
    </w:p>
    <w:p w:rsidR="00A56506" w:rsidRPr="00B95568" w:rsidRDefault="00A56506" w:rsidP="00A56506">
      <w:pPr>
        <w:autoSpaceDE w:val="0"/>
        <w:autoSpaceDN w:val="0"/>
        <w:adjustRightInd w:val="0"/>
        <w:ind w:firstLine="567"/>
        <w:jc w:val="both"/>
        <w:rPr>
          <w:szCs w:val="28"/>
        </w:rPr>
      </w:pPr>
    </w:p>
    <w:p w:rsidR="00A56506" w:rsidRPr="00B95568" w:rsidRDefault="00A56506" w:rsidP="00A56506">
      <w:pPr>
        <w:autoSpaceDE w:val="0"/>
        <w:autoSpaceDN w:val="0"/>
        <w:adjustRightInd w:val="0"/>
        <w:ind w:firstLine="567"/>
        <w:jc w:val="both"/>
        <w:rPr>
          <w:spacing w:val="3"/>
          <w:szCs w:val="28"/>
        </w:rPr>
      </w:pPr>
      <w:r w:rsidRPr="00B95568">
        <w:rPr>
          <w:szCs w:val="28"/>
        </w:rPr>
        <w:t>90. В случае наличия оснований для отказа во внесении изменений в разрешение на строительство, установленных пунктом 29 настоящего административного регламента,</w:t>
      </w:r>
      <w:r w:rsidRPr="00B95568">
        <w:rPr>
          <w:rFonts w:ascii="Arial" w:hAnsi="Arial" w:cs="Arial"/>
          <w:spacing w:val="3"/>
          <w:szCs w:val="28"/>
        </w:rPr>
        <w:t xml:space="preserve"> </w:t>
      </w:r>
      <w:r w:rsidRPr="00B95568">
        <w:rPr>
          <w:spacing w:val="3"/>
          <w:szCs w:val="28"/>
        </w:rPr>
        <w:t xml:space="preserve">уполномоченный специалист Департамента подготавливает проект отказа во внесении изменений в разрешение на строительство, который оформляется на бумажном носителе в двух экземплярах по форме, согласно приложению № 5 к настоящему </w:t>
      </w:r>
      <w:r w:rsidRPr="00B95568">
        <w:rPr>
          <w:szCs w:val="28"/>
        </w:rPr>
        <w:t>административному</w:t>
      </w:r>
      <w:r w:rsidRPr="00B95568">
        <w:rPr>
          <w:spacing w:val="3"/>
          <w:szCs w:val="28"/>
        </w:rPr>
        <w:t xml:space="preserve"> регламенту. </w:t>
      </w:r>
    </w:p>
    <w:p w:rsidR="00A56506" w:rsidRPr="00B95568" w:rsidRDefault="00A56506" w:rsidP="00A56506">
      <w:pPr>
        <w:widowControl w:val="0"/>
        <w:shd w:val="clear" w:color="auto" w:fill="FFFFFF"/>
        <w:autoSpaceDE w:val="0"/>
        <w:autoSpaceDN w:val="0"/>
        <w:adjustRightInd w:val="0"/>
        <w:ind w:firstLine="567"/>
        <w:contextualSpacing/>
        <w:jc w:val="both"/>
        <w:rPr>
          <w:spacing w:val="2"/>
          <w:szCs w:val="28"/>
        </w:rPr>
      </w:pPr>
      <w:r w:rsidRPr="00B95568">
        <w:rPr>
          <w:spacing w:val="3"/>
          <w:szCs w:val="28"/>
        </w:rPr>
        <w:t xml:space="preserve">91. Уполномоченный специалист Департамента направляет проект отказа </w:t>
      </w:r>
      <w:r w:rsidRPr="00B95568">
        <w:rPr>
          <w:spacing w:val="3"/>
          <w:szCs w:val="28"/>
        </w:rPr>
        <w:lastRenderedPageBreak/>
        <w:t>во внесении изменений в разрешение на строительство на подпись начальнику Управления.</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92. Начальник Управления подписывает отказ во внесении изменений в разрешение на строительство и передает уполномоченному специалисту Департамента для выдачи (направления) заявителю.</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pacing w:val="3"/>
          <w:szCs w:val="28"/>
        </w:rPr>
        <w:t xml:space="preserve">93. Уполномоченный специалист Департамента вносит сведения об </w:t>
      </w:r>
      <w:r w:rsidRPr="00B95568">
        <w:rPr>
          <w:szCs w:val="28"/>
        </w:rPr>
        <w:t>отказе во внесении изменений в разрешение на строительство</w:t>
      </w:r>
      <w:r w:rsidRPr="00B95568">
        <w:rPr>
          <w:spacing w:val="3"/>
          <w:szCs w:val="28"/>
        </w:rPr>
        <w:t xml:space="preserve"> в журнал регистрации отказов  и выдает (направляет) один экземпляр отказа во внесении изменений в разрешение на строительство заявителю</w:t>
      </w:r>
      <w:r w:rsidRPr="00B95568">
        <w:rPr>
          <w:rFonts w:ascii="Arial" w:hAnsi="Arial" w:cs="Arial"/>
          <w:szCs w:val="24"/>
        </w:rPr>
        <w:t xml:space="preserve"> </w:t>
      </w:r>
      <w:r w:rsidRPr="00B95568">
        <w:rPr>
          <w:szCs w:val="28"/>
        </w:rPr>
        <w:t>или его представителю способом, указанном заявителем</w:t>
      </w:r>
      <w:r w:rsidRPr="00B95568">
        <w:rPr>
          <w:spacing w:val="3"/>
          <w:szCs w:val="28"/>
        </w:rPr>
        <w:t xml:space="preserve">. </w:t>
      </w:r>
    </w:p>
    <w:p w:rsidR="00A56506" w:rsidRPr="00B95568" w:rsidRDefault="00A56506" w:rsidP="00A56506">
      <w:pPr>
        <w:widowControl w:val="0"/>
        <w:shd w:val="clear" w:color="auto" w:fill="FFFFFF"/>
        <w:autoSpaceDE w:val="0"/>
        <w:autoSpaceDN w:val="0"/>
        <w:adjustRightInd w:val="0"/>
        <w:ind w:firstLine="567"/>
        <w:contextualSpacing/>
        <w:jc w:val="both"/>
        <w:rPr>
          <w:spacing w:val="3"/>
          <w:szCs w:val="28"/>
        </w:rPr>
      </w:pPr>
      <w:r w:rsidRPr="00B95568">
        <w:rPr>
          <w:szCs w:val="28"/>
        </w:rPr>
        <w:t>В случае поступления заявления о предоставлении муниципальной услуги и документов через РПГУ, ЕПГУ заявителю</w:t>
      </w:r>
      <w:r w:rsidRPr="00B95568">
        <w:rPr>
          <w:spacing w:val="3"/>
          <w:szCs w:val="28"/>
        </w:rPr>
        <w:t xml:space="preserve"> уполномоченным специалистом Департамента </w:t>
      </w:r>
      <w:r w:rsidRPr="00B95568">
        <w:rPr>
          <w:szCs w:val="28"/>
        </w:rPr>
        <w:t>направляется информация о предоставлении муниципальной услуги и электронный образ отказа во внесении изменений в разрешение на строительство, подписанный начальником Управления с использованием усиленной квалифицированной электронной подписи.</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94. В случае представления документов через МФЦ </w:t>
      </w:r>
      <w:r w:rsidRPr="00B95568">
        <w:rPr>
          <w:spacing w:val="3"/>
          <w:szCs w:val="28"/>
        </w:rPr>
        <w:t xml:space="preserve">отказ </w:t>
      </w:r>
      <w:r w:rsidRPr="00B95568">
        <w:rPr>
          <w:szCs w:val="28"/>
        </w:rPr>
        <w:t>выдается (направляется) через МФЦ.</w:t>
      </w: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Уполномоченный специалист Департамента передает подписанный начальником Управления отказ </w:t>
      </w:r>
      <w:r w:rsidRPr="00B95568">
        <w:rPr>
          <w:spacing w:val="3"/>
          <w:szCs w:val="28"/>
        </w:rPr>
        <w:t>во внесении изменений в разрешение на строительство</w:t>
      </w:r>
      <w:r w:rsidRPr="00B95568">
        <w:rPr>
          <w:szCs w:val="28"/>
        </w:rPr>
        <w:t xml:space="preserve"> в МФЦ для выдачи заявителю.</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pacing w:val="3"/>
          <w:szCs w:val="28"/>
        </w:rPr>
      </w:pPr>
      <w:r w:rsidRPr="00B95568">
        <w:rPr>
          <w:spacing w:val="3"/>
          <w:szCs w:val="28"/>
        </w:rPr>
        <w:t xml:space="preserve">95. Критерии принятия решения: наличие оснований для </w:t>
      </w:r>
      <w:r w:rsidRPr="00B95568">
        <w:rPr>
          <w:szCs w:val="28"/>
        </w:rPr>
        <w:t>отказа во внесении изменений в разрешение на строительство</w:t>
      </w:r>
      <w:r w:rsidRPr="00B95568">
        <w:rPr>
          <w:spacing w:val="3"/>
          <w:szCs w:val="28"/>
        </w:rPr>
        <w:t>.</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pacing w:val="3"/>
          <w:szCs w:val="28"/>
        </w:rPr>
      </w:pPr>
      <w:r w:rsidRPr="00B95568">
        <w:rPr>
          <w:spacing w:val="3"/>
          <w:szCs w:val="28"/>
        </w:rPr>
        <w:t xml:space="preserve">96. Результатом административной процедуры является </w:t>
      </w:r>
      <w:r w:rsidRPr="00B95568">
        <w:rPr>
          <w:szCs w:val="28"/>
        </w:rPr>
        <w:t>отказ во внесении изменений в разрешение на строительство</w:t>
      </w:r>
      <w:r w:rsidRPr="00B95568">
        <w:rPr>
          <w:spacing w:val="3"/>
          <w:szCs w:val="28"/>
        </w:rPr>
        <w:t>.</w:t>
      </w:r>
    </w:p>
    <w:p w:rsidR="00A56506" w:rsidRPr="00B95568" w:rsidRDefault="00A56506" w:rsidP="00A56506">
      <w:pPr>
        <w:widowControl w:val="0"/>
        <w:shd w:val="clear" w:color="auto" w:fill="FFFFFF"/>
        <w:tabs>
          <w:tab w:val="left" w:pos="854"/>
        </w:tabs>
        <w:autoSpaceDE w:val="0"/>
        <w:autoSpaceDN w:val="0"/>
        <w:adjustRightInd w:val="0"/>
        <w:ind w:firstLine="567"/>
        <w:contextualSpacing/>
        <w:jc w:val="both"/>
        <w:rPr>
          <w:spacing w:val="3"/>
          <w:szCs w:val="28"/>
        </w:rPr>
      </w:pPr>
      <w:r w:rsidRPr="00B95568">
        <w:rPr>
          <w:spacing w:val="3"/>
          <w:szCs w:val="28"/>
        </w:rPr>
        <w:t xml:space="preserve">97. Способ фиксации результата административной процедуры: внесение сведений об </w:t>
      </w:r>
      <w:r w:rsidRPr="00B95568">
        <w:rPr>
          <w:szCs w:val="28"/>
        </w:rPr>
        <w:t>отказе во внесении изменений в разрешение на строительство</w:t>
      </w:r>
      <w:r w:rsidRPr="00B95568">
        <w:rPr>
          <w:spacing w:val="3"/>
          <w:szCs w:val="28"/>
        </w:rPr>
        <w:t xml:space="preserve"> в журнал регистрации отказов.</w:t>
      </w:r>
    </w:p>
    <w:p w:rsidR="00A56506" w:rsidRPr="00B95568" w:rsidRDefault="00A56506" w:rsidP="00A56506">
      <w:pPr>
        <w:widowControl w:val="0"/>
        <w:ind w:firstLine="567"/>
        <w:contextualSpacing/>
        <w:jc w:val="both"/>
        <w:outlineLvl w:val="1"/>
        <w:rPr>
          <w:bCs/>
          <w:iCs/>
          <w:szCs w:val="28"/>
          <w:lang w:val="x-none" w:eastAsia="x-none"/>
        </w:rPr>
      </w:pPr>
    </w:p>
    <w:p w:rsidR="00A56506" w:rsidRPr="00B95568" w:rsidRDefault="00A56506" w:rsidP="00A56506">
      <w:pPr>
        <w:widowControl w:val="0"/>
        <w:ind w:firstLine="567"/>
        <w:contextualSpacing/>
        <w:jc w:val="center"/>
        <w:outlineLvl w:val="1"/>
        <w:rPr>
          <w:bCs/>
          <w:iCs/>
          <w:szCs w:val="28"/>
          <w:lang w:eastAsia="x-none"/>
        </w:rPr>
      </w:pPr>
      <w:r w:rsidRPr="00B95568">
        <w:rPr>
          <w:bCs/>
          <w:iCs/>
          <w:szCs w:val="28"/>
          <w:lang w:eastAsia="x-none"/>
        </w:rPr>
        <w:t>27. Порядок осуществления в электронной форме, в том числе с использованием ЕЕПГУ (или) РПГУ административных процедур (действий) в соответствии с положениями статьи 10 Федерального закона                                              от 27.07.2010 №210-ФЗ</w:t>
      </w:r>
    </w:p>
    <w:p w:rsidR="00A56506" w:rsidRPr="00B95568" w:rsidRDefault="00A56506" w:rsidP="00A56506">
      <w:pPr>
        <w:widowControl w:val="0"/>
        <w:ind w:firstLine="567"/>
        <w:contextualSpacing/>
        <w:jc w:val="center"/>
        <w:outlineLvl w:val="1"/>
        <w:rPr>
          <w:bCs/>
          <w:iCs/>
          <w:szCs w:val="28"/>
          <w:lang w:eastAsia="x-none"/>
        </w:rPr>
      </w:pPr>
    </w:p>
    <w:p w:rsidR="00A56506" w:rsidRPr="00B95568" w:rsidRDefault="00A56506" w:rsidP="00A56506">
      <w:pPr>
        <w:widowControl w:val="0"/>
        <w:shd w:val="clear" w:color="auto" w:fill="FFFFFF"/>
        <w:autoSpaceDE w:val="0"/>
        <w:autoSpaceDN w:val="0"/>
        <w:adjustRightInd w:val="0"/>
        <w:spacing w:line="322" w:lineRule="exact"/>
        <w:ind w:firstLine="567"/>
        <w:contextualSpacing/>
        <w:jc w:val="both"/>
        <w:rPr>
          <w:szCs w:val="24"/>
        </w:rPr>
      </w:pPr>
      <w:r w:rsidRPr="00B95568">
        <w:rPr>
          <w:spacing w:val="3"/>
          <w:szCs w:val="28"/>
        </w:rPr>
        <w:t xml:space="preserve">98. </w:t>
      </w:r>
      <w:r w:rsidRPr="00B95568">
        <w:rPr>
          <w:szCs w:val="24"/>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A56506" w:rsidRPr="00B95568" w:rsidRDefault="00A56506" w:rsidP="00A56506">
      <w:pPr>
        <w:widowControl w:val="0"/>
        <w:ind w:firstLine="567"/>
        <w:contextualSpacing/>
        <w:jc w:val="both"/>
        <w:outlineLvl w:val="1"/>
        <w:rPr>
          <w:bCs/>
          <w:iCs/>
          <w:szCs w:val="28"/>
          <w:lang w:val="x-none" w:eastAsia="x-none"/>
        </w:rPr>
      </w:pPr>
      <w:r w:rsidRPr="00B95568">
        <w:rPr>
          <w:bCs/>
          <w:iCs/>
          <w:szCs w:val="28"/>
          <w:lang w:val="x-none" w:eastAsia="x-none"/>
        </w:rPr>
        <w:t xml:space="preserve">Возможность направления запроса через </w:t>
      </w:r>
      <w:r w:rsidRPr="00B95568">
        <w:rPr>
          <w:bCs/>
          <w:iCs/>
          <w:szCs w:val="28"/>
          <w:lang w:eastAsia="x-none"/>
        </w:rPr>
        <w:t xml:space="preserve">ЕПГУ, </w:t>
      </w:r>
      <w:r w:rsidRPr="00B95568">
        <w:rPr>
          <w:bCs/>
          <w:iCs/>
          <w:szCs w:val="28"/>
          <w:lang w:val="x-none" w:eastAsia="x-none"/>
        </w:rPr>
        <w:t xml:space="preserve">РПГУ предоставляется только заявителям, зарегистрированным на ЕПГУ, РПГУ с использованием </w:t>
      </w:r>
      <w:r w:rsidRPr="00B95568">
        <w:rPr>
          <w:iCs/>
          <w:color w:val="222222"/>
          <w:szCs w:val="28"/>
          <w:shd w:val="clear" w:color="auto" w:fill="FFFFFF"/>
          <w:lang w:val="x-none" w:eastAsia="x-none"/>
        </w:rPr>
        <w:t xml:space="preserve">Единой системы идентификации и аутентификации </w:t>
      </w:r>
      <w:r w:rsidRPr="00B95568">
        <w:rPr>
          <w:bCs/>
          <w:iCs/>
          <w:color w:val="222222"/>
          <w:szCs w:val="28"/>
          <w:shd w:val="clear" w:color="auto" w:fill="FFFFFF"/>
          <w:lang w:val="x-none" w:eastAsia="x-none"/>
        </w:rPr>
        <w:t>(</w:t>
      </w:r>
      <w:r w:rsidRPr="00B95568">
        <w:rPr>
          <w:bCs/>
          <w:iCs/>
          <w:color w:val="222222"/>
          <w:szCs w:val="28"/>
          <w:shd w:val="clear" w:color="auto" w:fill="FFFFFF"/>
          <w:lang w:eastAsia="x-none"/>
        </w:rPr>
        <w:t xml:space="preserve">далее - </w:t>
      </w:r>
      <w:r w:rsidRPr="00B95568">
        <w:rPr>
          <w:bCs/>
          <w:iCs/>
          <w:color w:val="222222"/>
          <w:szCs w:val="28"/>
          <w:shd w:val="clear" w:color="auto" w:fill="FFFFFF"/>
          <w:lang w:val="x-none" w:eastAsia="x-none"/>
        </w:rPr>
        <w:t>ЕСИА)</w:t>
      </w:r>
      <w:r w:rsidRPr="00B95568">
        <w:rPr>
          <w:rFonts w:ascii="Arial" w:hAnsi="Arial"/>
          <w:bCs/>
          <w:iCs/>
          <w:color w:val="222222"/>
          <w:sz w:val="21"/>
          <w:szCs w:val="21"/>
          <w:shd w:val="clear" w:color="auto" w:fill="FFFFFF"/>
          <w:lang w:val="x-none" w:eastAsia="x-none"/>
        </w:rPr>
        <w:t>.</w:t>
      </w:r>
      <w:r w:rsidRPr="00B95568">
        <w:rPr>
          <w:bCs/>
          <w:iCs/>
          <w:szCs w:val="28"/>
          <w:lang w:val="x-none" w:eastAsia="x-none"/>
        </w:rPr>
        <w:t xml:space="preserve"> </w:t>
      </w:r>
    </w:p>
    <w:p w:rsidR="00A56506" w:rsidRPr="00B95568" w:rsidRDefault="00A56506" w:rsidP="00A56506">
      <w:pPr>
        <w:widowControl w:val="0"/>
        <w:ind w:firstLine="567"/>
        <w:contextualSpacing/>
        <w:jc w:val="both"/>
        <w:outlineLvl w:val="1"/>
        <w:rPr>
          <w:bCs/>
          <w:iCs/>
          <w:strike/>
          <w:szCs w:val="28"/>
          <w:lang w:val="x-none" w:eastAsia="x-none"/>
        </w:rPr>
      </w:pPr>
      <w:r w:rsidRPr="00B95568">
        <w:rPr>
          <w:bCs/>
          <w:iCs/>
          <w:szCs w:val="28"/>
          <w:lang w:val="x-none" w:eastAsia="x-none"/>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B95568">
        <w:rPr>
          <w:bCs/>
          <w:iCs/>
          <w:color w:val="222222"/>
          <w:szCs w:val="28"/>
          <w:shd w:val="clear" w:color="auto" w:fill="FFFFFF"/>
          <w:lang w:val="x-none" w:eastAsia="x-none"/>
        </w:rPr>
        <w:t>ЕСИА.</w:t>
      </w:r>
    </w:p>
    <w:p w:rsidR="00A56506" w:rsidRPr="00B95568" w:rsidRDefault="00A56506" w:rsidP="00A56506">
      <w:pPr>
        <w:widowControl w:val="0"/>
        <w:ind w:firstLine="567"/>
        <w:contextualSpacing/>
        <w:jc w:val="both"/>
        <w:outlineLvl w:val="1"/>
        <w:rPr>
          <w:bCs/>
          <w:iCs/>
          <w:szCs w:val="28"/>
          <w:lang w:val="x-none" w:eastAsia="x-none"/>
        </w:rPr>
      </w:pPr>
      <w:r w:rsidRPr="00B95568">
        <w:rPr>
          <w:bCs/>
          <w:iCs/>
          <w:szCs w:val="28"/>
          <w:lang w:val="x-none" w:eastAsia="x-none"/>
        </w:rPr>
        <w:t xml:space="preserve">При заполнении электронных форм запроса на </w:t>
      </w:r>
      <w:r w:rsidRPr="00B95568">
        <w:rPr>
          <w:bCs/>
          <w:iCs/>
          <w:szCs w:val="28"/>
          <w:lang w:eastAsia="x-none"/>
        </w:rPr>
        <w:t xml:space="preserve"> ЕПГУ, </w:t>
      </w:r>
      <w:r w:rsidRPr="00B95568">
        <w:rPr>
          <w:bCs/>
          <w:iCs/>
          <w:szCs w:val="28"/>
          <w:lang w:val="x-none" w:eastAsia="x-none"/>
        </w:rPr>
        <w:t xml:space="preserve">РПГУ заявителю </w:t>
      </w:r>
      <w:r w:rsidRPr="00B95568">
        <w:rPr>
          <w:bCs/>
          <w:iCs/>
          <w:szCs w:val="28"/>
          <w:lang w:val="x-none" w:eastAsia="x-none"/>
        </w:rPr>
        <w:lastRenderedPageBreak/>
        <w:t>необходимо ознакомиться с порядком предоставления муниципальной услуги, полностью заполнить все поля электронной формы.</w:t>
      </w:r>
    </w:p>
    <w:p w:rsidR="00A56506" w:rsidRPr="00B95568" w:rsidRDefault="00A56506" w:rsidP="00A56506">
      <w:pPr>
        <w:widowControl w:val="0"/>
        <w:shd w:val="clear" w:color="auto" w:fill="FFFFFF"/>
        <w:autoSpaceDE w:val="0"/>
        <w:autoSpaceDN w:val="0"/>
        <w:adjustRightInd w:val="0"/>
        <w:ind w:firstLine="567"/>
        <w:contextualSpacing/>
        <w:jc w:val="both"/>
        <w:rPr>
          <w:rFonts w:eastAsia="Calibri"/>
          <w:szCs w:val="28"/>
          <w:lang w:eastAsia="en-US"/>
        </w:rPr>
      </w:pPr>
      <w:r w:rsidRPr="00B95568">
        <w:rPr>
          <w:spacing w:val="3"/>
          <w:szCs w:val="28"/>
        </w:rPr>
        <w:t xml:space="preserve">99. </w:t>
      </w:r>
      <w:r w:rsidRPr="00B95568">
        <w:rPr>
          <w:szCs w:val="24"/>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6506" w:rsidRPr="00B95568" w:rsidRDefault="00A56506" w:rsidP="00A56506">
      <w:pPr>
        <w:widowControl w:val="0"/>
        <w:shd w:val="clear" w:color="auto" w:fill="FFFFFF"/>
        <w:tabs>
          <w:tab w:val="left" w:pos="854"/>
        </w:tabs>
        <w:autoSpaceDE w:val="0"/>
        <w:autoSpaceDN w:val="0"/>
        <w:adjustRightInd w:val="0"/>
        <w:spacing w:line="322" w:lineRule="exact"/>
        <w:ind w:firstLine="567"/>
        <w:contextualSpacing/>
        <w:jc w:val="both"/>
        <w:rPr>
          <w:spacing w:val="-6"/>
          <w:szCs w:val="28"/>
        </w:rPr>
      </w:pPr>
      <w:r w:rsidRPr="00B95568">
        <w:rPr>
          <w:spacing w:val="3"/>
          <w:szCs w:val="28"/>
        </w:rPr>
        <w:t xml:space="preserve">100. </w:t>
      </w:r>
      <w:r w:rsidRPr="00B95568">
        <w:rPr>
          <w:spacing w:val="-6"/>
          <w:szCs w:val="28"/>
        </w:rPr>
        <w:t xml:space="preserve">Сформированный и подписанный запрос и иные документы, указанные в пунктах 14 - 17 настоящего административного регламента, необходимые для предоставления муниципальной услуги, направляются в Департамент средствами </w:t>
      </w:r>
      <w:r w:rsidRPr="00B95568">
        <w:rPr>
          <w:spacing w:val="-6"/>
          <w:szCs w:val="24"/>
        </w:rPr>
        <w:t>РПГУ</w:t>
      </w:r>
      <w:r w:rsidRPr="00B95568">
        <w:rPr>
          <w:spacing w:val="-6"/>
          <w:szCs w:val="28"/>
        </w:rPr>
        <w:t>.</w:t>
      </w:r>
    </w:p>
    <w:p w:rsidR="00A56506" w:rsidRPr="00B95568" w:rsidRDefault="00A56506" w:rsidP="00A56506">
      <w:pPr>
        <w:widowControl w:val="0"/>
        <w:shd w:val="clear" w:color="auto" w:fill="FFFFFF"/>
        <w:tabs>
          <w:tab w:val="left" w:pos="854"/>
        </w:tabs>
        <w:autoSpaceDE w:val="0"/>
        <w:autoSpaceDN w:val="0"/>
        <w:adjustRightInd w:val="0"/>
        <w:spacing w:line="322" w:lineRule="exact"/>
        <w:ind w:firstLine="567"/>
        <w:contextualSpacing/>
        <w:jc w:val="both"/>
        <w:rPr>
          <w:strike/>
          <w:szCs w:val="24"/>
        </w:rPr>
      </w:pPr>
      <w:r w:rsidRPr="00B95568">
        <w:rPr>
          <w:szCs w:val="24"/>
        </w:rPr>
        <w:t>101.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6506" w:rsidRPr="00B95568" w:rsidRDefault="00A56506" w:rsidP="00A56506">
      <w:pPr>
        <w:widowControl w:val="0"/>
        <w:ind w:firstLine="567"/>
        <w:contextualSpacing/>
        <w:jc w:val="both"/>
        <w:outlineLvl w:val="1"/>
        <w:rPr>
          <w:bCs/>
          <w:iCs/>
          <w:szCs w:val="28"/>
          <w:lang w:val="x-none" w:eastAsia="x-none"/>
        </w:rPr>
      </w:pPr>
      <w:r w:rsidRPr="00B95568">
        <w:rPr>
          <w:bCs/>
          <w:iCs/>
          <w:szCs w:val="28"/>
          <w:lang w:eastAsia="x-none"/>
        </w:rPr>
        <w:t>102</w:t>
      </w:r>
      <w:r w:rsidRPr="00B95568">
        <w:rPr>
          <w:bCs/>
          <w:iCs/>
          <w:szCs w:val="28"/>
          <w:lang w:val="x-none" w:eastAsia="x-none"/>
        </w:rPr>
        <w:t>. Предоставление муниципальной услуги начинается с момента приема Департаментом электронного запроса.</w:t>
      </w:r>
      <w:r w:rsidRPr="00B95568">
        <w:rPr>
          <w:b/>
          <w:bCs/>
          <w:iCs/>
          <w:szCs w:val="28"/>
          <w:lang w:val="x-none" w:eastAsia="x-none"/>
        </w:rPr>
        <w:t xml:space="preserve"> </w:t>
      </w:r>
      <w:r w:rsidRPr="00B95568">
        <w:rPr>
          <w:bCs/>
          <w:iCs/>
          <w:szCs w:val="28"/>
          <w:lang w:val="x-none" w:eastAsia="x-none"/>
        </w:rPr>
        <w:t>Бумажная копия запроса, полученная в результате его распечатки в принимающей запросы информационной системе, передается специалисту Департамента, ответственному за прием, регистрацию</w:t>
      </w:r>
      <w:r w:rsidRPr="00B95568">
        <w:rPr>
          <w:bCs/>
          <w:iCs/>
          <w:szCs w:val="28"/>
          <w:lang w:eastAsia="x-none"/>
        </w:rPr>
        <w:t xml:space="preserve"> и выдачу</w:t>
      </w:r>
      <w:r w:rsidRPr="00B95568">
        <w:rPr>
          <w:bCs/>
          <w:iCs/>
          <w:szCs w:val="28"/>
          <w:lang w:val="x-none" w:eastAsia="x-none"/>
        </w:rPr>
        <w:t xml:space="preserve"> входящей и исходящей корреспонденции.</w:t>
      </w:r>
    </w:p>
    <w:p w:rsidR="00A56506" w:rsidRPr="00B95568" w:rsidRDefault="00A56506" w:rsidP="00A56506">
      <w:pPr>
        <w:widowControl w:val="0"/>
        <w:ind w:firstLine="567"/>
        <w:contextualSpacing/>
        <w:jc w:val="both"/>
        <w:outlineLvl w:val="1"/>
        <w:rPr>
          <w:bCs/>
          <w:iCs/>
          <w:szCs w:val="28"/>
          <w:lang w:val="x-none" w:eastAsia="x-none"/>
        </w:rPr>
      </w:pPr>
      <w:r w:rsidRPr="00B95568">
        <w:rPr>
          <w:bCs/>
          <w:iCs/>
          <w:szCs w:val="28"/>
          <w:lang w:eastAsia="x-none"/>
        </w:rPr>
        <w:t>103</w:t>
      </w:r>
      <w:r w:rsidRPr="00B95568">
        <w:rPr>
          <w:bCs/>
          <w:iCs/>
          <w:szCs w:val="28"/>
          <w:lang w:val="x-none" w:eastAsia="x-none"/>
        </w:rPr>
        <w:t xml:space="preserve">. </w:t>
      </w:r>
      <w:r w:rsidRPr="00B95568">
        <w:rPr>
          <w:bCs/>
          <w:iCs/>
          <w:szCs w:val="28"/>
          <w:lang w:eastAsia="x-none"/>
        </w:rPr>
        <w:t xml:space="preserve">Уполномоченный </w:t>
      </w:r>
      <w:r w:rsidRPr="00B95568">
        <w:rPr>
          <w:bCs/>
          <w:iCs/>
          <w:szCs w:val="28"/>
          <w:lang w:val="x-none" w:eastAsia="x-none"/>
        </w:rPr>
        <w:t>специалист  Департамента,  ответственный  за  прием,  регистрацию</w:t>
      </w:r>
      <w:r w:rsidRPr="00B95568">
        <w:rPr>
          <w:bCs/>
          <w:iCs/>
          <w:szCs w:val="28"/>
          <w:lang w:eastAsia="x-none"/>
        </w:rPr>
        <w:t xml:space="preserve"> и выдачу</w:t>
      </w:r>
      <w:r w:rsidRPr="00B95568">
        <w:rPr>
          <w:bCs/>
          <w:iCs/>
          <w:szCs w:val="28"/>
          <w:lang w:val="x-none" w:eastAsia="x-none"/>
        </w:rPr>
        <w:t xml:space="preserve"> входящей  и  исходящей   корреспонденции,  не позднее  рабочего дня,  следующего за  днем поступления </w:t>
      </w:r>
      <w:r w:rsidRPr="00B95568">
        <w:rPr>
          <w:bCs/>
          <w:iCs/>
          <w:szCs w:val="28"/>
          <w:lang w:eastAsia="x-none"/>
        </w:rPr>
        <w:t>запроса</w:t>
      </w:r>
      <w:r w:rsidRPr="00B95568">
        <w:rPr>
          <w:bCs/>
          <w:iCs/>
          <w:szCs w:val="28"/>
          <w:lang w:val="x-none" w:eastAsia="x-none"/>
        </w:rPr>
        <w:t xml:space="preserve"> в Департамент, передает в личный кабинет заявителя на </w:t>
      </w:r>
      <w:r w:rsidRPr="00B95568">
        <w:rPr>
          <w:bCs/>
          <w:iCs/>
          <w:szCs w:val="28"/>
          <w:lang w:eastAsia="x-none"/>
        </w:rPr>
        <w:t xml:space="preserve">ЕПГУ, </w:t>
      </w:r>
      <w:r w:rsidRPr="00B95568">
        <w:rPr>
          <w:bCs/>
          <w:iCs/>
          <w:szCs w:val="28"/>
          <w:lang w:val="x-none" w:eastAsia="x-none"/>
        </w:rPr>
        <w:t xml:space="preserve">РПГУ с использованием средств РПГУ измененный статус запроса («Принято ведомством») и информацию о регистрации </w:t>
      </w:r>
      <w:r w:rsidRPr="00B95568">
        <w:rPr>
          <w:bCs/>
          <w:iCs/>
          <w:szCs w:val="28"/>
          <w:lang w:eastAsia="x-none"/>
        </w:rPr>
        <w:t>запроса</w:t>
      </w:r>
      <w:r w:rsidRPr="00B95568">
        <w:rPr>
          <w:bCs/>
          <w:iCs/>
          <w:szCs w:val="28"/>
          <w:lang w:val="x-none" w:eastAsia="x-none"/>
        </w:rPr>
        <w:t xml:space="preserve"> (входящий регистрационный номер заявления, дата регистрации, сведения о прилагаемых к заявлению документах (файлах) при их наличии).</w:t>
      </w:r>
    </w:p>
    <w:p w:rsidR="00A56506" w:rsidRPr="00B95568" w:rsidRDefault="00A56506" w:rsidP="00A56506">
      <w:pPr>
        <w:widowControl w:val="0"/>
        <w:ind w:firstLine="567"/>
        <w:contextualSpacing/>
        <w:jc w:val="both"/>
        <w:outlineLvl w:val="1"/>
        <w:rPr>
          <w:bCs/>
          <w:iCs/>
          <w:szCs w:val="28"/>
          <w:lang w:val="x-none" w:eastAsia="x-none"/>
        </w:rPr>
      </w:pPr>
      <w:r w:rsidRPr="00B95568">
        <w:rPr>
          <w:bCs/>
          <w:iCs/>
          <w:szCs w:val="28"/>
          <w:lang w:eastAsia="x-none"/>
        </w:rPr>
        <w:t>104</w:t>
      </w:r>
      <w:r w:rsidRPr="00B95568">
        <w:rPr>
          <w:bCs/>
          <w:iCs/>
          <w:szCs w:val="28"/>
          <w:lang w:val="x-none" w:eastAsia="x-none"/>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начальником Управления с использованием усиленной квалифицированной электронной подписи.</w:t>
      </w:r>
    </w:p>
    <w:p w:rsidR="00A56506" w:rsidRPr="00B95568" w:rsidRDefault="00A56506" w:rsidP="00A56506">
      <w:pPr>
        <w:widowControl w:val="0"/>
        <w:ind w:firstLine="567"/>
        <w:contextualSpacing/>
        <w:jc w:val="both"/>
        <w:outlineLvl w:val="1"/>
        <w:rPr>
          <w:bCs/>
          <w:iCs/>
          <w:szCs w:val="28"/>
          <w:lang w:val="x-none" w:eastAsia="x-none"/>
        </w:rPr>
      </w:pPr>
      <w:r w:rsidRPr="00B95568">
        <w:rPr>
          <w:bCs/>
          <w:iCs/>
          <w:szCs w:val="28"/>
          <w:lang w:eastAsia="x-none"/>
        </w:rPr>
        <w:t>105</w:t>
      </w:r>
      <w:r w:rsidRPr="00B95568">
        <w:rPr>
          <w:bCs/>
          <w:iCs/>
          <w:szCs w:val="28"/>
          <w:lang w:val="x-none" w:eastAsia="x-none"/>
        </w:rPr>
        <w:t>. Заявителю предоставляется возможность получения информации о ходе предоставления муниципальной услуги.</w:t>
      </w:r>
    </w:p>
    <w:p w:rsidR="00A56506" w:rsidRPr="00B95568" w:rsidRDefault="00A56506" w:rsidP="00A56506">
      <w:pPr>
        <w:widowControl w:val="0"/>
        <w:ind w:firstLine="567"/>
        <w:contextualSpacing/>
        <w:jc w:val="both"/>
        <w:outlineLvl w:val="1"/>
        <w:rPr>
          <w:bCs/>
          <w:iCs/>
          <w:strike/>
          <w:szCs w:val="28"/>
          <w:lang w:val="x-none" w:eastAsia="x-none"/>
        </w:rPr>
      </w:pPr>
      <w:r w:rsidRPr="00B95568">
        <w:rPr>
          <w:bCs/>
          <w:iCs/>
          <w:szCs w:val="28"/>
          <w:lang w:val="x-none" w:eastAsia="x-none"/>
        </w:rPr>
        <w:t>Информация направляется заявителю уполномоченным специалистом Департамента в срок, не превышающий 1 рабочий день после завершения выполнения соответствующего действия, на адрес электронной почты и в личный кабинет РПГУ.</w:t>
      </w:r>
    </w:p>
    <w:p w:rsidR="00A56506" w:rsidRPr="00B95568" w:rsidRDefault="00A56506" w:rsidP="00A56506">
      <w:pPr>
        <w:widowControl w:val="0"/>
        <w:contextualSpacing/>
        <w:jc w:val="both"/>
        <w:outlineLvl w:val="1"/>
        <w:rPr>
          <w:bCs/>
          <w:iCs/>
          <w:szCs w:val="28"/>
          <w:lang w:eastAsia="x-none"/>
        </w:rPr>
      </w:pPr>
    </w:p>
    <w:p w:rsidR="00A56506" w:rsidRPr="00B95568" w:rsidRDefault="00A56506" w:rsidP="00A56506">
      <w:pPr>
        <w:widowControl w:val="0"/>
        <w:ind w:firstLine="567"/>
        <w:contextualSpacing/>
        <w:jc w:val="center"/>
        <w:outlineLvl w:val="1"/>
        <w:rPr>
          <w:bCs/>
          <w:iCs/>
          <w:szCs w:val="28"/>
          <w:lang w:eastAsia="x-none"/>
        </w:rPr>
      </w:pPr>
      <w:r w:rsidRPr="00B95568">
        <w:rPr>
          <w:bCs/>
          <w:iCs/>
          <w:szCs w:val="28"/>
          <w:lang w:eastAsia="x-none"/>
        </w:rPr>
        <w:t>28. Порядок исправления допущенных опечаток и ошибок в выданных в результате предоставления муниципальной услуги документах</w:t>
      </w:r>
    </w:p>
    <w:p w:rsidR="00A56506" w:rsidRPr="00B95568" w:rsidRDefault="00A56506" w:rsidP="00A56506">
      <w:pPr>
        <w:widowControl w:val="0"/>
        <w:ind w:firstLine="567"/>
        <w:contextualSpacing/>
        <w:jc w:val="center"/>
        <w:outlineLvl w:val="1"/>
        <w:rPr>
          <w:bCs/>
          <w:iCs/>
          <w:szCs w:val="28"/>
          <w:lang w:eastAsia="x-none"/>
        </w:rPr>
      </w:pP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 </w:t>
      </w:r>
      <w:r w:rsidRPr="00B95568">
        <w:rPr>
          <w:rFonts w:eastAsia="Calibri"/>
          <w:szCs w:val="28"/>
          <w:lang w:eastAsia="en-US"/>
        </w:rPr>
        <w:t xml:space="preserve">106. Основанием для исправления допущенных опечаток и ошибок в </w:t>
      </w:r>
      <w:r w:rsidRPr="00B95568">
        <w:rPr>
          <w:rFonts w:eastAsia="Calibri"/>
          <w:szCs w:val="28"/>
          <w:lang w:eastAsia="en-US"/>
        </w:rPr>
        <w:lastRenderedPageBreak/>
        <w:t>выданных в результате предоставления муниципальной услуги документах, является получение Департаментом заявления (в произвольной форме)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с приложением документов, свидетельствующих о наличии в выданном в результате предоставления муниципальной услуги документе допущенных опечаток и ошибок и содержащих правильные данные, а также выданный в результате предоставления муниципальной услуги документ, в котором содержатся опечатки и ошибки.</w:t>
      </w:r>
    </w:p>
    <w:p w:rsidR="00A56506" w:rsidRPr="00B95568" w:rsidRDefault="00A56506" w:rsidP="00A56506">
      <w:pPr>
        <w:widowControl w:val="0"/>
        <w:autoSpaceDE w:val="0"/>
        <w:autoSpaceDN w:val="0"/>
        <w:adjustRightInd w:val="0"/>
        <w:ind w:firstLine="540"/>
        <w:contextualSpacing/>
        <w:jc w:val="both"/>
        <w:rPr>
          <w:rFonts w:eastAsia="Calibri"/>
          <w:szCs w:val="28"/>
          <w:lang w:eastAsia="en-US"/>
        </w:rPr>
      </w:pPr>
      <w:r w:rsidRPr="00B95568">
        <w:rPr>
          <w:rFonts w:eastAsia="Calibri"/>
          <w:szCs w:val="28"/>
          <w:lang w:eastAsia="en-US"/>
        </w:rPr>
        <w:t>107. Поступившее заявление об исправлении допущенных опечаток и ошибок  подлежит регистрации в соответствии с пунктом 36 настоящего административного регламента и передается Начальнику Управления.</w:t>
      </w:r>
    </w:p>
    <w:p w:rsidR="00A56506" w:rsidRPr="00B95568" w:rsidRDefault="00A56506" w:rsidP="00A56506">
      <w:pPr>
        <w:widowControl w:val="0"/>
        <w:autoSpaceDE w:val="0"/>
        <w:autoSpaceDN w:val="0"/>
        <w:adjustRightInd w:val="0"/>
        <w:ind w:firstLine="540"/>
        <w:contextualSpacing/>
        <w:jc w:val="both"/>
        <w:rPr>
          <w:rFonts w:eastAsia="Calibri"/>
          <w:szCs w:val="28"/>
          <w:lang w:eastAsia="en-US"/>
        </w:rPr>
      </w:pPr>
      <w:r w:rsidRPr="00B95568">
        <w:rPr>
          <w:szCs w:val="28"/>
        </w:rPr>
        <w:t xml:space="preserve">108. В случае представления документов </w:t>
      </w:r>
      <w:r w:rsidRPr="00B95568">
        <w:rPr>
          <w:spacing w:val="2"/>
          <w:szCs w:val="28"/>
        </w:rPr>
        <w:t xml:space="preserve">посредством ЕПГУ, </w:t>
      </w:r>
      <w:r w:rsidRPr="00B95568">
        <w:rPr>
          <w:szCs w:val="28"/>
        </w:rPr>
        <w:t xml:space="preserve">РПГУ, специалист Департамента, ответственный за прием, регистрацию и выдачу входящей и исходящей корреспонденции, </w:t>
      </w:r>
      <w:r w:rsidRPr="00B95568">
        <w:rPr>
          <w:spacing w:val="2"/>
          <w:szCs w:val="28"/>
        </w:rPr>
        <w:t>направляет уведомление</w:t>
      </w:r>
      <w:r w:rsidRPr="00B95568">
        <w:rPr>
          <w:szCs w:val="28"/>
        </w:rPr>
        <w:t xml:space="preserve"> о регистрации запроса и иных документов </w:t>
      </w:r>
      <w:r w:rsidRPr="00B95568">
        <w:rPr>
          <w:spacing w:val="2"/>
          <w:szCs w:val="28"/>
        </w:rPr>
        <w:t>заявителю.</w:t>
      </w:r>
    </w:p>
    <w:p w:rsidR="00A56506" w:rsidRPr="00B95568" w:rsidRDefault="00A56506" w:rsidP="00A56506">
      <w:pPr>
        <w:widowControl w:val="0"/>
        <w:autoSpaceDE w:val="0"/>
        <w:autoSpaceDN w:val="0"/>
        <w:adjustRightInd w:val="0"/>
        <w:ind w:firstLine="540"/>
        <w:contextualSpacing/>
        <w:jc w:val="both"/>
        <w:rPr>
          <w:rFonts w:eastAsia="Calibri"/>
          <w:szCs w:val="28"/>
          <w:lang w:eastAsia="en-US"/>
        </w:rPr>
      </w:pPr>
      <w:r w:rsidRPr="00B95568">
        <w:rPr>
          <w:rFonts w:eastAsia="Calibri"/>
          <w:szCs w:val="28"/>
          <w:lang w:eastAsia="en-US"/>
        </w:rPr>
        <w:t xml:space="preserve">109. Начальник Управления рассматривает заявление об исправлении допущенных опечаток и ошибок и направляет его уполномоченному </w:t>
      </w:r>
      <w:r w:rsidRPr="00B95568">
        <w:rPr>
          <w:spacing w:val="3"/>
          <w:szCs w:val="28"/>
        </w:rPr>
        <w:t xml:space="preserve">специалисту Департамента, </w:t>
      </w:r>
      <w:r w:rsidRPr="00B95568">
        <w:rPr>
          <w:rFonts w:eastAsia="Calibri"/>
          <w:szCs w:val="28"/>
          <w:lang w:eastAsia="en-US"/>
        </w:rPr>
        <w:t>который рассматривает заявление об исправлении допущенных опечаток и ошибок, проверяет факт наличия опечаток и ошибок в выданном в результате предоставления муниципальной услуги документе.</w:t>
      </w:r>
    </w:p>
    <w:p w:rsidR="00A56506" w:rsidRPr="00B95568" w:rsidRDefault="00A56506" w:rsidP="00A56506">
      <w:pPr>
        <w:widowControl w:val="0"/>
        <w:ind w:firstLine="567"/>
        <w:contextualSpacing/>
        <w:jc w:val="both"/>
        <w:rPr>
          <w:szCs w:val="24"/>
        </w:rPr>
      </w:pPr>
      <w:r w:rsidRPr="00B95568">
        <w:rPr>
          <w:szCs w:val="24"/>
        </w:rPr>
        <w:t>110. В случае выявления допущенных опечаток и ошибок уполномоченный специалист Департамента устраняет данный недостаток путем подготовки нового результата предоставления муниципальной услуги (пункт 11 настоящего административного регламента).</w:t>
      </w:r>
    </w:p>
    <w:p w:rsidR="00A56506" w:rsidRPr="00B95568" w:rsidRDefault="00A56506" w:rsidP="00A56506">
      <w:pPr>
        <w:widowControl w:val="0"/>
        <w:ind w:firstLine="567"/>
        <w:contextualSpacing/>
        <w:jc w:val="both"/>
        <w:rPr>
          <w:szCs w:val="24"/>
        </w:rPr>
      </w:pPr>
      <w:r w:rsidRPr="00B95568">
        <w:rPr>
          <w:rFonts w:eastAsia="Calibri"/>
          <w:szCs w:val="28"/>
          <w:lang w:eastAsia="en-US"/>
        </w:rPr>
        <w:t xml:space="preserve">111. </w:t>
      </w:r>
      <w:r w:rsidRPr="00B95568">
        <w:rPr>
          <w:szCs w:val="24"/>
        </w:rPr>
        <w:t>В случае отсутствия опечаток и ошибок в выданных в результате предоставления муниципальной услуги документах уполномоченный специалист Департамента готовит уведомление об отсутствии опечатки и ошибки в выданном в результате предоставления муниципальной услуги документе, передает его на подпись Начальнику Управления. Начальник Управления подписывает уведомление об отсутствии опечатки и ошибки в выданном в результате предоставления муниципальной услуги документе и передает уполномоченному специалисту Департамента для выдачи (направления) заявителю.</w:t>
      </w:r>
    </w:p>
    <w:p w:rsidR="00A56506" w:rsidRPr="00B95568" w:rsidRDefault="00A56506" w:rsidP="00A56506">
      <w:pPr>
        <w:widowControl w:val="0"/>
        <w:ind w:firstLine="567"/>
        <w:contextualSpacing/>
        <w:jc w:val="both"/>
        <w:rPr>
          <w:szCs w:val="24"/>
        </w:rPr>
      </w:pPr>
      <w:r w:rsidRPr="00B95568">
        <w:rPr>
          <w:szCs w:val="24"/>
        </w:rPr>
        <w:t>112. Уполномоченный специалист Департамента регистрирует новый результат предоставления муниципальной услуги или уведомление об отсутствии опечатки и ошибки в выданном в результате предоставления муниципальной услуги документе с внесением сведений в журнал регистрации исходящей корреспонденции с присвоением регистрационного номера в Единой системе электронного документооборота.</w:t>
      </w:r>
    </w:p>
    <w:p w:rsidR="00A56506" w:rsidRPr="00B95568" w:rsidRDefault="00A56506" w:rsidP="00A56506">
      <w:pPr>
        <w:widowControl w:val="0"/>
        <w:tabs>
          <w:tab w:val="left" w:pos="567"/>
          <w:tab w:val="left" w:pos="709"/>
        </w:tabs>
        <w:autoSpaceDE w:val="0"/>
        <w:autoSpaceDN w:val="0"/>
        <w:adjustRightInd w:val="0"/>
        <w:ind w:firstLine="567"/>
        <w:contextualSpacing/>
        <w:jc w:val="both"/>
        <w:rPr>
          <w:rFonts w:eastAsia="Calibri"/>
          <w:szCs w:val="28"/>
          <w:lang w:eastAsia="en-US"/>
        </w:rPr>
      </w:pPr>
      <w:r w:rsidRPr="00B95568">
        <w:rPr>
          <w:rFonts w:eastAsia="Calibri"/>
          <w:szCs w:val="28"/>
          <w:lang w:eastAsia="en-US"/>
        </w:rPr>
        <w:t>113. Максимальный срок для исправления допущенных опечаток и ошибок в выданных в результате предоставления муниципальной услуги документах - 5 дней со дня поступления заявления об исправлении допущенных опечаток и ошибок.</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rFonts w:eastAsia="Calibri"/>
          <w:szCs w:val="28"/>
          <w:lang w:eastAsia="en-US"/>
        </w:rPr>
        <w:t xml:space="preserve">114. Оригинал документа, в котором содержится опечатка и (или) ошибка, </w:t>
      </w:r>
      <w:r w:rsidRPr="00B95568">
        <w:rPr>
          <w:rFonts w:eastAsia="Calibri"/>
          <w:szCs w:val="28"/>
          <w:lang w:eastAsia="en-US"/>
        </w:rPr>
        <w:lastRenderedPageBreak/>
        <w:t>после выдачи заявителю нового результата предоставления муниципальной услуги с исправленными опечатками и ошибками не подлежит возвращению заявителю.</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rFonts w:eastAsia="Calibri"/>
          <w:szCs w:val="28"/>
          <w:lang w:eastAsia="en-US"/>
        </w:rPr>
        <w:t>115. Критерием принятия решения является наличие (отсутствие) опечатки и ошибки.</w:t>
      </w:r>
    </w:p>
    <w:p w:rsidR="00A56506" w:rsidRPr="00B95568" w:rsidRDefault="00A56506" w:rsidP="00A56506">
      <w:pPr>
        <w:widowControl w:val="0"/>
        <w:autoSpaceDE w:val="0"/>
        <w:autoSpaceDN w:val="0"/>
        <w:adjustRightInd w:val="0"/>
        <w:ind w:firstLine="540"/>
        <w:contextualSpacing/>
        <w:jc w:val="both"/>
        <w:rPr>
          <w:rFonts w:eastAsia="Calibri"/>
          <w:szCs w:val="28"/>
          <w:lang w:eastAsia="en-US"/>
        </w:rPr>
      </w:pPr>
      <w:r w:rsidRPr="00B95568">
        <w:rPr>
          <w:rFonts w:eastAsia="Calibri"/>
          <w:szCs w:val="28"/>
          <w:lang w:eastAsia="en-US"/>
        </w:rPr>
        <w:t>116. Результат:</w:t>
      </w:r>
    </w:p>
    <w:p w:rsidR="00A56506" w:rsidRPr="00B95568" w:rsidRDefault="00A56506" w:rsidP="00A56506">
      <w:pPr>
        <w:widowControl w:val="0"/>
        <w:tabs>
          <w:tab w:val="left" w:pos="567"/>
        </w:tabs>
        <w:autoSpaceDE w:val="0"/>
        <w:autoSpaceDN w:val="0"/>
        <w:adjustRightInd w:val="0"/>
        <w:ind w:firstLine="709"/>
        <w:contextualSpacing/>
        <w:jc w:val="both"/>
        <w:rPr>
          <w:rFonts w:eastAsia="Calibri"/>
          <w:szCs w:val="28"/>
          <w:lang w:eastAsia="en-US"/>
        </w:rPr>
      </w:pPr>
      <w:r w:rsidRPr="00B95568">
        <w:rPr>
          <w:rFonts w:eastAsia="Calibri"/>
          <w:szCs w:val="28"/>
          <w:lang w:eastAsia="en-US"/>
        </w:rPr>
        <w:t xml:space="preserve">- в случае наличия опечатки и ошибки – новый результат предоставления муниципальной услуги; </w:t>
      </w:r>
    </w:p>
    <w:p w:rsidR="00A56506" w:rsidRPr="00B95568" w:rsidRDefault="00A56506" w:rsidP="00A56506">
      <w:pPr>
        <w:widowControl w:val="0"/>
        <w:autoSpaceDE w:val="0"/>
        <w:autoSpaceDN w:val="0"/>
        <w:adjustRightInd w:val="0"/>
        <w:ind w:firstLine="709"/>
        <w:contextualSpacing/>
        <w:jc w:val="both"/>
        <w:rPr>
          <w:rFonts w:eastAsia="Calibri"/>
          <w:szCs w:val="28"/>
          <w:lang w:eastAsia="en-US"/>
        </w:rPr>
      </w:pPr>
      <w:r w:rsidRPr="00B95568">
        <w:rPr>
          <w:rFonts w:eastAsia="Calibri"/>
          <w:szCs w:val="28"/>
          <w:lang w:eastAsia="en-US"/>
        </w:rPr>
        <w:t>- в случае отсутствия опечатки и ошибки - уведомление об отсутствии опечатки и ошибки в выданном результате предоставления муниципальной услуги документе</w:t>
      </w:r>
      <w:r w:rsidRPr="00B95568">
        <w:rPr>
          <w:szCs w:val="28"/>
        </w:rPr>
        <w:t>.</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rFonts w:eastAsia="Calibri"/>
          <w:szCs w:val="28"/>
          <w:lang w:eastAsia="en-US"/>
        </w:rPr>
        <w:t>117. Способ фиксации результата: внесение сведений в журнал регистрации исходящей корреспонденции с присвоением регистрационного номера в Единой системе электронного  документооборота.</w:t>
      </w:r>
    </w:p>
    <w:p w:rsidR="00A56506" w:rsidRPr="00B95568" w:rsidRDefault="00A56506" w:rsidP="00A56506">
      <w:pPr>
        <w:autoSpaceDE w:val="0"/>
        <w:autoSpaceDN w:val="0"/>
        <w:adjustRightInd w:val="0"/>
        <w:jc w:val="center"/>
        <w:rPr>
          <w:b/>
        </w:rPr>
      </w:pPr>
    </w:p>
    <w:p w:rsidR="00A56506" w:rsidRPr="00B95568" w:rsidRDefault="00A56506" w:rsidP="00A56506">
      <w:pPr>
        <w:autoSpaceDE w:val="0"/>
        <w:autoSpaceDN w:val="0"/>
        <w:adjustRightInd w:val="0"/>
        <w:jc w:val="center"/>
        <w:rPr>
          <w:szCs w:val="28"/>
        </w:rPr>
      </w:pPr>
      <w:r w:rsidRPr="00B95568">
        <w:rPr>
          <w:szCs w:val="28"/>
        </w:rPr>
        <w:t xml:space="preserve">Раздел </w:t>
      </w:r>
      <w:r w:rsidRPr="00B95568">
        <w:rPr>
          <w:szCs w:val="28"/>
          <w:lang w:val="en-US"/>
        </w:rPr>
        <w:t>IV</w:t>
      </w:r>
      <w:r w:rsidRPr="00B95568">
        <w:rPr>
          <w:szCs w:val="28"/>
        </w:rPr>
        <w:t xml:space="preserve">. ФОРМЫ КОНТРОЛЯ ЗА ИСПОЛНЕНИЕМ </w:t>
      </w:r>
    </w:p>
    <w:p w:rsidR="00A56506" w:rsidRPr="00B95568" w:rsidRDefault="00A56506" w:rsidP="00A56506">
      <w:pPr>
        <w:autoSpaceDE w:val="0"/>
        <w:autoSpaceDN w:val="0"/>
        <w:adjustRightInd w:val="0"/>
        <w:ind w:firstLine="567"/>
        <w:jc w:val="center"/>
        <w:rPr>
          <w:szCs w:val="28"/>
        </w:rPr>
      </w:pPr>
      <w:r w:rsidRPr="00B95568">
        <w:rPr>
          <w:szCs w:val="28"/>
        </w:rPr>
        <w:t>АДМИНИСТРАТИВНОГО РЕГЛАМЕНТА</w:t>
      </w:r>
    </w:p>
    <w:p w:rsidR="00A56506" w:rsidRPr="00B95568" w:rsidRDefault="00A56506" w:rsidP="00A56506">
      <w:pPr>
        <w:widowControl w:val="0"/>
        <w:ind w:firstLine="567"/>
        <w:contextualSpacing/>
        <w:jc w:val="center"/>
        <w:rPr>
          <w:szCs w:val="28"/>
        </w:rPr>
      </w:pPr>
    </w:p>
    <w:p w:rsidR="00A56506" w:rsidRPr="00B95568" w:rsidRDefault="00A56506" w:rsidP="00A56506">
      <w:pPr>
        <w:widowControl w:val="0"/>
        <w:ind w:firstLine="567"/>
        <w:contextualSpacing/>
        <w:jc w:val="center"/>
        <w:rPr>
          <w:szCs w:val="28"/>
        </w:rPr>
      </w:pPr>
      <w:r w:rsidRPr="00B95568">
        <w:rPr>
          <w:szCs w:val="28"/>
        </w:rPr>
        <w:t>29.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ind w:firstLine="567"/>
        <w:contextualSpacing/>
        <w:jc w:val="both"/>
        <w:rPr>
          <w:sz w:val="20"/>
        </w:rPr>
      </w:pPr>
      <w:r w:rsidRPr="00B95568">
        <w:rPr>
          <w:szCs w:val="24"/>
        </w:rPr>
        <w:t xml:space="preserve">118. </w:t>
      </w:r>
      <w:r w:rsidRPr="00B95568">
        <w:rPr>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должностными лицами Департамента осуществляется председателем Департамента.</w:t>
      </w:r>
      <w:r w:rsidRPr="00B95568">
        <w:rPr>
          <w:sz w:val="20"/>
        </w:rPr>
        <w:t xml:space="preserve"> </w:t>
      </w:r>
    </w:p>
    <w:p w:rsidR="00A56506" w:rsidRPr="00B95568" w:rsidRDefault="00A56506" w:rsidP="00A56506">
      <w:pPr>
        <w:autoSpaceDE w:val="0"/>
        <w:autoSpaceDN w:val="0"/>
        <w:adjustRightInd w:val="0"/>
        <w:ind w:firstLine="567"/>
        <w:jc w:val="both"/>
        <w:rPr>
          <w:szCs w:val="28"/>
        </w:rPr>
      </w:pPr>
      <w:r w:rsidRPr="00B95568">
        <w:rPr>
          <w:szCs w:val="28"/>
        </w:rPr>
        <w:t>Текущий контроль осуществляется путем проведения проверок соблюдения и исполнения положений настоящего административного регламента.</w:t>
      </w:r>
    </w:p>
    <w:p w:rsidR="00A56506" w:rsidRPr="00B95568" w:rsidRDefault="00A56506" w:rsidP="00A56506">
      <w:pPr>
        <w:widowControl w:val="0"/>
        <w:ind w:firstLine="567"/>
        <w:contextualSpacing/>
        <w:jc w:val="both"/>
        <w:outlineLvl w:val="1"/>
        <w:rPr>
          <w:bCs/>
          <w:iCs/>
          <w:szCs w:val="28"/>
          <w:lang w:val="x-none" w:eastAsia="x-none"/>
        </w:rPr>
      </w:pPr>
    </w:p>
    <w:p w:rsidR="00A56506" w:rsidRPr="00B95568" w:rsidRDefault="00A56506" w:rsidP="00A56506">
      <w:pPr>
        <w:widowControl w:val="0"/>
        <w:ind w:firstLine="709"/>
        <w:contextualSpacing/>
        <w:jc w:val="center"/>
        <w:rPr>
          <w:szCs w:val="28"/>
        </w:rPr>
      </w:pPr>
      <w:r w:rsidRPr="00B95568">
        <w:rPr>
          <w:szCs w:val="28"/>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6506" w:rsidRPr="00B95568" w:rsidRDefault="00A56506" w:rsidP="00A56506">
      <w:pPr>
        <w:widowControl w:val="0"/>
        <w:ind w:firstLine="709"/>
        <w:contextualSpacing/>
        <w:jc w:val="center"/>
        <w:rPr>
          <w:szCs w:val="28"/>
        </w:rPr>
      </w:pPr>
    </w:p>
    <w:p w:rsidR="00A56506" w:rsidRPr="00B95568" w:rsidRDefault="00A56506" w:rsidP="00A56506">
      <w:pPr>
        <w:widowControl w:val="0"/>
        <w:ind w:firstLine="567"/>
        <w:contextualSpacing/>
        <w:jc w:val="both"/>
        <w:outlineLvl w:val="1"/>
        <w:rPr>
          <w:bCs/>
          <w:iCs/>
          <w:szCs w:val="28"/>
          <w:lang w:val="x-none" w:eastAsia="x-none"/>
        </w:rPr>
      </w:pPr>
      <w:r w:rsidRPr="00B95568">
        <w:rPr>
          <w:bCs/>
          <w:iCs/>
          <w:szCs w:val="28"/>
          <w:lang w:eastAsia="x-none"/>
        </w:rPr>
        <w:t>119</w:t>
      </w:r>
      <w:r w:rsidRPr="00B95568">
        <w:rPr>
          <w:bCs/>
          <w:iCs/>
          <w:szCs w:val="28"/>
          <w:lang w:val="x-none" w:eastAsia="x-none"/>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Департамента.</w:t>
      </w:r>
    </w:p>
    <w:p w:rsidR="00A56506" w:rsidRPr="00B95568" w:rsidRDefault="00A56506" w:rsidP="00A56506">
      <w:pPr>
        <w:widowControl w:val="0"/>
        <w:ind w:firstLine="567"/>
        <w:contextualSpacing/>
        <w:jc w:val="both"/>
        <w:outlineLvl w:val="1"/>
        <w:rPr>
          <w:bCs/>
          <w:iCs/>
          <w:szCs w:val="28"/>
          <w:lang w:val="x-none" w:eastAsia="x-none"/>
        </w:rPr>
      </w:pPr>
      <w:r w:rsidRPr="00B95568">
        <w:rPr>
          <w:bCs/>
          <w:iCs/>
          <w:szCs w:val="28"/>
          <w:lang w:eastAsia="x-none"/>
        </w:rPr>
        <w:t>120</w:t>
      </w:r>
      <w:r w:rsidRPr="00B95568">
        <w:rPr>
          <w:bCs/>
          <w:iCs/>
          <w:szCs w:val="28"/>
          <w:lang w:val="x-none" w:eastAsia="x-none"/>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56506" w:rsidRPr="00B95568" w:rsidRDefault="00A56506" w:rsidP="00A56506">
      <w:pPr>
        <w:widowControl w:val="0"/>
        <w:ind w:firstLine="567"/>
        <w:contextualSpacing/>
        <w:jc w:val="both"/>
        <w:rPr>
          <w:szCs w:val="28"/>
        </w:rPr>
      </w:pPr>
      <w:r w:rsidRPr="00B95568">
        <w:rPr>
          <w:szCs w:val="28"/>
        </w:rPr>
        <w:t xml:space="preserve">121. Проверки полноты и качества предоставления муниципальной услуги </w:t>
      </w:r>
      <w:r w:rsidRPr="00B95568">
        <w:rPr>
          <w:szCs w:val="28"/>
        </w:rPr>
        <w:lastRenderedPageBreak/>
        <w:t>осуществляются на основании распоряжения  председателя Департамента. Для проведения проверки формируется комиссия, деятельность которой осуществляется в соответствии с распоряжением  председателя Департамента.</w:t>
      </w:r>
    </w:p>
    <w:p w:rsidR="00A56506" w:rsidRPr="00B95568" w:rsidRDefault="00A56506" w:rsidP="00A56506">
      <w:pPr>
        <w:widowControl w:val="0"/>
        <w:ind w:firstLine="567"/>
        <w:contextualSpacing/>
        <w:jc w:val="both"/>
        <w:rPr>
          <w:szCs w:val="28"/>
        </w:rPr>
      </w:pPr>
      <w:r w:rsidRPr="00B95568">
        <w:rPr>
          <w:szCs w:val="28"/>
        </w:rPr>
        <w:t>122.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506" w:rsidRPr="00B95568" w:rsidRDefault="00A56506" w:rsidP="00A56506">
      <w:pPr>
        <w:widowControl w:val="0"/>
        <w:ind w:firstLine="567"/>
        <w:contextualSpacing/>
        <w:jc w:val="both"/>
        <w:rPr>
          <w:szCs w:val="28"/>
        </w:rPr>
      </w:pPr>
      <w:r w:rsidRPr="00B95568">
        <w:rPr>
          <w:szCs w:val="28"/>
        </w:rPr>
        <w:t>123. Результаты проведенных проверок оформляются в виде акта проверки. В случае выявления нарушений прав заявителей председателем Департамента осуществляется привлечение виновных лиц к ответственности в соответствии с законодательством Российской Федерации.</w:t>
      </w:r>
    </w:p>
    <w:p w:rsidR="00A56506" w:rsidRPr="00B95568" w:rsidRDefault="00A56506" w:rsidP="00A56506">
      <w:pPr>
        <w:widowControl w:val="0"/>
        <w:ind w:firstLine="709"/>
        <w:contextualSpacing/>
        <w:jc w:val="both"/>
        <w:rPr>
          <w:b/>
          <w:szCs w:val="28"/>
        </w:rPr>
      </w:pPr>
    </w:p>
    <w:p w:rsidR="00A56506" w:rsidRPr="00B95568" w:rsidRDefault="00A56506" w:rsidP="00A56506">
      <w:pPr>
        <w:widowControl w:val="0"/>
        <w:ind w:firstLine="709"/>
        <w:contextualSpacing/>
        <w:jc w:val="center"/>
        <w:rPr>
          <w:szCs w:val="28"/>
        </w:rPr>
      </w:pPr>
      <w:r w:rsidRPr="00B95568">
        <w:rPr>
          <w:szCs w:val="28"/>
        </w:rPr>
        <w:t>31.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ind w:firstLine="567"/>
        <w:contextualSpacing/>
        <w:jc w:val="both"/>
        <w:rPr>
          <w:szCs w:val="28"/>
        </w:rPr>
      </w:pPr>
      <w:r w:rsidRPr="00B95568">
        <w:rPr>
          <w:szCs w:val="28"/>
        </w:rPr>
        <w:t>124.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привлекаются к ответственности в соответствии с законодательством Российской Федерации и законодательством Липецкой области.</w:t>
      </w:r>
    </w:p>
    <w:p w:rsidR="00A56506" w:rsidRPr="00B95568" w:rsidRDefault="00A56506" w:rsidP="00A56506">
      <w:pPr>
        <w:autoSpaceDE w:val="0"/>
        <w:autoSpaceDN w:val="0"/>
        <w:adjustRightInd w:val="0"/>
        <w:ind w:firstLine="567"/>
        <w:jc w:val="both"/>
        <w:rPr>
          <w:szCs w:val="28"/>
        </w:rPr>
      </w:pPr>
      <w:r w:rsidRPr="00B95568">
        <w:rPr>
          <w:szCs w:val="28"/>
        </w:rPr>
        <w:t xml:space="preserve">125. </w:t>
      </w:r>
      <w:r w:rsidRPr="00B95568">
        <w:rPr>
          <w:rFonts w:cs="Arial"/>
          <w:szCs w:val="28"/>
        </w:rPr>
        <w:t>Персональная ответственность должностных лиц Департамента закрепляется в их должностных инструкциях в соответствии с требованиями законодательства.</w:t>
      </w:r>
    </w:p>
    <w:p w:rsidR="00A56506" w:rsidRPr="00B95568" w:rsidRDefault="00A56506" w:rsidP="00A56506">
      <w:pPr>
        <w:widowControl w:val="0"/>
        <w:ind w:firstLine="567"/>
        <w:contextualSpacing/>
        <w:jc w:val="both"/>
        <w:rPr>
          <w:szCs w:val="28"/>
        </w:rPr>
      </w:pPr>
      <w:r w:rsidRPr="00B95568">
        <w:rPr>
          <w:szCs w:val="28"/>
        </w:rPr>
        <w:t>126. Должностные лица Департамента несут персональную ответственность за своевременность и качество предоставления муниципальной услуги.</w:t>
      </w:r>
    </w:p>
    <w:p w:rsidR="00A56506" w:rsidRPr="00B95568" w:rsidRDefault="00A56506" w:rsidP="00A56506">
      <w:pPr>
        <w:widowControl w:val="0"/>
        <w:ind w:firstLine="709"/>
        <w:contextualSpacing/>
        <w:jc w:val="both"/>
        <w:rPr>
          <w:b/>
          <w:szCs w:val="28"/>
        </w:rPr>
      </w:pPr>
    </w:p>
    <w:p w:rsidR="00A56506" w:rsidRPr="00B95568" w:rsidRDefault="00A56506" w:rsidP="00A56506">
      <w:pPr>
        <w:widowControl w:val="0"/>
        <w:ind w:firstLine="709"/>
        <w:contextualSpacing/>
        <w:jc w:val="both"/>
        <w:rPr>
          <w:szCs w:val="28"/>
        </w:rPr>
      </w:pPr>
      <w:r w:rsidRPr="00B95568">
        <w:rPr>
          <w:szCs w:val="28"/>
        </w:rPr>
        <w:t>32. Положения, характеризующие требования к порядку и формам контроля за предоставлением муниципальной услуги, в том числе со стороны граждан,</w:t>
      </w:r>
    </w:p>
    <w:p w:rsidR="00A56506" w:rsidRPr="00B95568" w:rsidRDefault="00A56506" w:rsidP="00A56506">
      <w:pPr>
        <w:widowControl w:val="0"/>
        <w:ind w:firstLine="709"/>
        <w:contextualSpacing/>
        <w:jc w:val="center"/>
        <w:rPr>
          <w:szCs w:val="28"/>
        </w:rPr>
      </w:pPr>
      <w:r w:rsidRPr="00B95568">
        <w:rPr>
          <w:szCs w:val="28"/>
        </w:rPr>
        <w:t xml:space="preserve"> их объединений и организаций</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ind w:firstLine="567"/>
        <w:contextualSpacing/>
        <w:jc w:val="both"/>
        <w:rPr>
          <w:szCs w:val="28"/>
        </w:rPr>
      </w:pPr>
      <w:r w:rsidRPr="00B95568">
        <w:rPr>
          <w:szCs w:val="28"/>
        </w:rPr>
        <w:t>127. Граждане, их объединения и организации имеют право на любые предусмотренные действующим законодательством формы контроля за деятельностью Департамента при предоставлении муниципальной услуги.</w:t>
      </w:r>
    </w:p>
    <w:p w:rsidR="00A56506" w:rsidRPr="00B95568" w:rsidRDefault="00A56506" w:rsidP="00A56506">
      <w:pPr>
        <w:widowControl w:val="0"/>
        <w:ind w:firstLine="567"/>
        <w:contextualSpacing/>
        <w:jc w:val="both"/>
        <w:rPr>
          <w:szCs w:val="28"/>
        </w:rPr>
      </w:pPr>
      <w:r w:rsidRPr="00B95568">
        <w:rPr>
          <w:szCs w:val="28"/>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Департамент, а также путем обжалования действий (бездействия) и решений, осуществляемых (принятых) в ходе исполнения настоящего административного регламента, в Департаменте.</w:t>
      </w:r>
    </w:p>
    <w:p w:rsidR="00A56506" w:rsidRPr="00B95568" w:rsidRDefault="00A56506" w:rsidP="00A56506">
      <w:pPr>
        <w:widowControl w:val="0"/>
        <w:ind w:firstLine="567"/>
        <w:contextualSpacing/>
        <w:jc w:val="both"/>
        <w:rPr>
          <w:szCs w:val="28"/>
        </w:rPr>
      </w:pPr>
      <w:r w:rsidRPr="00B95568">
        <w:rPr>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56506" w:rsidRPr="00B95568" w:rsidRDefault="00A56506" w:rsidP="00A56506">
      <w:pPr>
        <w:widowControl w:val="0"/>
        <w:ind w:firstLine="709"/>
        <w:contextualSpacing/>
        <w:jc w:val="center"/>
        <w:rPr>
          <w:b/>
          <w:szCs w:val="28"/>
        </w:rPr>
      </w:pPr>
    </w:p>
    <w:p w:rsidR="00A56506" w:rsidRPr="00B95568" w:rsidRDefault="00A56506" w:rsidP="00A56506">
      <w:pPr>
        <w:widowControl w:val="0"/>
        <w:ind w:firstLine="709"/>
        <w:contextualSpacing/>
        <w:jc w:val="center"/>
        <w:rPr>
          <w:szCs w:val="28"/>
        </w:rPr>
      </w:pPr>
      <w:r w:rsidRPr="00B95568">
        <w:rPr>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56506" w:rsidRPr="00B95568" w:rsidRDefault="00A56506" w:rsidP="00A56506">
      <w:pPr>
        <w:widowControl w:val="0"/>
        <w:ind w:firstLine="709"/>
        <w:contextualSpacing/>
        <w:jc w:val="center"/>
        <w:rPr>
          <w:szCs w:val="28"/>
        </w:rPr>
      </w:pPr>
    </w:p>
    <w:p w:rsidR="00A56506" w:rsidRPr="00B95568" w:rsidRDefault="00A56506" w:rsidP="00A56506">
      <w:pPr>
        <w:widowControl w:val="0"/>
        <w:ind w:firstLine="709"/>
        <w:contextualSpacing/>
        <w:jc w:val="center"/>
        <w:rPr>
          <w:b/>
          <w:szCs w:val="28"/>
        </w:rPr>
      </w:pPr>
      <w:r w:rsidRPr="00B95568">
        <w:rPr>
          <w:szCs w:val="28"/>
        </w:rPr>
        <w:t xml:space="preserve">33. Информация для заявителя об их праве на досудебное (внесудебное) обжалование действий (бездействия) и (или) решений, принятых и осуществляемых в ходе предоставления муниципальной услуги </w:t>
      </w:r>
    </w:p>
    <w:p w:rsidR="00A56506" w:rsidRPr="00B95568" w:rsidRDefault="00A56506" w:rsidP="00A56506">
      <w:pPr>
        <w:widowControl w:val="0"/>
        <w:ind w:firstLine="709"/>
        <w:contextualSpacing/>
        <w:jc w:val="center"/>
        <w:rPr>
          <w:szCs w:val="28"/>
        </w:rPr>
      </w:pPr>
    </w:p>
    <w:p w:rsidR="00A56506" w:rsidRPr="00B95568" w:rsidRDefault="00A56506" w:rsidP="00A56506">
      <w:pPr>
        <w:widowControl w:val="0"/>
        <w:ind w:firstLine="567"/>
        <w:contextualSpacing/>
        <w:jc w:val="both"/>
        <w:rPr>
          <w:b/>
          <w:bCs/>
          <w:szCs w:val="28"/>
        </w:rPr>
      </w:pPr>
      <w:r w:rsidRPr="00B95568">
        <w:rPr>
          <w:szCs w:val="28"/>
        </w:rPr>
        <w:t xml:space="preserve">128. Заявитель имеет право на досудебное (внесудебное) обжалование действий (бездействия) Департамента, а также его должностных лиц, принятых (осуществляемых) в ходе предоставления муниципальной услуги в порядке, установленном </w:t>
      </w:r>
      <w:bookmarkStart w:id="16" w:name="_Hlk27221614"/>
      <w:r w:rsidRPr="00B95568">
        <w:rPr>
          <w:szCs w:val="28"/>
        </w:rPr>
        <w:t>Федеральным законом от 27.07.2010 № 210-ФЗ</w:t>
      </w:r>
      <w:bookmarkEnd w:id="16"/>
      <w:r w:rsidRPr="00B95568">
        <w:rPr>
          <w:szCs w:val="28"/>
        </w:rPr>
        <w:t xml:space="preserve">, либо в порядке установленном антимонопольным законодательством Российской Федерации, в антимонопольный орган. </w:t>
      </w:r>
    </w:p>
    <w:p w:rsidR="00A56506" w:rsidRPr="00B95568" w:rsidRDefault="00A56506" w:rsidP="00A56506">
      <w:pPr>
        <w:widowControl w:val="0"/>
        <w:ind w:firstLine="709"/>
        <w:contextualSpacing/>
        <w:jc w:val="both"/>
        <w:rPr>
          <w:b/>
          <w:szCs w:val="28"/>
        </w:rPr>
      </w:pPr>
    </w:p>
    <w:p w:rsidR="00A56506" w:rsidRPr="00B95568" w:rsidRDefault="00A56506" w:rsidP="00A56506">
      <w:pPr>
        <w:widowControl w:val="0"/>
        <w:ind w:firstLine="709"/>
        <w:contextualSpacing/>
        <w:jc w:val="center"/>
        <w:rPr>
          <w:szCs w:val="28"/>
        </w:rPr>
      </w:pPr>
      <w:r w:rsidRPr="00B95568">
        <w:rPr>
          <w:szCs w:val="28"/>
        </w:rPr>
        <w:t>34. Полный перечень оснований для подачи жалобы</w:t>
      </w:r>
    </w:p>
    <w:p w:rsidR="00A56506" w:rsidRPr="00B95568" w:rsidRDefault="00A56506" w:rsidP="00A56506">
      <w:pPr>
        <w:widowControl w:val="0"/>
        <w:ind w:firstLine="709"/>
        <w:contextualSpacing/>
        <w:jc w:val="center"/>
        <w:rPr>
          <w:szCs w:val="28"/>
        </w:rPr>
      </w:pPr>
    </w:p>
    <w:p w:rsidR="00A56506" w:rsidRPr="00B95568" w:rsidRDefault="00A56506" w:rsidP="00A56506">
      <w:pPr>
        <w:widowControl w:val="0"/>
        <w:ind w:firstLine="567"/>
        <w:contextualSpacing/>
        <w:jc w:val="both"/>
        <w:rPr>
          <w:szCs w:val="28"/>
        </w:rPr>
      </w:pPr>
      <w:r w:rsidRPr="00B95568">
        <w:rPr>
          <w:szCs w:val="28"/>
        </w:rPr>
        <w:t>129. Заявитель может обратиться с жалобой, в том числе в следующих случаях:</w:t>
      </w:r>
    </w:p>
    <w:p w:rsidR="00A56506" w:rsidRPr="00B95568" w:rsidRDefault="00A56506" w:rsidP="00A56506">
      <w:pPr>
        <w:widowControl w:val="0"/>
        <w:ind w:firstLine="709"/>
        <w:contextualSpacing/>
        <w:jc w:val="both"/>
        <w:rPr>
          <w:szCs w:val="28"/>
        </w:rPr>
      </w:pPr>
      <w:r w:rsidRPr="00B95568">
        <w:rPr>
          <w:szCs w:val="28"/>
        </w:rPr>
        <w:t>нарушение срока регистрации запроса заявителя о предоставлении муниципальной услуги;</w:t>
      </w:r>
    </w:p>
    <w:p w:rsidR="00A56506" w:rsidRPr="00B95568" w:rsidRDefault="00A56506" w:rsidP="00A56506">
      <w:pPr>
        <w:widowControl w:val="0"/>
        <w:ind w:firstLine="709"/>
        <w:contextualSpacing/>
        <w:jc w:val="both"/>
        <w:rPr>
          <w:szCs w:val="28"/>
        </w:rPr>
      </w:pPr>
      <w:r w:rsidRPr="00B95568">
        <w:rPr>
          <w:szCs w:val="28"/>
        </w:rPr>
        <w:t>нарушение срока предоставления муниципальной услуги;</w:t>
      </w:r>
    </w:p>
    <w:p w:rsidR="00A56506" w:rsidRPr="00B95568" w:rsidRDefault="00A56506" w:rsidP="00A56506">
      <w:pPr>
        <w:widowControl w:val="0"/>
        <w:ind w:firstLine="709"/>
        <w:contextualSpacing/>
        <w:jc w:val="both"/>
        <w:rPr>
          <w:szCs w:val="28"/>
        </w:rPr>
      </w:pPr>
      <w:r w:rsidRPr="00B95568">
        <w:rPr>
          <w:szCs w:val="28"/>
        </w:rPr>
        <w:t>требование у заявителя документов или информации, либо осуществления действий, предоставление или осуществление которых не предусмотрено</w:t>
      </w:r>
      <w:r w:rsidRPr="00B95568">
        <w:rPr>
          <w:szCs w:val="28"/>
          <w:shd w:val="clear" w:color="auto" w:fill="FFFFFF"/>
        </w:rPr>
        <w:t xml:space="preserve"> нормативными правовыми актами Российской Федерации, </w:t>
      </w:r>
      <w:r w:rsidRPr="00B95568">
        <w:rPr>
          <w:rFonts w:eastAsia="Calibri"/>
          <w:szCs w:val="28"/>
          <w:lang w:eastAsia="en-US"/>
        </w:rPr>
        <w:t>нормативными правовыми актами Липецкой области, муниципальными правовыми актами города Липецка</w:t>
      </w:r>
      <w:r w:rsidRPr="00B95568">
        <w:rPr>
          <w:szCs w:val="28"/>
        </w:rPr>
        <w:t>;</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 xml:space="preserve">отказ в приеме у заявителя документов предоставление которых </w:t>
      </w:r>
      <w:r w:rsidRPr="00B95568">
        <w:rPr>
          <w:szCs w:val="28"/>
          <w:shd w:val="clear" w:color="auto" w:fill="FFFFFF"/>
        </w:rPr>
        <w:t xml:space="preserve">предусмотрено </w:t>
      </w:r>
      <w:r w:rsidRPr="00B95568">
        <w:rPr>
          <w:rFonts w:eastAsia="Calibri"/>
          <w:szCs w:val="28"/>
          <w:lang w:eastAsia="en-US"/>
        </w:rPr>
        <w:t>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r w:rsidRPr="00B95568">
        <w:rPr>
          <w:szCs w:val="28"/>
        </w:rPr>
        <w:t>;</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отказ в предоставлении муниципальной услуги, если основания отказа не предусмотрены</w:t>
      </w:r>
      <w:r w:rsidRPr="00B95568">
        <w:rPr>
          <w:szCs w:val="28"/>
          <w:shd w:val="clear" w:color="auto" w:fill="FFFFFF"/>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r w:rsidRPr="00B95568">
        <w:rPr>
          <w:szCs w:val="28"/>
        </w:rPr>
        <w:t>;</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 xml:space="preserve">затребование с заявителя при предоставлении муниципальной услуги платы, не предусмотренной </w:t>
      </w:r>
      <w:r w:rsidRPr="00B95568">
        <w:rPr>
          <w:szCs w:val="28"/>
          <w:shd w:val="clear" w:color="auto" w:fill="FFFFFF"/>
        </w:rPr>
        <w:t xml:space="preserve">нормативными правовыми актами Российской Федерации, </w:t>
      </w:r>
      <w:r w:rsidRPr="00B95568">
        <w:rPr>
          <w:rFonts w:eastAsia="Calibri"/>
          <w:szCs w:val="28"/>
          <w:lang w:eastAsia="en-US"/>
        </w:rPr>
        <w:t>нормативными правовыми актами Липецкой области, муниципальными правовыми актами города Липецка</w:t>
      </w:r>
      <w:r w:rsidRPr="00B95568">
        <w:rPr>
          <w:szCs w:val="28"/>
          <w:shd w:val="clear" w:color="auto" w:fill="FFFFFF"/>
        </w:rPr>
        <w:t xml:space="preserve">; </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lastRenderedPageBreak/>
        <w:t>нарушение срока или порядка выдачи документов по результатам предоставления муниципальной услуги;</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 xml:space="preserve">приостановление предоставления муниципальной услуги, если основания приостановления не предусмотрены </w:t>
      </w:r>
      <w:r w:rsidRPr="00B95568">
        <w:rPr>
          <w:szCs w:val="28"/>
          <w:shd w:val="clear" w:color="auto" w:fill="FFFFFF"/>
        </w:rPr>
        <w:t>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r w:rsidRPr="00B95568">
        <w:rPr>
          <w:szCs w:val="28"/>
        </w:rPr>
        <w:t>;</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случаев, предусмотренных подпунктом 4 пункта 23 настоящего административного регламента. </w:t>
      </w:r>
    </w:p>
    <w:p w:rsidR="00A56506" w:rsidRPr="00B95568" w:rsidRDefault="00A56506" w:rsidP="00A56506">
      <w:pPr>
        <w:widowControl w:val="0"/>
        <w:autoSpaceDE w:val="0"/>
        <w:autoSpaceDN w:val="0"/>
        <w:adjustRightInd w:val="0"/>
        <w:ind w:firstLine="709"/>
        <w:contextualSpacing/>
        <w:jc w:val="both"/>
        <w:rPr>
          <w:b/>
          <w:szCs w:val="28"/>
        </w:rPr>
      </w:pPr>
    </w:p>
    <w:p w:rsidR="00A56506" w:rsidRPr="00B95568" w:rsidRDefault="00A56506" w:rsidP="00A56506">
      <w:pPr>
        <w:widowControl w:val="0"/>
        <w:ind w:firstLine="709"/>
        <w:contextualSpacing/>
        <w:jc w:val="center"/>
        <w:rPr>
          <w:szCs w:val="28"/>
        </w:rPr>
      </w:pPr>
      <w:r w:rsidRPr="00B95568">
        <w:rPr>
          <w:szCs w:val="28"/>
        </w:rPr>
        <w:t>35.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6506" w:rsidRPr="00B95568" w:rsidRDefault="00A56506" w:rsidP="00A56506">
      <w:pPr>
        <w:widowControl w:val="0"/>
        <w:ind w:firstLine="709"/>
        <w:contextualSpacing/>
        <w:jc w:val="center"/>
        <w:rPr>
          <w:szCs w:val="28"/>
        </w:rPr>
      </w:pPr>
    </w:p>
    <w:p w:rsidR="00A56506" w:rsidRPr="00B95568" w:rsidRDefault="00A56506" w:rsidP="00A56506">
      <w:pPr>
        <w:widowControl w:val="0"/>
        <w:autoSpaceDE w:val="0"/>
        <w:autoSpaceDN w:val="0"/>
        <w:adjustRightInd w:val="0"/>
        <w:ind w:firstLine="567"/>
        <w:contextualSpacing/>
        <w:jc w:val="both"/>
        <w:rPr>
          <w:b/>
          <w:bCs/>
          <w:szCs w:val="28"/>
        </w:rPr>
      </w:pPr>
      <w:r w:rsidRPr="00B95568">
        <w:rPr>
          <w:szCs w:val="28"/>
        </w:rPr>
        <w:t>130.</w:t>
      </w:r>
      <w:r w:rsidRPr="00B95568">
        <w:rPr>
          <w:szCs w:val="24"/>
        </w:rPr>
        <w:t xml:space="preserve"> </w:t>
      </w:r>
      <w:r w:rsidRPr="00B95568">
        <w:rPr>
          <w:szCs w:val="28"/>
        </w:rPr>
        <w:t xml:space="preserve">Жалобы на решения и действия (бездействие) должностных лиц Департамента, подаются главе города Липецка, первому заместителю главы администрации города Липецка. </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ind w:firstLine="709"/>
        <w:contextualSpacing/>
        <w:jc w:val="center"/>
        <w:rPr>
          <w:szCs w:val="28"/>
        </w:rPr>
      </w:pPr>
      <w:r w:rsidRPr="00B95568">
        <w:rPr>
          <w:szCs w:val="28"/>
        </w:rPr>
        <w:t xml:space="preserve">36. Способы информирования заявителей о порядке подачи и рассмотрения жалобы, в том числе с использованием ЕПГУ или РПГУ </w:t>
      </w:r>
    </w:p>
    <w:p w:rsidR="00A56506" w:rsidRPr="00B95568" w:rsidRDefault="00A56506" w:rsidP="00A56506">
      <w:pPr>
        <w:widowControl w:val="0"/>
        <w:ind w:firstLine="709"/>
        <w:contextualSpacing/>
        <w:jc w:val="center"/>
        <w:rPr>
          <w:szCs w:val="28"/>
        </w:rPr>
      </w:pPr>
    </w:p>
    <w:p w:rsidR="00A56506" w:rsidRPr="00B95568" w:rsidRDefault="00A56506" w:rsidP="00A56506">
      <w:pPr>
        <w:autoSpaceDE w:val="0"/>
        <w:autoSpaceDN w:val="0"/>
        <w:adjustRightInd w:val="0"/>
        <w:ind w:firstLine="567"/>
        <w:jc w:val="both"/>
        <w:rPr>
          <w:szCs w:val="28"/>
        </w:rPr>
      </w:pPr>
      <w:r w:rsidRPr="00B95568">
        <w:rPr>
          <w:szCs w:val="28"/>
        </w:rPr>
        <w:t xml:space="preserve">131. Информация о порядке подачи и рассмотрения жалобы размещается на информационном стенде Департамента, на </w:t>
      </w:r>
      <w:r w:rsidRPr="00B95568">
        <w:rPr>
          <w:rFonts w:cs="Arial"/>
          <w:szCs w:val="28"/>
        </w:rPr>
        <w:t xml:space="preserve">сайтах </w:t>
      </w:r>
      <w:r w:rsidRPr="00B95568">
        <w:rPr>
          <w:color w:val="000000"/>
          <w:szCs w:val="28"/>
        </w:rPr>
        <w:t>Администрации</w:t>
      </w:r>
      <w:r w:rsidRPr="00B95568">
        <w:rPr>
          <w:szCs w:val="28"/>
        </w:rPr>
        <w:t xml:space="preserve">, </w:t>
      </w:r>
      <w:r w:rsidRPr="00B95568">
        <w:rPr>
          <w:rFonts w:cs="Arial"/>
          <w:szCs w:val="28"/>
        </w:rPr>
        <w:t xml:space="preserve">Департамента  </w:t>
      </w:r>
      <w:r w:rsidRPr="00B95568">
        <w:rPr>
          <w:szCs w:val="28"/>
        </w:rPr>
        <w:t xml:space="preserve">на </w:t>
      </w:r>
      <w:r w:rsidRPr="00B95568">
        <w:rPr>
          <w:rFonts w:cs="Arial"/>
          <w:szCs w:val="28"/>
        </w:rPr>
        <w:t>ЕПГУ, РПГУ</w:t>
      </w:r>
      <w:r w:rsidRPr="00B95568">
        <w:rPr>
          <w:szCs w:val="28"/>
        </w:rPr>
        <w:t>, а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rsidR="00A56506" w:rsidRPr="00B95568" w:rsidRDefault="00A56506" w:rsidP="00A56506">
      <w:pPr>
        <w:autoSpaceDE w:val="0"/>
        <w:autoSpaceDN w:val="0"/>
        <w:adjustRightInd w:val="0"/>
        <w:jc w:val="both"/>
        <w:rPr>
          <w:szCs w:val="28"/>
        </w:rPr>
      </w:pPr>
    </w:p>
    <w:p w:rsidR="00A56506" w:rsidRPr="00B95568" w:rsidRDefault="00A56506" w:rsidP="00A56506">
      <w:pPr>
        <w:autoSpaceDE w:val="0"/>
        <w:autoSpaceDN w:val="0"/>
        <w:adjustRightInd w:val="0"/>
        <w:jc w:val="center"/>
        <w:rPr>
          <w:szCs w:val="28"/>
        </w:rPr>
      </w:pPr>
      <w:r w:rsidRPr="00B95568">
        <w:rPr>
          <w:szCs w:val="28"/>
        </w:rPr>
        <w:t>37. Перечень нормативных правовых актов, регулирующих порядок досудебного (внесудебного) обжалования решений и действия (бездействия) Департамента, а также его должностных лиц</w:t>
      </w:r>
    </w:p>
    <w:p w:rsidR="00A56506" w:rsidRPr="00B95568" w:rsidRDefault="00A56506" w:rsidP="00A56506">
      <w:pPr>
        <w:autoSpaceDE w:val="0"/>
        <w:autoSpaceDN w:val="0"/>
        <w:adjustRightInd w:val="0"/>
        <w:jc w:val="center"/>
        <w:rPr>
          <w:szCs w:val="28"/>
        </w:rPr>
      </w:pPr>
    </w:p>
    <w:p w:rsidR="00A56506" w:rsidRPr="00B95568" w:rsidRDefault="00A56506" w:rsidP="00A56506">
      <w:pPr>
        <w:widowControl w:val="0"/>
        <w:shd w:val="clear" w:color="auto" w:fill="FFFFFF"/>
        <w:ind w:firstLine="567"/>
        <w:contextualSpacing/>
        <w:jc w:val="both"/>
        <w:rPr>
          <w:bCs/>
          <w:szCs w:val="28"/>
        </w:rPr>
      </w:pPr>
      <w:r w:rsidRPr="00B95568">
        <w:rPr>
          <w:bCs/>
          <w:szCs w:val="28"/>
        </w:rPr>
        <w:t>132. Досудебное (внесудебное) обжалование решений, действий (бездействия) Департамента, его должностных лиц регулируется:</w:t>
      </w:r>
    </w:p>
    <w:p w:rsidR="00A56506" w:rsidRPr="00B95568" w:rsidRDefault="00A56506" w:rsidP="00A56506">
      <w:pPr>
        <w:widowControl w:val="0"/>
        <w:shd w:val="clear" w:color="auto" w:fill="FFFFFF"/>
        <w:ind w:firstLine="567"/>
        <w:contextualSpacing/>
        <w:jc w:val="both"/>
        <w:rPr>
          <w:bCs/>
          <w:szCs w:val="28"/>
        </w:rPr>
      </w:pPr>
      <w:r w:rsidRPr="00B95568">
        <w:rPr>
          <w:bCs/>
          <w:szCs w:val="28"/>
        </w:rPr>
        <w:t>1) Федеральным законом от 27.07.2010 № 210-ФЗ;</w:t>
      </w:r>
    </w:p>
    <w:p w:rsidR="00A56506" w:rsidRPr="00B95568" w:rsidRDefault="00A56506" w:rsidP="00A56506">
      <w:pPr>
        <w:widowControl w:val="0"/>
        <w:shd w:val="clear" w:color="auto" w:fill="FFFFFF"/>
        <w:ind w:firstLine="567"/>
        <w:contextualSpacing/>
        <w:jc w:val="both"/>
        <w:rPr>
          <w:bCs/>
          <w:szCs w:val="28"/>
        </w:rPr>
      </w:pPr>
      <w:r w:rsidRPr="00B95568">
        <w:rPr>
          <w:bCs/>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6506" w:rsidRPr="00B95568" w:rsidRDefault="00A56506" w:rsidP="00A56506">
      <w:pPr>
        <w:autoSpaceDE w:val="0"/>
        <w:autoSpaceDN w:val="0"/>
        <w:adjustRightInd w:val="0"/>
        <w:ind w:firstLine="567"/>
        <w:jc w:val="both"/>
        <w:rPr>
          <w:szCs w:val="28"/>
        </w:rPr>
      </w:pPr>
      <w:r w:rsidRPr="00B95568">
        <w:rPr>
          <w:szCs w:val="28"/>
        </w:rPr>
        <w:lastRenderedPageBreak/>
        <w:t>133. Информация, указанная в настоящем подразделе административного регламента, подлежит обязательному размещению на сайтах Администрации, Департамента, в региональном реестре, в ЕПГУ, РПГУ.</w:t>
      </w:r>
    </w:p>
    <w:p w:rsidR="00A56506" w:rsidRPr="00B95568" w:rsidRDefault="00A56506" w:rsidP="00A56506">
      <w:pPr>
        <w:autoSpaceDE w:val="0"/>
        <w:autoSpaceDN w:val="0"/>
        <w:adjustRightInd w:val="0"/>
        <w:jc w:val="both"/>
        <w:rPr>
          <w:szCs w:val="28"/>
        </w:rPr>
      </w:pPr>
      <w:r w:rsidRPr="00B95568">
        <w:rPr>
          <w:szCs w:val="28"/>
        </w:rPr>
        <w:tab/>
        <w:t>Департамент обеспечивает размещение и актуализацию информации, указанной в настоящем подразделе административного регламента.</w:t>
      </w:r>
    </w:p>
    <w:p w:rsidR="00A56506" w:rsidRPr="00B95568" w:rsidRDefault="00A56506" w:rsidP="00A56506">
      <w:pPr>
        <w:autoSpaceDE w:val="0"/>
        <w:autoSpaceDN w:val="0"/>
        <w:adjustRightInd w:val="0"/>
        <w:jc w:val="both"/>
        <w:rPr>
          <w:szCs w:val="28"/>
        </w:rPr>
      </w:pPr>
    </w:p>
    <w:p w:rsidR="00A56506" w:rsidRPr="00B95568" w:rsidRDefault="00A56506" w:rsidP="00A56506">
      <w:pPr>
        <w:widowControl w:val="0"/>
        <w:ind w:firstLine="709"/>
        <w:contextualSpacing/>
        <w:jc w:val="center"/>
        <w:rPr>
          <w:szCs w:val="28"/>
        </w:rPr>
      </w:pPr>
      <w:r w:rsidRPr="00B95568">
        <w:rPr>
          <w:szCs w:val="28"/>
        </w:rPr>
        <w:t>38. Право заявителя на получение информации и документов, необходимых для обоснования и рассмотрения жалобы</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ind w:firstLine="708"/>
        <w:contextualSpacing/>
        <w:jc w:val="both"/>
        <w:rPr>
          <w:szCs w:val="28"/>
        </w:rPr>
      </w:pPr>
      <w:r w:rsidRPr="00B95568">
        <w:rPr>
          <w:szCs w:val="28"/>
        </w:rPr>
        <w:t>134. Заявитель имеет право на:</w:t>
      </w:r>
    </w:p>
    <w:p w:rsidR="00A56506" w:rsidRPr="00B95568" w:rsidRDefault="00A56506" w:rsidP="00A56506">
      <w:pPr>
        <w:widowControl w:val="0"/>
        <w:ind w:firstLine="709"/>
        <w:contextualSpacing/>
        <w:jc w:val="both"/>
        <w:rPr>
          <w:szCs w:val="28"/>
        </w:rPr>
      </w:pPr>
      <w:r w:rsidRPr="00B95568">
        <w:rPr>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56506" w:rsidRPr="00B95568" w:rsidRDefault="00A56506" w:rsidP="00A56506">
      <w:pPr>
        <w:widowControl w:val="0"/>
        <w:ind w:firstLine="709"/>
        <w:contextualSpacing/>
        <w:jc w:val="both"/>
        <w:rPr>
          <w:szCs w:val="28"/>
        </w:rPr>
      </w:pPr>
      <w:r w:rsidRPr="00B95568">
        <w:rPr>
          <w:szCs w:val="28"/>
        </w:rPr>
        <w:t>- получение информации и документов, необходимых для обоснования и рассмотрения жалобы.</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135.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Департамент, Администрацию с жалобой и  приложением документов, подтверждающих полномочия на ознакомление с материалами дела.</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Специалист Департамента, ответственный за прием, регистрацию и выдачу входящей и исходящей корреспонденции, в день поступления заявления об ознакомлении с документами, необходимыми для обоснования и рассмотрения жалобы регистрирует данное заявление после чего, в тот же день, передает зарегистрированное заявление председателю Департамента.</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Председатель Департамента в срок, не превышающий 1 рабочего дня, следующего за днем регистрации заявления (с документами) об ознакомлении с документами и материалами, необходимыми для обоснования и рассмотрения жалобы назначает день и время ознакомления с документами и материалами, необходимыми для обоснования и рассмотрения жалобы, о чем заявителю сообщается (устно или письменно по выбору заявителя) в течение 1 рабочего дня, следующего за днем принятия решения о назначении дня и времени ознакомления с документами и материалами, необходимыми для обоснования и рассмотрения жалобы.</w:t>
      </w: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Документы и материалы предоставляются заявителю для ознакомления в течение 3 рабочих дней со дня регистрации заявления с учетом требований, установленных Федеральным</w:t>
      </w:r>
      <w:r w:rsidRPr="00B95568">
        <w:rPr>
          <w:bCs/>
          <w:kern w:val="36"/>
          <w:szCs w:val="24"/>
        </w:rPr>
        <w:t xml:space="preserve"> законом  от 27.07.2006  № 152-ФЗ «О персональных данных»</w:t>
      </w:r>
      <w:r w:rsidRPr="00B95568">
        <w:rPr>
          <w:szCs w:val="28"/>
        </w:rPr>
        <w:t>,</w:t>
      </w:r>
      <w:r w:rsidRPr="00B95568">
        <w:rPr>
          <w:bCs/>
          <w:kern w:val="36"/>
          <w:szCs w:val="24"/>
        </w:rPr>
        <w:t xml:space="preserve"> законом Российской Федерации  от 21.07.1993 № 5485-1 «О государственной тайне».</w:t>
      </w:r>
    </w:p>
    <w:p w:rsidR="00A56506" w:rsidRPr="00B95568" w:rsidRDefault="00A56506" w:rsidP="00A56506">
      <w:pPr>
        <w:widowControl w:val="0"/>
        <w:contextualSpacing/>
        <w:jc w:val="both"/>
        <w:rPr>
          <w:b/>
          <w:bCs/>
          <w:szCs w:val="28"/>
        </w:rPr>
      </w:pPr>
    </w:p>
    <w:p w:rsidR="00A56506" w:rsidRPr="00B95568" w:rsidRDefault="00A56506" w:rsidP="00A56506">
      <w:pPr>
        <w:widowControl w:val="0"/>
        <w:autoSpaceDE w:val="0"/>
        <w:autoSpaceDN w:val="0"/>
        <w:adjustRightInd w:val="0"/>
        <w:ind w:firstLine="540"/>
        <w:contextualSpacing/>
        <w:jc w:val="center"/>
        <w:rPr>
          <w:szCs w:val="28"/>
        </w:rPr>
      </w:pPr>
      <w:r w:rsidRPr="00B95568">
        <w:rPr>
          <w:szCs w:val="28"/>
        </w:rPr>
        <w:t>39. Информация для заявителей о праве подать жалобу в порядке, установленном антимонопольным законодательством Российской Федерации</w:t>
      </w:r>
    </w:p>
    <w:p w:rsidR="00A56506" w:rsidRPr="00B95568" w:rsidRDefault="00A56506" w:rsidP="00A56506">
      <w:pPr>
        <w:widowControl w:val="0"/>
        <w:tabs>
          <w:tab w:val="left" w:pos="6720"/>
        </w:tabs>
        <w:ind w:firstLine="709"/>
        <w:contextualSpacing/>
        <w:jc w:val="both"/>
        <w:rPr>
          <w:szCs w:val="28"/>
        </w:rPr>
      </w:pPr>
      <w:r w:rsidRPr="00B95568">
        <w:rPr>
          <w:b/>
          <w:bCs/>
          <w:szCs w:val="28"/>
        </w:rPr>
        <w:lastRenderedPageBreak/>
        <w:tab/>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136. В соответствии с частью 3.2 статьи  11.2 Федерального закона от 27.07.2010 №210-ФЗ заявитель - юридическое лицо, индивидуальный предприниматель, являющийся субъектом градостроительных отношений, вправе подать жалобу в порядке, установленном Федеральным законом от 26.07.2006 № 135-ФЗ «О защите конкуренции» (далее – Федеральный закон  от 26.07.2006 №135-ФЗ).</w:t>
      </w:r>
    </w:p>
    <w:p w:rsidR="00A56506" w:rsidRPr="00B95568" w:rsidRDefault="00A56506" w:rsidP="00A56506">
      <w:pPr>
        <w:widowControl w:val="0"/>
        <w:ind w:firstLine="709"/>
        <w:contextualSpacing/>
        <w:jc w:val="both"/>
        <w:rPr>
          <w:b/>
          <w:bCs/>
          <w:szCs w:val="28"/>
        </w:rPr>
      </w:pPr>
    </w:p>
    <w:p w:rsidR="00A56506" w:rsidRPr="00B95568" w:rsidRDefault="00A56506" w:rsidP="00A56506">
      <w:pPr>
        <w:widowControl w:val="0"/>
        <w:ind w:firstLine="709"/>
        <w:contextualSpacing/>
        <w:jc w:val="center"/>
        <w:rPr>
          <w:szCs w:val="28"/>
        </w:rPr>
      </w:pPr>
      <w:r w:rsidRPr="00B95568">
        <w:rPr>
          <w:szCs w:val="28"/>
        </w:rPr>
        <w:t xml:space="preserve">39.1. Предмет жалобы </w:t>
      </w:r>
    </w:p>
    <w:p w:rsidR="00A56506" w:rsidRPr="00B95568" w:rsidRDefault="00A56506" w:rsidP="00A56506">
      <w:pPr>
        <w:widowControl w:val="0"/>
        <w:ind w:firstLine="709"/>
        <w:contextualSpacing/>
        <w:jc w:val="both"/>
        <w:rPr>
          <w:b/>
          <w:bCs/>
          <w:szCs w:val="28"/>
        </w:rPr>
      </w:pPr>
    </w:p>
    <w:p w:rsidR="00A56506" w:rsidRPr="00B95568" w:rsidRDefault="00A56506" w:rsidP="00A56506">
      <w:pPr>
        <w:widowControl w:val="0"/>
        <w:ind w:firstLine="540"/>
        <w:contextualSpacing/>
        <w:jc w:val="both"/>
        <w:rPr>
          <w:szCs w:val="28"/>
        </w:rPr>
      </w:pPr>
      <w:r w:rsidRPr="00B95568">
        <w:rPr>
          <w:szCs w:val="28"/>
        </w:rPr>
        <w:t>137. Заявитель, может обратиться с жалобой в случаях, установленных пунктом 2 части 1 статьи 18.1 Федерального закона от 26.07.2006 №135-ФЗ.</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ind w:firstLine="709"/>
        <w:contextualSpacing/>
        <w:jc w:val="center"/>
        <w:rPr>
          <w:szCs w:val="28"/>
        </w:rPr>
      </w:pPr>
      <w:r w:rsidRPr="00B95568">
        <w:rPr>
          <w:szCs w:val="28"/>
        </w:rPr>
        <w:t>39.2. Органы и организации, а также должностные лица, которым может быть направлена жалоба</w:t>
      </w:r>
    </w:p>
    <w:p w:rsidR="00A56506" w:rsidRPr="00B95568" w:rsidRDefault="00A56506" w:rsidP="00A56506">
      <w:pPr>
        <w:widowControl w:val="0"/>
        <w:ind w:firstLine="709"/>
        <w:contextualSpacing/>
        <w:jc w:val="center"/>
        <w:rPr>
          <w:b/>
          <w:bCs/>
          <w:szCs w:val="28"/>
        </w:rPr>
      </w:pPr>
    </w:p>
    <w:p w:rsidR="00A56506" w:rsidRPr="00B95568" w:rsidRDefault="00A56506" w:rsidP="00A56506">
      <w:pPr>
        <w:widowControl w:val="0"/>
        <w:ind w:firstLine="540"/>
        <w:contextualSpacing/>
        <w:jc w:val="both"/>
        <w:rPr>
          <w:szCs w:val="28"/>
        </w:rPr>
      </w:pPr>
      <w:r w:rsidRPr="00B95568">
        <w:rPr>
          <w:szCs w:val="28"/>
        </w:rPr>
        <w:t xml:space="preserve">138. Жалоба может быть подана в Управление Федеральной антимонопольной службы по Липецкой области (далее – антимонопольный орган). </w:t>
      </w:r>
    </w:p>
    <w:p w:rsidR="00A56506" w:rsidRPr="00B95568" w:rsidRDefault="00A56506" w:rsidP="00A56506">
      <w:pPr>
        <w:widowControl w:val="0"/>
        <w:ind w:firstLine="709"/>
        <w:contextualSpacing/>
        <w:jc w:val="center"/>
        <w:rPr>
          <w:b/>
          <w:bCs/>
          <w:szCs w:val="28"/>
        </w:rPr>
      </w:pPr>
    </w:p>
    <w:p w:rsidR="00A56506" w:rsidRPr="00B95568" w:rsidRDefault="00A56506" w:rsidP="00A56506">
      <w:pPr>
        <w:widowControl w:val="0"/>
        <w:ind w:firstLine="709"/>
        <w:contextualSpacing/>
        <w:jc w:val="center"/>
        <w:rPr>
          <w:szCs w:val="28"/>
        </w:rPr>
      </w:pPr>
      <w:r w:rsidRPr="00B95568">
        <w:rPr>
          <w:szCs w:val="28"/>
        </w:rPr>
        <w:t>39.3. Порядок подачи и рассмотрения жалобы</w:t>
      </w:r>
    </w:p>
    <w:p w:rsidR="00A56506" w:rsidRPr="00B95568" w:rsidRDefault="00A56506" w:rsidP="00A56506">
      <w:pPr>
        <w:widowControl w:val="0"/>
        <w:ind w:firstLine="709"/>
        <w:contextualSpacing/>
        <w:jc w:val="center"/>
        <w:rPr>
          <w:b/>
          <w:bCs/>
          <w:szCs w:val="28"/>
        </w:rPr>
      </w:pPr>
    </w:p>
    <w:p w:rsidR="00A56506" w:rsidRPr="00B95568" w:rsidRDefault="00A56506" w:rsidP="00A56506">
      <w:pPr>
        <w:widowControl w:val="0"/>
        <w:ind w:firstLine="540"/>
        <w:contextualSpacing/>
        <w:jc w:val="both"/>
        <w:rPr>
          <w:szCs w:val="28"/>
        </w:rPr>
      </w:pPr>
      <w:r w:rsidRPr="00B95568">
        <w:rPr>
          <w:szCs w:val="28"/>
        </w:rPr>
        <w:t>139. Жалоба подается в письменной форме и составляется заявителем в соответствии с требованиями части 6 статьи 18.1 Федерального закона                            от 26.07.2006 №135-ФЗ.</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Жалоба может быть направлена в антимонопольный орган посредством почтовой или факсимильной связи, электронной почты либо иным способом.</w:t>
      </w:r>
    </w:p>
    <w:p w:rsidR="00A56506" w:rsidRPr="00B95568" w:rsidRDefault="00A56506" w:rsidP="00A56506">
      <w:pPr>
        <w:widowControl w:val="0"/>
        <w:autoSpaceDE w:val="0"/>
        <w:autoSpaceDN w:val="0"/>
        <w:adjustRightInd w:val="0"/>
        <w:ind w:firstLine="539"/>
        <w:contextualSpacing/>
        <w:jc w:val="both"/>
        <w:rPr>
          <w:szCs w:val="28"/>
        </w:rPr>
      </w:pPr>
      <w:r w:rsidRPr="00B95568">
        <w:rPr>
          <w:szCs w:val="28"/>
        </w:rPr>
        <w:t>Жалоба подписывается заявителем или его уполномоченным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140. В соответствии с частями 9 и 10 статьи 18.1 Федерального закона                      от 26.07.2006 №135-ФЗ:</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1) жалоба возвращается антимонопольным органом  в следующих случаях:</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 xml:space="preserve">- жалоба не содержит сведения, предусмотренные </w:t>
      </w:r>
      <w:hyperlink r:id="rId50" w:history="1">
        <w:r w:rsidRPr="00B95568">
          <w:rPr>
            <w:szCs w:val="28"/>
          </w:rPr>
          <w:t>частью 6</w:t>
        </w:r>
      </w:hyperlink>
      <w:r w:rsidRPr="00B95568">
        <w:rPr>
          <w:szCs w:val="28"/>
        </w:rPr>
        <w:t xml:space="preserve"> статьи 18.1 Федерального закона от 26.07.2006 №135-ФЗ;</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 жалоба не подписана или подписана лицом, полномочия которого не подтверждены документами;</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Департамента;</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 антимонопольным органом принято решение относительно обжалуемых актов и (или) действий (бездействия) Департамента;</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 xml:space="preserve">- акты и (или) действия (бездействие) Департамента были обжалованы в </w:t>
      </w:r>
      <w:r w:rsidRPr="00B95568">
        <w:rPr>
          <w:szCs w:val="28"/>
        </w:rPr>
        <w:lastRenderedPageBreak/>
        <w:t xml:space="preserve">порядке, установленном Федеральным </w:t>
      </w:r>
      <w:hyperlink r:id="rId51" w:history="1">
        <w:r w:rsidRPr="00B95568">
          <w:rPr>
            <w:szCs w:val="28"/>
          </w:rPr>
          <w:t>законом</w:t>
        </w:r>
      </w:hyperlink>
      <w:r w:rsidRPr="00B95568">
        <w:rPr>
          <w:szCs w:val="28"/>
        </w:rPr>
        <w:t xml:space="preserve"> от 27.07.2010 №210-ФЗ;</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2) решение о возвращении жалобы принимается в течение 3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141. Принятая жалоба рассматривается антимонопольным органом в порядке, установленном статьей 18.1 Федерального закона  от 26.07.2006 №135-ФЗ.</w:t>
      </w:r>
    </w:p>
    <w:p w:rsidR="00A56506" w:rsidRPr="00B95568" w:rsidRDefault="00A56506" w:rsidP="00A56506">
      <w:pPr>
        <w:widowControl w:val="0"/>
        <w:ind w:firstLine="709"/>
        <w:contextualSpacing/>
        <w:jc w:val="center"/>
        <w:rPr>
          <w:b/>
          <w:bCs/>
          <w:szCs w:val="28"/>
        </w:rPr>
      </w:pPr>
    </w:p>
    <w:p w:rsidR="00A56506" w:rsidRPr="00B95568" w:rsidRDefault="00A56506" w:rsidP="00A56506">
      <w:pPr>
        <w:widowControl w:val="0"/>
        <w:ind w:firstLine="709"/>
        <w:contextualSpacing/>
        <w:jc w:val="center"/>
        <w:rPr>
          <w:szCs w:val="28"/>
        </w:rPr>
      </w:pPr>
      <w:r w:rsidRPr="00B95568">
        <w:rPr>
          <w:szCs w:val="28"/>
        </w:rPr>
        <w:t>39.4. Сроки рассмотрения жалобы</w:t>
      </w:r>
    </w:p>
    <w:p w:rsidR="00A56506" w:rsidRPr="00B95568" w:rsidRDefault="00A56506" w:rsidP="00A56506">
      <w:pPr>
        <w:widowControl w:val="0"/>
        <w:ind w:firstLine="709"/>
        <w:contextualSpacing/>
        <w:jc w:val="center"/>
        <w:rPr>
          <w:szCs w:val="28"/>
        </w:rPr>
      </w:pP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 xml:space="preserve">142. В соответствии с частью 14  статьи 18.1 Федерального закона                        от 26.07.2006 №135-ФЗ антимонопольный орган обязан рассмотреть жалобу по существу в течение 7 рабочих дней со дня поступления жалобы, за исключением случая, предусмотренного </w:t>
      </w:r>
      <w:r w:rsidRPr="00B95568">
        <w:rPr>
          <w:szCs w:val="24"/>
        </w:rPr>
        <w:t xml:space="preserve">частью 14.1 статьи 18.1 </w:t>
      </w:r>
      <w:r w:rsidRPr="00B95568">
        <w:rPr>
          <w:szCs w:val="28"/>
        </w:rPr>
        <w:t>Федерального закона                          от 26.07.2006 №135-ФЗ</w:t>
      </w:r>
      <w:r w:rsidRPr="00B95568">
        <w:rPr>
          <w:szCs w:val="24"/>
        </w:rPr>
        <w:t>.</w:t>
      </w: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указанный в абзаце первом настоящего пункта административного регламента.</w:t>
      </w:r>
    </w:p>
    <w:p w:rsidR="00A56506" w:rsidRPr="00B95568" w:rsidRDefault="00A56506" w:rsidP="00A56506">
      <w:pPr>
        <w:widowControl w:val="0"/>
        <w:autoSpaceDE w:val="0"/>
        <w:autoSpaceDN w:val="0"/>
        <w:adjustRightInd w:val="0"/>
        <w:ind w:firstLine="539"/>
        <w:contextualSpacing/>
        <w:jc w:val="both"/>
        <w:rPr>
          <w:szCs w:val="28"/>
        </w:rPr>
      </w:pPr>
    </w:p>
    <w:p w:rsidR="00A56506" w:rsidRPr="00B95568" w:rsidRDefault="00A56506" w:rsidP="00A56506">
      <w:pPr>
        <w:widowControl w:val="0"/>
        <w:ind w:firstLine="709"/>
        <w:contextualSpacing/>
        <w:jc w:val="center"/>
        <w:rPr>
          <w:szCs w:val="28"/>
        </w:rPr>
      </w:pPr>
      <w:r w:rsidRPr="00B95568">
        <w:rPr>
          <w:szCs w:val="28"/>
        </w:rPr>
        <w:t>39.5. Результат рассмотрения жалобы</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 xml:space="preserve">143.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принимает решение о необходимости выдачи предписания, предусмотренного </w:t>
      </w:r>
      <w:hyperlink r:id="rId52" w:history="1">
        <w:r w:rsidRPr="00B95568">
          <w:rPr>
            <w:szCs w:val="28"/>
          </w:rPr>
          <w:t>пунктом 3.1 части 1 статьи 23</w:t>
        </w:r>
      </w:hyperlink>
      <w:r w:rsidRPr="00B95568">
        <w:rPr>
          <w:szCs w:val="28"/>
        </w:rPr>
        <w:t xml:space="preserve"> Федерального закона от 26.07.2006 №135-ФЗ.</w:t>
      </w:r>
    </w:p>
    <w:p w:rsidR="00A56506" w:rsidRPr="00B95568" w:rsidRDefault="00A56506" w:rsidP="00A56506">
      <w:pPr>
        <w:widowControl w:val="0"/>
        <w:ind w:firstLine="709"/>
        <w:contextualSpacing/>
        <w:jc w:val="center"/>
        <w:rPr>
          <w:b/>
          <w:bCs/>
          <w:szCs w:val="28"/>
        </w:rPr>
      </w:pPr>
    </w:p>
    <w:p w:rsidR="00A56506" w:rsidRPr="00B95568" w:rsidRDefault="00A56506" w:rsidP="00A56506">
      <w:pPr>
        <w:widowControl w:val="0"/>
        <w:ind w:firstLine="709"/>
        <w:contextualSpacing/>
        <w:jc w:val="center"/>
        <w:rPr>
          <w:b/>
          <w:bCs/>
          <w:szCs w:val="28"/>
        </w:rPr>
      </w:pPr>
      <w:r w:rsidRPr="00B95568">
        <w:rPr>
          <w:szCs w:val="28"/>
        </w:rPr>
        <w:t>39.6. Порядок информирования заявителя о результатах рассмотрения жалобы</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autoSpaceDE w:val="0"/>
        <w:autoSpaceDN w:val="0"/>
        <w:adjustRightInd w:val="0"/>
        <w:ind w:firstLine="540"/>
        <w:contextualSpacing/>
        <w:jc w:val="both"/>
        <w:rPr>
          <w:szCs w:val="28"/>
        </w:rPr>
      </w:pPr>
      <w:r w:rsidRPr="00B95568">
        <w:rPr>
          <w:szCs w:val="28"/>
        </w:rPr>
        <w:t>144. В соответствии с частью 22 статьи 18.1 Федерального закона от 26.07.2006 №135-ФЗ в течение 3 рабочих дней со дня принятия решения по жалобе антимонопольный орган направляет заявителю копии решения, предписания, принятых по результатам рассмотрения жалобы, и размещает сведения о таких решении, предписании на сайте антимонопольного органа.</w:t>
      </w:r>
    </w:p>
    <w:p w:rsidR="00A56506" w:rsidRPr="00B95568" w:rsidRDefault="00A56506" w:rsidP="00A56506">
      <w:pPr>
        <w:widowControl w:val="0"/>
        <w:ind w:firstLine="709"/>
        <w:contextualSpacing/>
        <w:jc w:val="center"/>
        <w:rPr>
          <w:szCs w:val="28"/>
        </w:rPr>
      </w:pPr>
    </w:p>
    <w:p w:rsidR="00A56506" w:rsidRPr="00B95568" w:rsidRDefault="00A56506" w:rsidP="00A56506">
      <w:pPr>
        <w:widowControl w:val="0"/>
        <w:ind w:firstLine="709"/>
        <w:contextualSpacing/>
        <w:jc w:val="center"/>
        <w:rPr>
          <w:szCs w:val="28"/>
        </w:rPr>
      </w:pPr>
      <w:r w:rsidRPr="00B95568">
        <w:rPr>
          <w:szCs w:val="28"/>
        </w:rPr>
        <w:t>39.7. Порядок обжалования решения по жалобе</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autoSpaceDE w:val="0"/>
        <w:autoSpaceDN w:val="0"/>
        <w:adjustRightInd w:val="0"/>
        <w:ind w:firstLine="709"/>
        <w:contextualSpacing/>
        <w:jc w:val="both"/>
        <w:rPr>
          <w:szCs w:val="28"/>
        </w:rPr>
      </w:pPr>
      <w:r w:rsidRPr="00B95568">
        <w:rPr>
          <w:szCs w:val="28"/>
        </w:rPr>
        <w:t>145. Решение или предписание комиссии антимонопольного органа может быть обжаловано в судебном порядке в течение 3 месяцев со дня принятия решения или выдачи предписания.</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ind w:firstLine="709"/>
        <w:contextualSpacing/>
        <w:jc w:val="center"/>
        <w:rPr>
          <w:szCs w:val="28"/>
        </w:rPr>
      </w:pPr>
      <w:r w:rsidRPr="00B95568">
        <w:rPr>
          <w:szCs w:val="28"/>
        </w:rPr>
        <w:lastRenderedPageBreak/>
        <w:t>39.8. Право заявителя на получение информации и документов, необходимых для обоснования и рассмотрения жалобы</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ind w:firstLine="540"/>
        <w:contextualSpacing/>
        <w:jc w:val="both"/>
        <w:rPr>
          <w:szCs w:val="28"/>
        </w:rPr>
      </w:pPr>
      <w:r w:rsidRPr="00B95568">
        <w:rPr>
          <w:szCs w:val="28"/>
        </w:rPr>
        <w:t>146. Заявитель, принявший решение о подаче жалобы в антимонопольный орган, имеет право на:</w:t>
      </w:r>
    </w:p>
    <w:p w:rsidR="00A56506" w:rsidRPr="00B95568" w:rsidRDefault="00A56506" w:rsidP="00A56506">
      <w:pPr>
        <w:widowControl w:val="0"/>
        <w:ind w:firstLine="540"/>
        <w:contextualSpacing/>
        <w:jc w:val="both"/>
        <w:rPr>
          <w:szCs w:val="28"/>
        </w:rPr>
      </w:pPr>
      <w:r w:rsidRPr="00B95568">
        <w:rPr>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56506" w:rsidRPr="00B95568" w:rsidRDefault="00A56506" w:rsidP="00A56506">
      <w:pPr>
        <w:widowControl w:val="0"/>
        <w:ind w:firstLine="540"/>
        <w:contextualSpacing/>
        <w:jc w:val="both"/>
        <w:rPr>
          <w:szCs w:val="28"/>
        </w:rPr>
      </w:pPr>
      <w:r w:rsidRPr="00B95568">
        <w:rPr>
          <w:szCs w:val="28"/>
        </w:rPr>
        <w:t>2) получение информации и документов, необходимых для обоснования и рассмотрения жалобы.</w:t>
      </w:r>
    </w:p>
    <w:p w:rsidR="00A56506" w:rsidRPr="00B95568" w:rsidRDefault="00A56506" w:rsidP="00A56506">
      <w:pPr>
        <w:widowControl w:val="0"/>
        <w:ind w:firstLine="540"/>
        <w:contextualSpacing/>
        <w:jc w:val="both"/>
        <w:rPr>
          <w:szCs w:val="28"/>
        </w:rPr>
      </w:pPr>
      <w:r w:rsidRPr="00B95568">
        <w:rPr>
          <w:szCs w:val="28"/>
        </w:rPr>
        <w:t xml:space="preserve">147. Департамент обязан предоставить заявителю информацию и документы, необходимые для обоснования и рассмотрения жалобы. </w:t>
      </w:r>
    </w:p>
    <w:p w:rsidR="00A56506" w:rsidRPr="00B95568" w:rsidRDefault="00A56506" w:rsidP="00A56506">
      <w:pPr>
        <w:widowControl w:val="0"/>
        <w:ind w:firstLine="709"/>
        <w:contextualSpacing/>
        <w:jc w:val="both"/>
        <w:rPr>
          <w:b/>
          <w:bCs/>
          <w:szCs w:val="28"/>
        </w:rPr>
      </w:pPr>
    </w:p>
    <w:p w:rsidR="00A56506" w:rsidRPr="00B95568" w:rsidRDefault="00A56506" w:rsidP="00A56506">
      <w:pPr>
        <w:widowControl w:val="0"/>
        <w:ind w:firstLine="709"/>
        <w:contextualSpacing/>
        <w:jc w:val="center"/>
        <w:rPr>
          <w:szCs w:val="28"/>
        </w:rPr>
      </w:pPr>
      <w:r w:rsidRPr="00B95568">
        <w:rPr>
          <w:szCs w:val="28"/>
        </w:rPr>
        <w:t>39.9. Способы информирования заявителей о порядке подачи и рассмотрения жалобы</w:t>
      </w:r>
    </w:p>
    <w:p w:rsidR="00A56506" w:rsidRPr="00B95568" w:rsidRDefault="00A56506" w:rsidP="00A56506">
      <w:pPr>
        <w:widowControl w:val="0"/>
        <w:ind w:firstLine="709"/>
        <w:contextualSpacing/>
        <w:jc w:val="center"/>
        <w:rPr>
          <w:b/>
          <w:bCs/>
          <w:szCs w:val="28"/>
        </w:rPr>
      </w:pPr>
    </w:p>
    <w:p w:rsidR="00A56506" w:rsidRPr="00B95568" w:rsidRDefault="00A56506" w:rsidP="00A56506">
      <w:pPr>
        <w:widowControl w:val="0"/>
        <w:autoSpaceDE w:val="0"/>
        <w:autoSpaceDN w:val="0"/>
        <w:adjustRightInd w:val="0"/>
        <w:ind w:firstLine="567"/>
        <w:contextualSpacing/>
        <w:jc w:val="both"/>
        <w:rPr>
          <w:szCs w:val="28"/>
        </w:rPr>
      </w:pPr>
      <w:r w:rsidRPr="00B95568">
        <w:rPr>
          <w:szCs w:val="28"/>
        </w:rPr>
        <w:t xml:space="preserve">148. Информирование о праве заявителей подать жалобу в порядке, установленном антимонопольным </w:t>
      </w:r>
      <w:hyperlink r:id="rId53" w:history="1">
        <w:r w:rsidRPr="00B95568">
          <w:rPr>
            <w:szCs w:val="28"/>
          </w:rPr>
          <w:t>законодательством</w:t>
        </w:r>
      </w:hyperlink>
      <w:r w:rsidRPr="00B95568">
        <w:rPr>
          <w:szCs w:val="28"/>
        </w:rPr>
        <w:t xml:space="preserve"> Российской Федерации, в антимонопольный орган, а также о порядке  рассмотрения жалобы осуществляется посредством размещения соответствующей информации в печатном виде на информационном стенде  Департамента, МФЦ, на сайтах Администрации, Департамента, в ЕПГУ, РПГУ, а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rsidR="00A56506" w:rsidRPr="00B95568" w:rsidRDefault="00A56506" w:rsidP="00A56506">
      <w:pPr>
        <w:widowControl w:val="0"/>
        <w:autoSpaceDE w:val="0"/>
        <w:autoSpaceDN w:val="0"/>
        <w:adjustRightInd w:val="0"/>
        <w:ind w:firstLine="720"/>
        <w:contextualSpacing/>
        <w:jc w:val="both"/>
        <w:rPr>
          <w:szCs w:val="24"/>
        </w:rPr>
      </w:pPr>
    </w:p>
    <w:p w:rsidR="00A56506" w:rsidRPr="00B95568" w:rsidRDefault="00A56506" w:rsidP="00A56506">
      <w:pPr>
        <w:widowControl w:val="0"/>
        <w:autoSpaceDE w:val="0"/>
        <w:autoSpaceDN w:val="0"/>
        <w:adjustRightInd w:val="0"/>
        <w:contextualSpacing/>
        <w:jc w:val="both"/>
        <w:rPr>
          <w:szCs w:val="24"/>
        </w:rPr>
      </w:pPr>
    </w:p>
    <w:p w:rsidR="00A56506" w:rsidRPr="00B95568" w:rsidRDefault="00A56506" w:rsidP="00A56506">
      <w:pPr>
        <w:widowControl w:val="0"/>
        <w:autoSpaceDE w:val="0"/>
        <w:autoSpaceDN w:val="0"/>
        <w:adjustRightInd w:val="0"/>
        <w:ind w:firstLine="567"/>
        <w:contextualSpacing/>
        <w:jc w:val="center"/>
        <w:outlineLvl w:val="1"/>
        <w:rPr>
          <w:bCs/>
          <w:szCs w:val="28"/>
        </w:rPr>
      </w:pPr>
      <w:r w:rsidRPr="00B95568">
        <w:rPr>
          <w:bCs/>
          <w:iCs/>
          <w:szCs w:val="28"/>
        </w:rPr>
        <w:t>Раздел VI.</w:t>
      </w:r>
      <w:r w:rsidRPr="00B95568">
        <w:rPr>
          <w:bCs/>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A56506" w:rsidRPr="00B95568" w:rsidRDefault="00A56506" w:rsidP="00A56506">
      <w:pPr>
        <w:widowControl w:val="0"/>
        <w:ind w:firstLine="567"/>
        <w:contextualSpacing/>
        <w:jc w:val="center"/>
        <w:rPr>
          <w:bCs/>
          <w:iCs/>
          <w:szCs w:val="28"/>
        </w:rPr>
      </w:pPr>
    </w:p>
    <w:p w:rsidR="00A56506" w:rsidRPr="00B95568" w:rsidRDefault="00A56506" w:rsidP="00A56506">
      <w:pPr>
        <w:widowControl w:val="0"/>
        <w:ind w:firstLine="567"/>
        <w:contextualSpacing/>
        <w:jc w:val="center"/>
        <w:rPr>
          <w:b/>
          <w:bCs/>
          <w:iCs/>
          <w:szCs w:val="28"/>
          <w:highlight w:val="magenta"/>
        </w:rPr>
      </w:pPr>
      <w:r w:rsidRPr="00B95568">
        <w:rPr>
          <w:bCs/>
          <w:iCs/>
          <w:szCs w:val="28"/>
        </w:rPr>
        <w:t>40. Исчерпывающий перечень административных процедур</w:t>
      </w:r>
    </w:p>
    <w:p w:rsidR="00A56506" w:rsidRPr="00B95568" w:rsidRDefault="00A56506" w:rsidP="00A56506">
      <w:pPr>
        <w:widowControl w:val="0"/>
        <w:ind w:firstLine="709"/>
        <w:contextualSpacing/>
        <w:jc w:val="both"/>
        <w:rPr>
          <w:szCs w:val="28"/>
          <w:highlight w:val="magenta"/>
        </w:rPr>
      </w:pPr>
    </w:p>
    <w:p w:rsidR="00A56506" w:rsidRPr="00B95568" w:rsidRDefault="00A56506" w:rsidP="00A56506">
      <w:pPr>
        <w:widowControl w:val="0"/>
        <w:ind w:firstLine="567"/>
        <w:contextualSpacing/>
        <w:jc w:val="both"/>
        <w:rPr>
          <w:szCs w:val="28"/>
        </w:rPr>
      </w:pPr>
      <w:r w:rsidRPr="00B95568">
        <w:rPr>
          <w:szCs w:val="28"/>
        </w:rPr>
        <w:t>149. Предоставление муниципальной услуги осуществляется в соответствии с нормативными правовыми актами и соглашением о взаимодействии и включает в себя следующие административные процедуры, выполняемые МФЦ:</w:t>
      </w:r>
    </w:p>
    <w:p w:rsidR="00A56506" w:rsidRPr="00B95568" w:rsidRDefault="00A56506" w:rsidP="00A56506">
      <w:pPr>
        <w:widowControl w:val="0"/>
        <w:ind w:firstLine="567"/>
        <w:contextualSpacing/>
        <w:jc w:val="both"/>
        <w:rPr>
          <w:szCs w:val="28"/>
        </w:rPr>
      </w:pPr>
      <w:r w:rsidRPr="00B95568">
        <w:rPr>
          <w:szCs w:val="28"/>
        </w:rPr>
        <w:t xml:space="preserve">информирование заявителя о порядке организации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организации предоставления муниципальной услуги                                    в многофункциональном центре предоставления государственных и </w:t>
      </w:r>
      <w:r w:rsidRPr="00B95568">
        <w:rPr>
          <w:szCs w:val="28"/>
        </w:rPr>
        <w:lastRenderedPageBreak/>
        <w:t>муниципальных услуг;</w:t>
      </w:r>
    </w:p>
    <w:p w:rsidR="00A56506" w:rsidRPr="00B95568" w:rsidRDefault="00A56506" w:rsidP="00A56506">
      <w:pPr>
        <w:widowControl w:val="0"/>
        <w:ind w:firstLine="567"/>
        <w:contextualSpacing/>
        <w:jc w:val="both"/>
        <w:rPr>
          <w:szCs w:val="28"/>
        </w:rPr>
      </w:pPr>
      <w:r w:rsidRPr="00B95568">
        <w:rPr>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A56506" w:rsidRPr="00B95568" w:rsidRDefault="00A56506" w:rsidP="00A56506">
      <w:pPr>
        <w:widowControl w:val="0"/>
        <w:ind w:firstLine="567"/>
        <w:contextualSpacing/>
        <w:jc w:val="both"/>
        <w:rPr>
          <w:szCs w:val="28"/>
        </w:rPr>
      </w:pPr>
      <w:r w:rsidRPr="00B95568">
        <w:rPr>
          <w:szCs w:val="28"/>
        </w:rPr>
        <w:t>передача запроса заявителя о предоставлении муниципальной услуги и иных документов, необходимых для предоставления муниципальной услуги из многофункционального центра предоставления государственных и муниципальных услуг в орган, предоставляющий муниципальную услугу;</w:t>
      </w:r>
    </w:p>
    <w:p w:rsidR="00A56506" w:rsidRPr="00B95568" w:rsidRDefault="00A56506" w:rsidP="00A56506">
      <w:pPr>
        <w:widowControl w:val="0"/>
        <w:ind w:firstLine="567"/>
        <w:contextualSpacing/>
        <w:jc w:val="both"/>
        <w:rPr>
          <w:szCs w:val="28"/>
        </w:rPr>
      </w:pPr>
      <w:r w:rsidRPr="00B95568">
        <w:rPr>
          <w:szCs w:val="28"/>
        </w:rPr>
        <w:t>передача результата предоставления муниципальной услуги из органа, предоставляющего муниципальную услугу в многофункциональный центр предоставления государственных и муниципальных услуг;</w:t>
      </w:r>
    </w:p>
    <w:p w:rsidR="00A56506" w:rsidRPr="00B95568" w:rsidRDefault="00A56506" w:rsidP="00A56506">
      <w:pPr>
        <w:widowControl w:val="0"/>
        <w:ind w:firstLine="567"/>
        <w:contextualSpacing/>
        <w:jc w:val="both"/>
        <w:rPr>
          <w:szCs w:val="28"/>
        </w:rPr>
      </w:pPr>
      <w:r w:rsidRPr="00B95568">
        <w:rPr>
          <w:szCs w:val="28"/>
        </w:rPr>
        <w:t>выдача заявителю результата предоставления муниципальной услуги в многофункциональном центре предоставления государственных и муниципальных услуг.</w:t>
      </w:r>
    </w:p>
    <w:p w:rsidR="00A56506" w:rsidRPr="00B95568" w:rsidRDefault="00A56506" w:rsidP="00A56506">
      <w:pPr>
        <w:widowControl w:val="0"/>
        <w:suppressAutoHyphens/>
        <w:autoSpaceDE w:val="0"/>
        <w:ind w:firstLine="540"/>
        <w:contextualSpacing/>
        <w:jc w:val="both"/>
        <w:rPr>
          <w:sz w:val="24"/>
          <w:szCs w:val="24"/>
          <w:lang w:eastAsia="zh-CN"/>
        </w:rPr>
      </w:pPr>
      <w:r w:rsidRPr="00B95568">
        <w:rPr>
          <w:szCs w:val="28"/>
          <w:lang w:eastAsia="zh-CN"/>
        </w:rPr>
        <w:t>Ф</w:t>
      </w:r>
      <w:r w:rsidRPr="00B95568">
        <w:rPr>
          <w:szCs w:val="28"/>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Pr="00B95568">
        <w:rPr>
          <w:szCs w:val="28"/>
          <w:lang w:eastAsia="zh-CN"/>
        </w:rPr>
        <w:t xml:space="preserve"> не предусмотрено.</w:t>
      </w:r>
    </w:p>
    <w:p w:rsidR="00A56506" w:rsidRPr="00B95568" w:rsidRDefault="00A56506" w:rsidP="00A56506">
      <w:pPr>
        <w:widowControl w:val="0"/>
        <w:ind w:firstLine="540"/>
        <w:jc w:val="both"/>
        <w:rPr>
          <w:b/>
          <w:bCs/>
          <w:color w:val="000000"/>
          <w:szCs w:val="28"/>
        </w:rPr>
      </w:pPr>
      <w:r w:rsidRPr="00B95568">
        <w:rPr>
          <w:color w:val="000000"/>
          <w:szCs w:val="28"/>
          <w:lang w:eastAsia="en-US"/>
        </w:rPr>
        <w:t>150</w:t>
      </w:r>
      <w:r w:rsidRPr="00B95568">
        <w:rPr>
          <w:color w:val="000000"/>
          <w:sz w:val="24"/>
          <w:szCs w:val="28"/>
          <w:lang w:eastAsia="en-US"/>
        </w:rPr>
        <w:t>.</w:t>
      </w:r>
      <w:r w:rsidRPr="00B95568">
        <w:rPr>
          <w:rFonts w:ascii="Courier New" w:hAnsi="Courier New" w:cs="Courier New"/>
          <w:color w:val="000000"/>
          <w:sz w:val="24"/>
          <w:szCs w:val="28"/>
          <w:lang w:eastAsia="en-US"/>
        </w:rPr>
        <w:t xml:space="preserve"> </w:t>
      </w:r>
      <w:r w:rsidRPr="00B95568">
        <w:rPr>
          <w:bCs/>
          <w:color w:val="000000"/>
          <w:szCs w:val="28"/>
        </w:rPr>
        <w:t xml:space="preserve">Информирование заявителей о порядке организации предоставления муниципальных услуг в </w:t>
      </w:r>
      <w:r w:rsidRPr="00B95568">
        <w:rPr>
          <w:color w:val="000000"/>
          <w:szCs w:val="28"/>
        </w:rPr>
        <w:t>многофункциональном центре предоставления государственных и муниципальных услуг</w:t>
      </w:r>
      <w:r w:rsidRPr="00B95568">
        <w:rPr>
          <w:bCs/>
          <w:color w:val="000000"/>
          <w:szCs w:val="28"/>
        </w:rPr>
        <w:t xml:space="preserve"> посредством комплексного запроса, о ходе выполнения комплексного запроса, по иным вопросам, связанным с предоставлением муниципальных услуг, а также консультирование заявителей о порядке организации предоставления муниципальных услуг в </w:t>
      </w:r>
      <w:r w:rsidRPr="00B95568">
        <w:rPr>
          <w:color w:val="000000"/>
          <w:szCs w:val="28"/>
        </w:rPr>
        <w:t>многофункциональном центре предоставления государственных и муниципальных услуг</w:t>
      </w:r>
      <w:r w:rsidRPr="00B95568">
        <w:rPr>
          <w:bCs/>
          <w:color w:val="000000"/>
          <w:szCs w:val="28"/>
        </w:rPr>
        <w:t xml:space="preserve"> посредством комплексного запроса:</w:t>
      </w:r>
    </w:p>
    <w:p w:rsidR="00A56506" w:rsidRPr="00B95568" w:rsidRDefault="00A56506" w:rsidP="00A56506">
      <w:pPr>
        <w:widowControl w:val="0"/>
        <w:ind w:firstLine="567"/>
        <w:contextualSpacing/>
        <w:jc w:val="both"/>
        <w:rPr>
          <w:szCs w:val="28"/>
        </w:rPr>
      </w:pPr>
      <w:r w:rsidRPr="00B95568">
        <w:rPr>
          <w:szCs w:val="28"/>
        </w:rPr>
        <w:t xml:space="preserve">прием комплексного запроса от заявителя на предоставление двух и более муниципальных услуг, и иных документов, необходимых для предоставления муниципальных услуг; </w:t>
      </w:r>
    </w:p>
    <w:p w:rsidR="00A56506" w:rsidRPr="00B95568" w:rsidRDefault="00A56506" w:rsidP="00A56506">
      <w:pPr>
        <w:widowControl w:val="0"/>
        <w:ind w:firstLine="567"/>
        <w:contextualSpacing/>
        <w:jc w:val="both"/>
        <w:rPr>
          <w:szCs w:val="28"/>
        </w:rPr>
      </w:pPr>
      <w:r w:rsidRPr="00B95568">
        <w:rPr>
          <w:szCs w:val="28"/>
        </w:rPr>
        <w:t>передача комплексного запроса на предоставление двух и более муниципальных услуг и иных документов из многофункционального центра предоставления государственных и муниципальных услуг в орган, предоставляющий муниципальную услугу;</w:t>
      </w:r>
    </w:p>
    <w:p w:rsidR="00A56506" w:rsidRPr="00B95568" w:rsidRDefault="00A56506" w:rsidP="00A56506">
      <w:pPr>
        <w:widowControl w:val="0"/>
        <w:ind w:firstLine="567"/>
        <w:contextualSpacing/>
        <w:jc w:val="both"/>
        <w:rPr>
          <w:szCs w:val="28"/>
        </w:rPr>
      </w:pPr>
      <w:r w:rsidRPr="00B95568">
        <w:rPr>
          <w:szCs w:val="28"/>
        </w:rPr>
        <w:t>передача результата предоставления двух и более муниципальных услуг из органа, предоставляющего муниципальную услугу в многофункциональный центр предоставления государственных и муниципальных услуг;</w:t>
      </w:r>
    </w:p>
    <w:p w:rsidR="00A56506" w:rsidRPr="00B95568" w:rsidRDefault="00A56506" w:rsidP="00A56506">
      <w:pPr>
        <w:widowControl w:val="0"/>
        <w:ind w:firstLine="567"/>
        <w:contextualSpacing/>
        <w:jc w:val="both"/>
        <w:rPr>
          <w:szCs w:val="28"/>
        </w:rPr>
      </w:pPr>
      <w:r w:rsidRPr="00B95568">
        <w:rPr>
          <w:szCs w:val="28"/>
        </w:rPr>
        <w:t>выдача заявителю результата предоставления муниципальных услуг, входящих в комплексный запрос в многофункциональном центре предоставления государственных и муниципальных услуг.</w:t>
      </w:r>
    </w:p>
    <w:p w:rsidR="00A56506" w:rsidRPr="00B95568" w:rsidRDefault="00A56506" w:rsidP="00A56506">
      <w:pPr>
        <w:widowControl w:val="0"/>
        <w:ind w:firstLine="567"/>
        <w:contextualSpacing/>
        <w:jc w:val="both"/>
        <w:rPr>
          <w:szCs w:val="28"/>
          <w:lang w:eastAsia="en-US"/>
        </w:rPr>
      </w:pPr>
    </w:p>
    <w:p w:rsidR="00A56506" w:rsidRPr="00B95568" w:rsidRDefault="00A56506" w:rsidP="00A56506">
      <w:pPr>
        <w:widowControl w:val="0"/>
        <w:ind w:firstLine="709"/>
        <w:contextualSpacing/>
        <w:jc w:val="center"/>
        <w:rPr>
          <w:szCs w:val="28"/>
        </w:rPr>
      </w:pPr>
      <w:r w:rsidRPr="00B95568">
        <w:rPr>
          <w:szCs w:val="28"/>
          <w:lang w:eastAsia="en-US"/>
        </w:rPr>
        <w:t xml:space="preserve">41. </w:t>
      </w:r>
      <w:r w:rsidRPr="00B95568">
        <w:rPr>
          <w:szCs w:val="28"/>
        </w:rPr>
        <w:t xml:space="preserve"> Информирование заявителя о порядке организации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w:t>
      </w:r>
      <w:r w:rsidRPr="00B95568">
        <w:rPr>
          <w:szCs w:val="28"/>
        </w:rPr>
        <w:lastRenderedPageBreak/>
        <w:t>предоставлением муниципальной услуги, а также консультирование заявителя о порядке организации предоставления муниципальной услуги в многофункциональном центре предоставления государственных и муниципальных услуг</w:t>
      </w:r>
    </w:p>
    <w:p w:rsidR="00A56506" w:rsidRPr="00B95568" w:rsidRDefault="00A56506" w:rsidP="00A56506">
      <w:pPr>
        <w:widowControl w:val="0"/>
        <w:ind w:firstLine="709"/>
        <w:contextualSpacing/>
        <w:jc w:val="center"/>
        <w:rPr>
          <w:szCs w:val="28"/>
          <w:lang w:eastAsia="en-US"/>
        </w:rPr>
      </w:pPr>
    </w:p>
    <w:p w:rsidR="00A56506" w:rsidRPr="00B95568" w:rsidRDefault="00A56506" w:rsidP="00A56506">
      <w:pPr>
        <w:widowControl w:val="0"/>
        <w:autoSpaceDE w:val="0"/>
        <w:autoSpaceDN w:val="0"/>
        <w:adjustRightInd w:val="0"/>
        <w:ind w:firstLine="567"/>
        <w:contextualSpacing/>
        <w:jc w:val="both"/>
        <w:rPr>
          <w:szCs w:val="28"/>
          <w:lang w:eastAsia="en-US"/>
        </w:rPr>
      </w:pPr>
      <w:r w:rsidRPr="00B95568">
        <w:rPr>
          <w:szCs w:val="28"/>
          <w:lang w:eastAsia="en-US"/>
        </w:rPr>
        <w:t>151. Информирование и консультирование осуществляет работник МФЦ.</w:t>
      </w:r>
    </w:p>
    <w:p w:rsidR="00A56506" w:rsidRPr="00B95568" w:rsidRDefault="00A56506" w:rsidP="00A56506">
      <w:pPr>
        <w:widowControl w:val="0"/>
        <w:tabs>
          <w:tab w:val="left" w:pos="567"/>
        </w:tabs>
        <w:autoSpaceDE w:val="0"/>
        <w:autoSpaceDN w:val="0"/>
        <w:adjustRightInd w:val="0"/>
        <w:ind w:firstLine="567"/>
        <w:contextualSpacing/>
        <w:jc w:val="both"/>
        <w:rPr>
          <w:rFonts w:eastAsia="Calibri"/>
          <w:szCs w:val="28"/>
          <w:lang w:eastAsia="en-US"/>
        </w:rPr>
      </w:pPr>
      <w:r w:rsidRPr="00B95568">
        <w:rPr>
          <w:rFonts w:eastAsia="Calibri"/>
          <w:szCs w:val="28"/>
          <w:lang w:eastAsia="en-US"/>
        </w:rPr>
        <w:t>Заявителю предоставляется информация:</w:t>
      </w:r>
    </w:p>
    <w:p w:rsidR="00A56506" w:rsidRPr="00B95568" w:rsidRDefault="00A56506" w:rsidP="00A56506">
      <w:pPr>
        <w:widowControl w:val="0"/>
        <w:tabs>
          <w:tab w:val="left" w:pos="567"/>
        </w:tabs>
        <w:autoSpaceDE w:val="0"/>
        <w:autoSpaceDN w:val="0"/>
        <w:adjustRightInd w:val="0"/>
        <w:ind w:firstLine="567"/>
        <w:contextualSpacing/>
        <w:jc w:val="both"/>
        <w:rPr>
          <w:rFonts w:eastAsia="Calibri"/>
          <w:szCs w:val="28"/>
          <w:lang w:eastAsia="en-US"/>
        </w:rPr>
      </w:pPr>
      <w:r w:rsidRPr="00B95568">
        <w:rPr>
          <w:rFonts w:eastAsia="Calibri"/>
          <w:szCs w:val="28"/>
          <w:lang w:eastAsia="en-US"/>
        </w:rPr>
        <w:t>о порядке и сроке предоставления муниципальной услуги;</w:t>
      </w:r>
    </w:p>
    <w:p w:rsidR="00A56506" w:rsidRPr="00B95568" w:rsidRDefault="00A56506" w:rsidP="00A56506">
      <w:pPr>
        <w:widowControl w:val="0"/>
        <w:tabs>
          <w:tab w:val="left" w:pos="567"/>
        </w:tabs>
        <w:autoSpaceDE w:val="0"/>
        <w:autoSpaceDN w:val="0"/>
        <w:adjustRightInd w:val="0"/>
        <w:contextualSpacing/>
        <w:jc w:val="both"/>
        <w:rPr>
          <w:rFonts w:eastAsia="Calibri"/>
          <w:szCs w:val="28"/>
          <w:lang w:eastAsia="en-US"/>
        </w:rPr>
      </w:pPr>
      <w:r w:rsidRPr="00B95568">
        <w:rPr>
          <w:szCs w:val="28"/>
          <w:lang w:eastAsia="en-US"/>
        </w:rPr>
        <w:tab/>
        <w:t>о перечне документов, необходимых для получения муниципальной услуги;</w:t>
      </w:r>
    </w:p>
    <w:p w:rsidR="00A56506" w:rsidRPr="00B95568" w:rsidRDefault="00A56506" w:rsidP="00A56506">
      <w:pPr>
        <w:widowControl w:val="0"/>
        <w:tabs>
          <w:tab w:val="left" w:pos="567"/>
        </w:tabs>
        <w:autoSpaceDE w:val="0"/>
        <w:autoSpaceDN w:val="0"/>
        <w:adjustRightInd w:val="0"/>
        <w:ind w:firstLine="567"/>
        <w:contextualSpacing/>
        <w:jc w:val="both"/>
        <w:rPr>
          <w:rFonts w:eastAsia="Calibri"/>
          <w:szCs w:val="28"/>
          <w:lang w:eastAsia="en-US"/>
        </w:rPr>
      </w:pPr>
      <w:r w:rsidRPr="00B95568">
        <w:rPr>
          <w:szCs w:val="28"/>
          <w:lang w:eastAsia="en-US"/>
        </w:rPr>
        <w:t>о размере государственной пошлины (иных сборов), уплачиваемых заявителем при получении муниципальной услуги, о порядке её уплаты в соответствии с действующим законодательством Российской Федерации;</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szCs w:val="28"/>
          <w:lang w:eastAsia="en-US"/>
        </w:rPr>
        <w:t>о ходе выполнения запроса о предоставлении муниципальной услуги;</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szCs w:val="28"/>
          <w:lang w:eastAsia="en-US"/>
        </w:rPr>
        <w:t>о порядке досудебного (внесудебного) обжалования решений и действий (бездействия) МФЦ и его работников;</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szCs w:val="28"/>
          <w:lang w:eastAsia="en-US"/>
        </w:rPr>
        <w:t>о режиме работы МФЦ;</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szCs w:val="28"/>
          <w:lang w:eastAsia="en-US"/>
        </w:rPr>
        <w:t>по иным вопросам, связанным с предоставлением муниципальной услуги.</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rFonts w:eastAsia="Calibri"/>
          <w:szCs w:val="28"/>
          <w:lang w:eastAsia="en-US"/>
        </w:rPr>
        <w:t>Максимальный срок выполнения действия – 15 минут;</w:t>
      </w:r>
    </w:p>
    <w:p w:rsidR="00A56506" w:rsidRPr="00B95568" w:rsidRDefault="00A56506" w:rsidP="00A56506">
      <w:pPr>
        <w:widowControl w:val="0"/>
        <w:tabs>
          <w:tab w:val="left" w:pos="709"/>
        </w:tabs>
        <w:autoSpaceDE w:val="0"/>
        <w:autoSpaceDN w:val="0"/>
        <w:adjustRightInd w:val="0"/>
        <w:ind w:firstLine="567"/>
        <w:contextualSpacing/>
        <w:jc w:val="both"/>
        <w:rPr>
          <w:rFonts w:eastAsia="Calibri"/>
          <w:szCs w:val="28"/>
          <w:lang w:eastAsia="en-US"/>
        </w:rPr>
      </w:pPr>
      <w:r w:rsidRPr="00B95568">
        <w:rPr>
          <w:szCs w:val="28"/>
          <w:lang w:eastAsia="en-US"/>
        </w:rPr>
        <w:t>152.</w:t>
      </w:r>
      <w:r w:rsidRPr="00B95568">
        <w:rPr>
          <w:spacing w:val="2"/>
          <w:szCs w:val="28"/>
        </w:rPr>
        <w:t xml:space="preserve"> Результатом административной процедуры является</w:t>
      </w:r>
      <w:r w:rsidRPr="00B95568">
        <w:rPr>
          <w:szCs w:val="28"/>
          <w:lang w:eastAsia="en-US"/>
        </w:rPr>
        <w:t xml:space="preserve"> предоставление необходимой информации и консультации заявителю. </w:t>
      </w:r>
    </w:p>
    <w:p w:rsidR="00A56506" w:rsidRPr="00B95568" w:rsidRDefault="00A56506" w:rsidP="00A56506">
      <w:pPr>
        <w:widowControl w:val="0"/>
        <w:tabs>
          <w:tab w:val="left" w:pos="709"/>
        </w:tabs>
        <w:autoSpaceDE w:val="0"/>
        <w:autoSpaceDN w:val="0"/>
        <w:adjustRightInd w:val="0"/>
        <w:ind w:firstLine="567"/>
        <w:contextualSpacing/>
        <w:jc w:val="both"/>
        <w:rPr>
          <w:rFonts w:eastAsia="Calibri"/>
          <w:szCs w:val="28"/>
          <w:lang w:eastAsia="en-US"/>
        </w:rPr>
      </w:pPr>
      <w:r w:rsidRPr="00B95568">
        <w:rPr>
          <w:szCs w:val="28"/>
          <w:lang w:eastAsia="en-US"/>
        </w:rPr>
        <w:t>153. Способом фиксации результата административной процедуры является регистрация обращения заявителя в автоматизированной информационной системе многофункционального центра (далее - АИС МФЦ).</w:t>
      </w:r>
    </w:p>
    <w:p w:rsidR="00A56506" w:rsidRPr="00B95568" w:rsidRDefault="00A56506" w:rsidP="00A56506">
      <w:pPr>
        <w:widowControl w:val="0"/>
        <w:ind w:left="360" w:firstLine="709"/>
        <w:contextualSpacing/>
        <w:jc w:val="both"/>
        <w:rPr>
          <w:b/>
          <w:szCs w:val="28"/>
          <w:lang w:eastAsia="en-US"/>
        </w:rPr>
      </w:pPr>
    </w:p>
    <w:p w:rsidR="00A56506" w:rsidRPr="00B95568" w:rsidRDefault="00A56506" w:rsidP="00A56506">
      <w:pPr>
        <w:widowControl w:val="0"/>
        <w:ind w:firstLine="567"/>
        <w:contextualSpacing/>
        <w:jc w:val="both"/>
        <w:rPr>
          <w:szCs w:val="28"/>
          <w:lang w:eastAsia="en-US"/>
        </w:rPr>
      </w:pPr>
      <w:r w:rsidRPr="00B95568">
        <w:rPr>
          <w:szCs w:val="28"/>
          <w:lang w:eastAsia="en-US"/>
        </w:rPr>
        <w:t xml:space="preserve">42. </w:t>
      </w:r>
      <w:r w:rsidRPr="00B95568">
        <w:rPr>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A56506" w:rsidRPr="00B95568" w:rsidRDefault="00A56506" w:rsidP="00A56506">
      <w:pPr>
        <w:widowControl w:val="0"/>
        <w:ind w:firstLine="709"/>
        <w:contextualSpacing/>
        <w:jc w:val="both"/>
        <w:rPr>
          <w:szCs w:val="28"/>
          <w:lang w:eastAsia="en-US"/>
        </w:rPr>
      </w:pPr>
    </w:p>
    <w:p w:rsidR="00A56506" w:rsidRPr="00B95568" w:rsidRDefault="00A56506" w:rsidP="00A56506">
      <w:pPr>
        <w:widowControl w:val="0"/>
        <w:tabs>
          <w:tab w:val="left" w:pos="709"/>
        </w:tabs>
        <w:autoSpaceDE w:val="0"/>
        <w:autoSpaceDN w:val="0"/>
        <w:adjustRightInd w:val="0"/>
        <w:ind w:firstLine="567"/>
        <w:contextualSpacing/>
        <w:jc w:val="both"/>
        <w:rPr>
          <w:rFonts w:eastAsia="Calibri"/>
          <w:szCs w:val="28"/>
          <w:lang w:eastAsia="en-US"/>
        </w:rPr>
      </w:pPr>
      <w:r w:rsidRPr="00B95568">
        <w:rPr>
          <w:rFonts w:eastAsia="Calibri"/>
          <w:szCs w:val="28"/>
          <w:lang w:eastAsia="en-US"/>
        </w:rPr>
        <w:t>154. Основанием для начала административной процедуры является обращение в МФЦ заявителя или его уполномоченного представителя с запросом о предоставлении муниципальной услуги</w:t>
      </w:r>
      <w:r w:rsidRPr="00B95568">
        <w:rPr>
          <w:szCs w:val="28"/>
          <w:lang w:eastAsia="en-US"/>
        </w:rPr>
        <w:t xml:space="preserve"> </w:t>
      </w:r>
      <w:r w:rsidRPr="00B95568">
        <w:rPr>
          <w:rFonts w:eastAsia="Calibri"/>
          <w:szCs w:val="28"/>
          <w:lang w:eastAsia="en-US"/>
        </w:rPr>
        <w:t>и иными документами необходимых для предоставления муниципальной услуги.</w:t>
      </w:r>
    </w:p>
    <w:p w:rsidR="00A56506" w:rsidRPr="00B95568" w:rsidRDefault="00A56506" w:rsidP="00A56506">
      <w:pPr>
        <w:widowControl w:val="0"/>
        <w:tabs>
          <w:tab w:val="left" w:pos="709"/>
        </w:tabs>
        <w:autoSpaceDE w:val="0"/>
        <w:autoSpaceDN w:val="0"/>
        <w:adjustRightInd w:val="0"/>
        <w:ind w:firstLine="567"/>
        <w:contextualSpacing/>
        <w:jc w:val="both"/>
        <w:rPr>
          <w:rFonts w:eastAsia="Calibri"/>
          <w:szCs w:val="28"/>
          <w:lang w:eastAsia="en-US"/>
        </w:rPr>
      </w:pPr>
      <w:r w:rsidRPr="00B95568">
        <w:rPr>
          <w:rFonts w:eastAsia="Calibri"/>
          <w:szCs w:val="28"/>
          <w:lang w:eastAsia="en-US"/>
        </w:rPr>
        <w:t>155.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пунктах 14, 15, 16, 17 настоящего административного регламента;</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rFonts w:eastAsia="Calibri"/>
          <w:szCs w:val="28"/>
          <w:lang w:eastAsia="en-US"/>
        </w:rPr>
        <w:t>Работник МФЦ выполняет следующие действия:</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rFonts w:eastAsia="Calibri"/>
          <w:szCs w:val="28"/>
          <w:lang w:eastAsia="en-US"/>
        </w:rPr>
        <w:t>удостоверяет личность заявителя;</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 xml:space="preserve">осуществляет регистрацию запроса </w:t>
      </w:r>
      <w:r w:rsidRPr="00B95568">
        <w:rPr>
          <w:szCs w:val="28"/>
        </w:rPr>
        <w:t xml:space="preserve">о предоставлении муниципальной услуги </w:t>
      </w:r>
      <w:r w:rsidRPr="00B95568">
        <w:rPr>
          <w:rFonts w:eastAsia="Calibri"/>
          <w:szCs w:val="28"/>
        </w:rPr>
        <w:t>в АИС МФЦ и выдает заявителю расписку в получении запроса</w:t>
      </w:r>
      <w:r w:rsidRPr="00B95568">
        <w:rPr>
          <w:szCs w:val="28"/>
        </w:rPr>
        <w:t xml:space="preserve"> о предоставлении муниципальной услуги </w:t>
      </w:r>
      <w:r w:rsidRPr="00B95568">
        <w:rPr>
          <w:rFonts w:eastAsia="Calibri"/>
          <w:szCs w:val="28"/>
        </w:rPr>
        <w:t>и документов</w:t>
      </w:r>
      <w:r w:rsidRPr="00B95568">
        <w:rPr>
          <w:szCs w:val="28"/>
        </w:rPr>
        <w:t xml:space="preserve"> необходимых для предоставления муниципальной услуги</w:t>
      </w:r>
      <w:r w:rsidRPr="00B95568">
        <w:rPr>
          <w:rFonts w:eastAsia="Calibri"/>
          <w:szCs w:val="28"/>
        </w:rPr>
        <w:t xml:space="preserve"> с указанием их перечня, даты и времени  предоставления. В случае необходимости в расписке указывается ожидаемая дата подготовки результата предоставления муниципальной услуги Департаментом и (или) дата поступления результата предоставления муниципальной услуги в МФЦ.</w:t>
      </w:r>
    </w:p>
    <w:p w:rsidR="00A56506" w:rsidRPr="00B95568" w:rsidRDefault="00A56506" w:rsidP="00A56506">
      <w:pPr>
        <w:widowControl w:val="0"/>
        <w:autoSpaceDE w:val="0"/>
        <w:autoSpaceDN w:val="0"/>
        <w:adjustRightInd w:val="0"/>
        <w:ind w:left="709" w:hanging="142"/>
        <w:contextualSpacing/>
        <w:jc w:val="both"/>
        <w:rPr>
          <w:rFonts w:eastAsia="Calibri"/>
          <w:szCs w:val="28"/>
          <w:lang w:eastAsia="en-US"/>
        </w:rPr>
      </w:pPr>
      <w:r w:rsidRPr="00B95568">
        <w:rPr>
          <w:rFonts w:eastAsia="Calibri"/>
          <w:szCs w:val="28"/>
          <w:lang w:eastAsia="en-US"/>
        </w:rPr>
        <w:lastRenderedPageBreak/>
        <w:t>Максимальный срок выполнения административной процедуры –15 минут.</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bCs/>
          <w:szCs w:val="28"/>
          <w:lang w:eastAsia="en-US"/>
        </w:rPr>
        <w:t>156.</w:t>
      </w:r>
      <w:r w:rsidRPr="00B95568">
        <w:rPr>
          <w:rFonts w:eastAsia="Calibri"/>
          <w:szCs w:val="28"/>
          <w:lang w:eastAsia="en-US"/>
        </w:rPr>
        <w:t xml:space="preserve"> </w:t>
      </w:r>
      <w:r w:rsidRPr="00B95568">
        <w:rPr>
          <w:rFonts w:eastAsia="Calibri"/>
          <w:szCs w:val="28"/>
        </w:rPr>
        <w:t xml:space="preserve">Критерием принятия решения является поступление запроса о предоставлении  муниципальной услуги </w:t>
      </w:r>
      <w:r w:rsidRPr="00B95568">
        <w:rPr>
          <w:szCs w:val="28"/>
        </w:rPr>
        <w:t>и иных документов, необходимых для предоставления муниципальной услуги.</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rFonts w:eastAsia="Calibri"/>
          <w:szCs w:val="28"/>
          <w:lang w:eastAsia="en-US"/>
        </w:rPr>
        <w:t xml:space="preserve">157. </w:t>
      </w:r>
      <w:r w:rsidRPr="00B95568">
        <w:rPr>
          <w:rFonts w:eastAsia="Calibri"/>
          <w:szCs w:val="28"/>
        </w:rPr>
        <w:t xml:space="preserve">Результатом административной процедуры является приём </w:t>
      </w:r>
      <w:r w:rsidRPr="00B95568">
        <w:rPr>
          <w:szCs w:val="28"/>
        </w:rPr>
        <w:t>запроса о предоставлении муниципальной услуги и иных документов, необходимых для предоставления муниципальной услуги</w:t>
      </w:r>
      <w:r w:rsidRPr="00B95568">
        <w:rPr>
          <w:rFonts w:eastAsia="Calibri"/>
          <w:szCs w:val="28"/>
          <w:lang w:eastAsia="en-US"/>
        </w:rPr>
        <w:t xml:space="preserve"> </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r w:rsidRPr="00B95568">
        <w:rPr>
          <w:rFonts w:eastAsia="Calibri"/>
          <w:szCs w:val="28"/>
          <w:lang w:eastAsia="en-US"/>
        </w:rPr>
        <w:t>158.Способом фиксации результата административной процедуры является регистрация запроса  о предоставлении муниципальной услуги в АИС МФЦ.</w:t>
      </w:r>
    </w:p>
    <w:p w:rsidR="00A56506" w:rsidRPr="00B95568" w:rsidRDefault="00A56506" w:rsidP="00A56506">
      <w:pPr>
        <w:widowControl w:val="0"/>
        <w:autoSpaceDE w:val="0"/>
        <w:autoSpaceDN w:val="0"/>
        <w:adjustRightInd w:val="0"/>
        <w:ind w:left="851" w:firstLine="709"/>
        <w:contextualSpacing/>
        <w:jc w:val="both"/>
        <w:rPr>
          <w:rFonts w:eastAsia="Calibri"/>
          <w:szCs w:val="28"/>
          <w:lang w:eastAsia="en-US"/>
        </w:rPr>
      </w:pPr>
    </w:p>
    <w:p w:rsidR="00A56506" w:rsidRPr="00B95568" w:rsidRDefault="00A56506" w:rsidP="00A56506">
      <w:pPr>
        <w:widowControl w:val="0"/>
        <w:ind w:firstLine="709"/>
        <w:contextualSpacing/>
        <w:jc w:val="center"/>
        <w:rPr>
          <w:rFonts w:eastAsia="Calibri"/>
          <w:szCs w:val="28"/>
          <w:lang w:eastAsia="en-US"/>
        </w:rPr>
      </w:pPr>
      <w:r w:rsidRPr="00B95568">
        <w:rPr>
          <w:rFonts w:eastAsia="Calibri"/>
          <w:szCs w:val="28"/>
          <w:lang w:eastAsia="en-US"/>
        </w:rPr>
        <w:t xml:space="preserve">43. Передача запроса заявителя о предоставлении муниципальной услуги и иных </w:t>
      </w:r>
      <w:r w:rsidRPr="00B95568">
        <w:rPr>
          <w:szCs w:val="28"/>
          <w:lang w:eastAsia="en-US"/>
        </w:rPr>
        <w:t xml:space="preserve"> документов, необходимых для предоставления муниципальной услуги</w:t>
      </w:r>
      <w:r w:rsidRPr="00B95568">
        <w:rPr>
          <w:rFonts w:eastAsia="Calibri"/>
          <w:szCs w:val="28"/>
          <w:lang w:eastAsia="en-US"/>
        </w:rPr>
        <w:t xml:space="preserve"> из </w:t>
      </w:r>
      <w:r w:rsidRPr="00B95568">
        <w:rPr>
          <w:szCs w:val="28"/>
        </w:rPr>
        <w:t>многофункционального центра предоставления государственных и муниципальных услуг</w:t>
      </w:r>
      <w:r w:rsidRPr="00B95568">
        <w:rPr>
          <w:rFonts w:eastAsia="Calibri"/>
          <w:szCs w:val="28"/>
          <w:lang w:eastAsia="en-US"/>
        </w:rPr>
        <w:t xml:space="preserve"> в </w:t>
      </w:r>
      <w:r w:rsidRPr="00B95568">
        <w:rPr>
          <w:szCs w:val="28"/>
        </w:rPr>
        <w:t>орган, предоставляющий муниципальную услугу</w:t>
      </w:r>
      <w:r w:rsidRPr="00B95568">
        <w:rPr>
          <w:rFonts w:eastAsia="Calibri"/>
          <w:szCs w:val="28"/>
          <w:lang w:eastAsia="en-US"/>
        </w:rPr>
        <w:t xml:space="preserve"> </w:t>
      </w:r>
    </w:p>
    <w:p w:rsidR="00A56506" w:rsidRPr="00B95568" w:rsidRDefault="00A56506" w:rsidP="00A56506">
      <w:pPr>
        <w:widowControl w:val="0"/>
        <w:ind w:firstLine="709"/>
        <w:contextualSpacing/>
        <w:jc w:val="center"/>
        <w:rPr>
          <w:rFonts w:eastAsia="Calibri"/>
          <w:szCs w:val="28"/>
          <w:lang w:eastAsia="en-US"/>
        </w:rPr>
      </w:pP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lang w:eastAsia="en-US"/>
        </w:rPr>
        <w:t xml:space="preserve">159. </w:t>
      </w:r>
      <w:r w:rsidRPr="00B95568">
        <w:rPr>
          <w:rFonts w:eastAsia="Calibri"/>
          <w:szCs w:val="28"/>
        </w:rPr>
        <w:t xml:space="preserve">Основанием для начала административной процедуры является наличие принятого </w:t>
      </w:r>
      <w:r w:rsidRPr="00B95568">
        <w:rPr>
          <w:szCs w:val="28"/>
        </w:rPr>
        <w:t>запроса о предоставлении муниципальной услуги и иных документов, необходимых для предоставления муниципальной услуги</w:t>
      </w:r>
      <w:r w:rsidRPr="00B95568">
        <w:rPr>
          <w:rFonts w:eastAsia="Calibri"/>
          <w:szCs w:val="28"/>
        </w:rPr>
        <w:t>.</w:t>
      </w:r>
    </w:p>
    <w:p w:rsidR="00A56506" w:rsidRPr="00B95568" w:rsidRDefault="00A56506" w:rsidP="00A56506">
      <w:pPr>
        <w:widowControl w:val="0"/>
        <w:ind w:firstLine="567"/>
        <w:contextualSpacing/>
        <w:jc w:val="both"/>
        <w:rPr>
          <w:rFonts w:ascii="Baskerville Old Face" w:eastAsia="Calibri" w:hAnsi="Baskerville Old Face"/>
          <w:szCs w:val="28"/>
          <w:lang w:bidi="ru-RU"/>
        </w:rPr>
      </w:pPr>
      <w:r w:rsidRPr="00B95568">
        <w:rPr>
          <w:szCs w:val="28"/>
        </w:rPr>
        <w:t xml:space="preserve">160. Работник МФЦ формирует </w:t>
      </w:r>
      <w:r w:rsidRPr="00B95568">
        <w:rPr>
          <w:rFonts w:eastAsia="Calibri"/>
          <w:szCs w:val="28"/>
          <w:lang w:bidi="ru-RU"/>
        </w:rPr>
        <w:t>и</w:t>
      </w:r>
      <w:r w:rsidRPr="00B95568">
        <w:rPr>
          <w:rFonts w:ascii="Baskerville Old Face" w:eastAsia="Calibri" w:hAnsi="Baskerville Old Face"/>
          <w:szCs w:val="28"/>
          <w:lang w:bidi="ru-RU"/>
        </w:rPr>
        <w:t xml:space="preserve"> </w:t>
      </w:r>
      <w:r w:rsidRPr="00B95568">
        <w:rPr>
          <w:rFonts w:eastAsia="Calibri"/>
          <w:szCs w:val="28"/>
          <w:lang w:bidi="ru-RU"/>
        </w:rPr>
        <w:t>передает</w:t>
      </w:r>
      <w:r w:rsidRPr="00B95568">
        <w:rPr>
          <w:rFonts w:ascii="Baskerville Old Face" w:eastAsia="Calibri" w:hAnsi="Baskerville Old Face"/>
          <w:szCs w:val="28"/>
          <w:lang w:bidi="ru-RU"/>
        </w:rPr>
        <w:t xml:space="preserve"> </w:t>
      </w:r>
      <w:r w:rsidRPr="00B95568">
        <w:rPr>
          <w:rFonts w:eastAsia="Calibri"/>
          <w:szCs w:val="28"/>
          <w:lang w:bidi="ru-RU"/>
        </w:rPr>
        <w:t>в</w:t>
      </w:r>
      <w:r w:rsidRPr="00B95568">
        <w:rPr>
          <w:rFonts w:ascii="Baskerville Old Face" w:eastAsia="Calibri" w:hAnsi="Baskerville Old Face"/>
          <w:szCs w:val="28"/>
          <w:lang w:bidi="ru-RU"/>
        </w:rPr>
        <w:t xml:space="preserve"> </w:t>
      </w:r>
      <w:r w:rsidRPr="00B95568">
        <w:rPr>
          <w:rFonts w:eastAsia="Calibri"/>
          <w:szCs w:val="28"/>
          <w:lang w:bidi="ru-RU"/>
        </w:rPr>
        <w:t>Департамент</w:t>
      </w:r>
      <w:r w:rsidRPr="00B95568">
        <w:rPr>
          <w:rFonts w:ascii="Baskerville Old Face" w:eastAsia="Calibri" w:hAnsi="Baskerville Old Face"/>
          <w:szCs w:val="28"/>
          <w:lang w:bidi="ru-RU"/>
        </w:rPr>
        <w:t xml:space="preserve"> </w:t>
      </w:r>
      <w:r w:rsidRPr="00B95568">
        <w:rPr>
          <w:rFonts w:eastAsia="Calibri"/>
          <w:szCs w:val="28"/>
          <w:lang w:bidi="ru-RU"/>
        </w:rPr>
        <w:t>комплект</w:t>
      </w:r>
      <w:r w:rsidRPr="00B95568">
        <w:rPr>
          <w:rFonts w:ascii="Baskerville Old Face" w:eastAsia="Calibri" w:hAnsi="Baskerville Old Face"/>
          <w:szCs w:val="28"/>
          <w:lang w:bidi="ru-RU"/>
        </w:rPr>
        <w:t xml:space="preserve"> </w:t>
      </w:r>
      <w:r w:rsidRPr="00B95568">
        <w:rPr>
          <w:rFonts w:eastAsia="Calibri"/>
          <w:szCs w:val="28"/>
          <w:lang w:bidi="ru-RU"/>
        </w:rPr>
        <w:t>документов</w:t>
      </w:r>
      <w:r w:rsidRPr="00B95568">
        <w:rPr>
          <w:rFonts w:ascii="Baskerville Old Face" w:eastAsia="Calibri" w:hAnsi="Baskerville Old Face"/>
          <w:szCs w:val="28"/>
          <w:lang w:bidi="ru-RU"/>
        </w:rPr>
        <w:t xml:space="preserve"> </w:t>
      </w:r>
      <w:r w:rsidRPr="00B95568">
        <w:rPr>
          <w:rFonts w:eastAsia="Calibri"/>
          <w:szCs w:val="28"/>
          <w:lang w:bidi="ru-RU"/>
        </w:rPr>
        <w:t>на</w:t>
      </w:r>
      <w:r w:rsidRPr="00B95568">
        <w:rPr>
          <w:rFonts w:ascii="Baskerville Old Face" w:eastAsia="Calibri" w:hAnsi="Baskerville Old Face"/>
          <w:szCs w:val="28"/>
          <w:lang w:bidi="ru-RU"/>
        </w:rPr>
        <w:t xml:space="preserve"> </w:t>
      </w:r>
      <w:r w:rsidRPr="00B95568">
        <w:rPr>
          <w:rFonts w:eastAsia="Calibri"/>
          <w:szCs w:val="28"/>
          <w:lang w:bidi="ru-RU"/>
        </w:rPr>
        <w:t>бумажном</w:t>
      </w:r>
      <w:r w:rsidRPr="00B95568">
        <w:rPr>
          <w:rFonts w:ascii="Baskerville Old Face" w:eastAsia="Calibri" w:hAnsi="Baskerville Old Face"/>
          <w:szCs w:val="28"/>
          <w:lang w:bidi="ru-RU"/>
        </w:rPr>
        <w:t xml:space="preserve"> </w:t>
      </w:r>
      <w:r w:rsidRPr="00B95568">
        <w:rPr>
          <w:rFonts w:eastAsia="Calibri"/>
          <w:szCs w:val="28"/>
          <w:lang w:bidi="ru-RU"/>
        </w:rPr>
        <w:t>носителе</w:t>
      </w:r>
      <w:r w:rsidRPr="00B95568">
        <w:rPr>
          <w:rFonts w:ascii="Baskerville Old Face" w:eastAsia="Calibri" w:hAnsi="Baskerville Old Face"/>
          <w:szCs w:val="28"/>
          <w:lang w:bidi="ru-RU"/>
        </w:rPr>
        <w:t xml:space="preserve"> </w:t>
      </w:r>
      <w:r w:rsidRPr="00B95568">
        <w:rPr>
          <w:rFonts w:eastAsia="Calibri"/>
          <w:szCs w:val="28"/>
          <w:lang w:bidi="ru-RU"/>
        </w:rPr>
        <w:t>по</w:t>
      </w:r>
      <w:r w:rsidRPr="00B95568">
        <w:rPr>
          <w:rFonts w:ascii="Baskerville Old Face" w:eastAsia="Calibri" w:hAnsi="Baskerville Old Face"/>
          <w:szCs w:val="28"/>
          <w:lang w:bidi="ru-RU"/>
        </w:rPr>
        <w:t xml:space="preserve"> </w:t>
      </w:r>
      <w:r w:rsidRPr="00B95568">
        <w:rPr>
          <w:rFonts w:eastAsia="Calibri"/>
          <w:szCs w:val="28"/>
          <w:lang w:bidi="ru-RU"/>
        </w:rPr>
        <w:t>сопроводительным</w:t>
      </w:r>
      <w:r w:rsidRPr="00B95568">
        <w:rPr>
          <w:rFonts w:ascii="Baskerville Old Face" w:eastAsia="Calibri" w:hAnsi="Baskerville Old Face"/>
          <w:szCs w:val="28"/>
          <w:lang w:bidi="ru-RU"/>
        </w:rPr>
        <w:t xml:space="preserve"> </w:t>
      </w:r>
      <w:r w:rsidRPr="00B95568">
        <w:rPr>
          <w:rFonts w:eastAsia="Calibri"/>
          <w:szCs w:val="28"/>
          <w:lang w:bidi="ru-RU"/>
        </w:rPr>
        <w:t>описям в</w:t>
      </w:r>
      <w:r w:rsidRPr="00B95568">
        <w:rPr>
          <w:rFonts w:ascii="Baskerville Old Face" w:eastAsia="Calibri" w:hAnsi="Baskerville Old Face"/>
          <w:szCs w:val="28"/>
          <w:lang w:bidi="ru-RU"/>
        </w:rPr>
        <w:t xml:space="preserve"> </w:t>
      </w:r>
      <w:r w:rsidRPr="00B95568">
        <w:rPr>
          <w:rFonts w:eastAsia="Calibri"/>
          <w:szCs w:val="28"/>
          <w:lang w:bidi="ru-RU"/>
        </w:rPr>
        <w:t>двух</w:t>
      </w:r>
      <w:r w:rsidRPr="00B95568">
        <w:rPr>
          <w:rFonts w:ascii="Baskerville Old Face" w:eastAsia="Calibri" w:hAnsi="Baskerville Old Face"/>
          <w:szCs w:val="28"/>
          <w:lang w:bidi="ru-RU"/>
        </w:rPr>
        <w:t xml:space="preserve"> </w:t>
      </w:r>
      <w:r w:rsidRPr="00B95568">
        <w:rPr>
          <w:rFonts w:eastAsia="Calibri"/>
          <w:szCs w:val="28"/>
          <w:lang w:bidi="ru-RU"/>
        </w:rPr>
        <w:t>экземплярах</w:t>
      </w:r>
      <w:r w:rsidRPr="00B95568">
        <w:rPr>
          <w:rFonts w:ascii="Baskerville Old Face" w:eastAsia="Calibri" w:hAnsi="Baskerville Old Face"/>
          <w:szCs w:val="28"/>
          <w:lang w:bidi="ru-RU"/>
        </w:rPr>
        <w:t>.</w:t>
      </w:r>
    </w:p>
    <w:p w:rsidR="00A56506" w:rsidRPr="00B95568" w:rsidRDefault="00A56506" w:rsidP="00A56506">
      <w:pPr>
        <w:widowControl w:val="0"/>
        <w:ind w:firstLine="567"/>
        <w:contextualSpacing/>
        <w:jc w:val="both"/>
        <w:rPr>
          <w:szCs w:val="28"/>
        </w:rPr>
      </w:pPr>
      <w:r w:rsidRPr="00B95568">
        <w:rPr>
          <w:rFonts w:eastAsia="Calibri"/>
          <w:szCs w:val="28"/>
        </w:rPr>
        <w:t>Передача комплекта документов в электронном виде не предусмотрена.</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Передача комплекта документов на бумажном носителе осуществляется курьерской службой МФЦ.</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 xml:space="preserve">Максимальный срок выполнения административной процедуры – в течение 1 рабочего дня следующего за днем приёма запроса о предоставлении муниципальной услуги и документов, </w:t>
      </w:r>
      <w:r w:rsidRPr="00B95568">
        <w:rPr>
          <w:szCs w:val="28"/>
        </w:rPr>
        <w:t>необходимых для предоставления муниципальной услуги</w:t>
      </w:r>
      <w:r w:rsidRPr="00B95568">
        <w:rPr>
          <w:rFonts w:eastAsia="Calibri"/>
          <w:szCs w:val="28"/>
        </w:rPr>
        <w:t>.</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161. Критерием принятия решения является формирование и подготовка комплекта документов для отправки в Департамент.</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162. Результатом административной процедуры является передача комплекта документов в Департамент.</w:t>
      </w:r>
    </w:p>
    <w:p w:rsidR="00A56506" w:rsidRPr="00B95568" w:rsidRDefault="00A56506" w:rsidP="00A56506">
      <w:pPr>
        <w:widowControl w:val="0"/>
        <w:autoSpaceDE w:val="0"/>
        <w:autoSpaceDN w:val="0"/>
        <w:adjustRightInd w:val="0"/>
        <w:ind w:firstLine="567"/>
        <w:contextualSpacing/>
        <w:jc w:val="both"/>
        <w:rPr>
          <w:rFonts w:eastAsia="Calibri"/>
          <w:szCs w:val="28"/>
        </w:rPr>
      </w:pPr>
      <w:r w:rsidRPr="00B95568">
        <w:rPr>
          <w:rFonts w:eastAsia="Calibri"/>
          <w:szCs w:val="28"/>
        </w:rPr>
        <w:t>163. Способом фиксации результата административной процедуры является подписание описи комплекта документов, внесение сведений в АИС МФЦ.</w:t>
      </w:r>
    </w:p>
    <w:p w:rsidR="00A56506" w:rsidRPr="00B95568" w:rsidRDefault="00A56506" w:rsidP="00A56506">
      <w:pPr>
        <w:widowControl w:val="0"/>
        <w:autoSpaceDE w:val="0"/>
        <w:autoSpaceDN w:val="0"/>
        <w:adjustRightInd w:val="0"/>
        <w:ind w:firstLine="567"/>
        <w:contextualSpacing/>
        <w:jc w:val="both"/>
        <w:rPr>
          <w:rFonts w:eastAsia="Calibri"/>
          <w:szCs w:val="28"/>
          <w:lang w:eastAsia="en-US"/>
        </w:rPr>
      </w:pPr>
    </w:p>
    <w:p w:rsidR="00A56506" w:rsidRPr="00B95568" w:rsidRDefault="00A56506" w:rsidP="00A56506">
      <w:pPr>
        <w:widowControl w:val="0"/>
        <w:tabs>
          <w:tab w:val="left" w:pos="142"/>
        </w:tabs>
        <w:autoSpaceDE w:val="0"/>
        <w:autoSpaceDN w:val="0"/>
        <w:adjustRightInd w:val="0"/>
        <w:ind w:left="142" w:firstLine="290"/>
        <w:contextualSpacing/>
        <w:jc w:val="center"/>
        <w:rPr>
          <w:szCs w:val="28"/>
        </w:rPr>
      </w:pPr>
      <w:r w:rsidRPr="00B95568">
        <w:rPr>
          <w:rFonts w:eastAsia="Calibri"/>
          <w:szCs w:val="28"/>
          <w:lang w:eastAsia="en-US"/>
        </w:rPr>
        <w:t xml:space="preserve">44. Передача результата предоставления муниципальной услуги из органа, предоставляющего муниципальную услугу </w:t>
      </w:r>
      <w:r w:rsidRPr="00B95568">
        <w:rPr>
          <w:szCs w:val="28"/>
        </w:rPr>
        <w:t>в многофункциональный центр предоставления государственных и муниципальных услуг</w:t>
      </w:r>
    </w:p>
    <w:p w:rsidR="00A56506" w:rsidRPr="00B95568" w:rsidRDefault="00A56506" w:rsidP="00A56506">
      <w:pPr>
        <w:widowControl w:val="0"/>
        <w:autoSpaceDE w:val="0"/>
        <w:autoSpaceDN w:val="0"/>
        <w:adjustRightInd w:val="0"/>
        <w:ind w:left="432" w:firstLine="709"/>
        <w:contextualSpacing/>
        <w:jc w:val="center"/>
        <w:rPr>
          <w:rFonts w:eastAsia="Calibri"/>
          <w:szCs w:val="28"/>
          <w:lang w:eastAsia="en-US"/>
        </w:rPr>
      </w:pPr>
    </w:p>
    <w:p w:rsidR="00A56506" w:rsidRPr="00B95568" w:rsidRDefault="00A56506" w:rsidP="00A56506">
      <w:pPr>
        <w:widowControl w:val="0"/>
        <w:ind w:firstLine="567"/>
        <w:contextualSpacing/>
        <w:jc w:val="both"/>
        <w:rPr>
          <w:szCs w:val="28"/>
          <w:lang w:eastAsia="en-US"/>
        </w:rPr>
      </w:pPr>
      <w:r w:rsidRPr="00B95568">
        <w:rPr>
          <w:szCs w:val="28"/>
          <w:lang w:eastAsia="en-US"/>
        </w:rPr>
        <w:t>164. Основанием для начала административной процедуры является окончание подготовки результата предоставления муниципальной услуги Департаментом.</w:t>
      </w:r>
    </w:p>
    <w:p w:rsidR="00A56506" w:rsidRPr="00B95568" w:rsidRDefault="00A56506" w:rsidP="00A56506">
      <w:pPr>
        <w:widowControl w:val="0"/>
        <w:ind w:firstLine="567"/>
        <w:contextualSpacing/>
        <w:jc w:val="both"/>
        <w:rPr>
          <w:szCs w:val="28"/>
          <w:lang w:eastAsia="en-US"/>
        </w:rPr>
      </w:pPr>
      <w:r w:rsidRPr="00B95568">
        <w:rPr>
          <w:rFonts w:eastAsia="Calibri"/>
          <w:szCs w:val="28"/>
          <w:lang w:eastAsia="en-US"/>
        </w:rPr>
        <w:t>165. Уполномоченный специалист Департамента</w:t>
      </w:r>
      <w:r w:rsidRPr="00B95568">
        <w:rPr>
          <w:szCs w:val="28"/>
        </w:rPr>
        <w:t xml:space="preserve"> </w:t>
      </w:r>
      <w:r w:rsidRPr="00B95568">
        <w:rPr>
          <w:szCs w:val="28"/>
          <w:lang w:eastAsia="en-US"/>
        </w:rPr>
        <w:t>передаёт готовый результат оказанной муниципальной услуги работнику МФЦ.</w:t>
      </w:r>
    </w:p>
    <w:p w:rsidR="00A56506" w:rsidRPr="00B95568" w:rsidRDefault="00A56506" w:rsidP="00A56506">
      <w:pPr>
        <w:widowControl w:val="0"/>
        <w:ind w:firstLine="567"/>
        <w:contextualSpacing/>
        <w:jc w:val="both"/>
        <w:rPr>
          <w:szCs w:val="28"/>
          <w:lang w:eastAsia="en-US"/>
        </w:rPr>
      </w:pPr>
      <w:r w:rsidRPr="00B95568">
        <w:rPr>
          <w:rFonts w:eastAsia="Calibri"/>
          <w:szCs w:val="28"/>
          <w:lang w:eastAsia="en-US"/>
        </w:rPr>
        <w:lastRenderedPageBreak/>
        <w:t>Передача результата оказанной муниципальной услуги на бумажном носителе осуществляется курьерской службой МФЦ.</w:t>
      </w:r>
    </w:p>
    <w:p w:rsidR="00A56506" w:rsidRPr="00B95568" w:rsidRDefault="00A56506" w:rsidP="00A56506">
      <w:pPr>
        <w:widowControl w:val="0"/>
        <w:ind w:firstLine="567"/>
        <w:contextualSpacing/>
        <w:jc w:val="both"/>
        <w:rPr>
          <w:szCs w:val="28"/>
          <w:lang w:eastAsia="en-US"/>
        </w:rPr>
      </w:pPr>
      <w:r w:rsidRPr="00B95568">
        <w:rPr>
          <w:rFonts w:eastAsia="Calibri"/>
          <w:szCs w:val="28"/>
          <w:lang w:eastAsia="en-US"/>
        </w:rPr>
        <w:t>Максимальный срок выполнения административной процедуры  - в течение 1 рабочего дня, следующего за днем подготовки результата предоставления муниципальной услуги Департаментом.</w:t>
      </w:r>
    </w:p>
    <w:p w:rsidR="00A56506" w:rsidRPr="00B95568" w:rsidRDefault="00A56506" w:rsidP="00A56506">
      <w:pPr>
        <w:widowControl w:val="0"/>
        <w:ind w:firstLine="567"/>
        <w:contextualSpacing/>
        <w:jc w:val="both"/>
        <w:rPr>
          <w:szCs w:val="28"/>
          <w:lang w:eastAsia="en-US"/>
        </w:rPr>
      </w:pPr>
      <w:r w:rsidRPr="00B95568">
        <w:rPr>
          <w:rFonts w:eastAsia="Calibri"/>
          <w:szCs w:val="28"/>
          <w:lang w:eastAsia="en-US"/>
        </w:rPr>
        <w:t>Передача комплекта документов в электронном виде не предусмотрена.</w:t>
      </w:r>
    </w:p>
    <w:p w:rsidR="00A56506" w:rsidRPr="00B95568" w:rsidRDefault="00A56506" w:rsidP="00A56506">
      <w:pPr>
        <w:widowControl w:val="0"/>
        <w:ind w:firstLine="567"/>
        <w:contextualSpacing/>
        <w:jc w:val="both"/>
        <w:rPr>
          <w:szCs w:val="28"/>
          <w:lang w:eastAsia="en-US"/>
        </w:rPr>
      </w:pPr>
      <w:r w:rsidRPr="00B95568">
        <w:rPr>
          <w:szCs w:val="28"/>
          <w:lang w:eastAsia="en-US"/>
        </w:rPr>
        <w:t>166. Критерием принятия решения является формирование и подготовка комплекта документов для отправки в МФЦ.</w:t>
      </w:r>
    </w:p>
    <w:p w:rsidR="00A56506" w:rsidRPr="00B95568" w:rsidRDefault="00A56506" w:rsidP="00A56506">
      <w:pPr>
        <w:widowControl w:val="0"/>
        <w:ind w:firstLine="567"/>
        <w:contextualSpacing/>
        <w:jc w:val="both"/>
        <w:rPr>
          <w:szCs w:val="28"/>
          <w:lang w:eastAsia="en-US"/>
        </w:rPr>
      </w:pPr>
      <w:r w:rsidRPr="00B95568">
        <w:rPr>
          <w:szCs w:val="28"/>
          <w:lang w:eastAsia="en-US"/>
        </w:rPr>
        <w:t>167. Результатом административной процедуры является передача результата предоставления муниципальной услуги из Департамента в МФЦ.</w:t>
      </w:r>
    </w:p>
    <w:p w:rsidR="00A56506" w:rsidRPr="00B95568" w:rsidRDefault="00A56506" w:rsidP="00A56506">
      <w:pPr>
        <w:widowControl w:val="0"/>
        <w:ind w:firstLine="567"/>
        <w:contextualSpacing/>
        <w:jc w:val="both"/>
        <w:rPr>
          <w:szCs w:val="28"/>
        </w:rPr>
      </w:pPr>
      <w:r w:rsidRPr="00B95568">
        <w:rPr>
          <w:szCs w:val="28"/>
          <w:lang w:eastAsia="en-US"/>
        </w:rPr>
        <w:t>168. Способом фиксации результата административной процедуры является подписание описи передачи документов уполномоченными работниками Департамента и МФЦ.</w:t>
      </w:r>
    </w:p>
    <w:p w:rsidR="00A56506" w:rsidRPr="00B95568" w:rsidRDefault="00A56506" w:rsidP="00A56506">
      <w:pPr>
        <w:widowControl w:val="0"/>
        <w:autoSpaceDE w:val="0"/>
        <w:autoSpaceDN w:val="0"/>
        <w:adjustRightInd w:val="0"/>
        <w:ind w:firstLine="709"/>
        <w:contextualSpacing/>
        <w:jc w:val="both"/>
        <w:rPr>
          <w:rFonts w:eastAsia="Calibri"/>
          <w:szCs w:val="28"/>
          <w:lang w:eastAsia="en-US"/>
        </w:rPr>
      </w:pPr>
    </w:p>
    <w:p w:rsidR="00A56506" w:rsidRPr="00B95568" w:rsidRDefault="00A56506" w:rsidP="00A56506">
      <w:pPr>
        <w:widowControl w:val="0"/>
        <w:spacing w:before="280" w:after="200"/>
        <w:ind w:left="142"/>
        <w:contextualSpacing/>
        <w:jc w:val="center"/>
        <w:outlineLvl w:val="0"/>
        <w:rPr>
          <w:szCs w:val="28"/>
          <w:lang w:eastAsia="en-US"/>
        </w:rPr>
      </w:pPr>
      <w:r w:rsidRPr="00B95568">
        <w:rPr>
          <w:szCs w:val="28"/>
          <w:lang w:eastAsia="en-US"/>
        </w:rPr>
        <w:t xml:space="preserve">45. </w:t>
      </w:r>
      <w:r w:rsidRPr="00B95568">
        <w:rPr>
          <w:szCs w:val="28"/>
          <w:lang w:val="x-none" w:eastAsia="en-US"/>
        </w:rPr>
        <w:t xml:space="preserve">Выдача заявителю результата предоставления муниципальной услуги в </w:t>
      </w:r>
      <w:r w:rsidRPr="00B95568">
        <w:rPr>
          <w:szCs w:val="28"/>
          <w:lang w:val="x-none" w:eastAsia="x-none"/>
        </w:rPr>
        <w:t>многофункциональн</w:t>
      </w:r>
      <w:r w:rsidRPr="00B95568">
        <w:rPr>
          <w:szCs w:val="28"/>
          <w:lang w:eastAsia="x-none"/>
        </w:rPr>
        <w:t>ом</w:t>
      </w:r>
      <w:r w:rsidRPr="00B95568">
        <w:rPr>
          <w:szCs w:val="28"/>
          <w:lang w:val="x-none" w:eastAsia="x-none"/>
        </w:rPr>
        <w:t xml:space="preserve"> центр</w:t>
      </w:r>
      <w:r w:rsidRPr="00B95568">
        <w:rPr>
          <w:szCs w:val="28"/>
          <w:lang w:eastAsia="x-none"/>
        </w:rPr>
        <w:t>е</w:t>
      </w:r>
      <w:r w:rsidRPr="00B95568">
        <w:rPr>
          <w:szCs w:val="28"/>
          <w:lang w:val="x-none" w:eastAsia="x-none"/>
        </w:rPr>
        <w:t xml:space="preserve"> предоставления государственных и муниципальных услуг</w:t>
      </w:r>
    </w:p>
    <w:p w:rsidR="00A56506" w:rsidRPr="00B95568" w:rsidRDefault="00A56506" w:rsidP="00A56506">
      <w:pPr>
        <w:widowControl w:val="0"/>
        <w:tabs>
          <w:tab w:val="left" w:pos="142"/>
        </w:tabs>
        <w:ind w:firstLine="567"/>
        <w:contextualSpacing/>
        <w:jc w:val="both"/>
        <w:rPr>
          <w:szCs w:val="28"/>
          <w:lang w:eastAsia="en-US"/>
        </w:rPr>
      </w:pPr>
      <w:r w:rsidRPr="00B95568">
        <w:rPr>
          <w:rFonts w:eastAsia="Calibri"/>
          <w:szCs w:val="28"/>
          <w:lang w:eastAsia="en-US"/>
        </w:rPr>
        <w:t xml:space="preserve">169. </w:t>
      </w:r>
      <w:r w:rsidRPr="00B95568">
        <w:rPr>
          <w:szCs w:val="28"/>
          <w:lang w:eastAsia="en-US"/>
        </w:rPr>
        <w:t>Основанием для начала административной процедуры является передача из Департамента в МФЦ результата предоставления муниципальной услуги.</w:t>
      </w:r>
    </w:p>
    <w:p w:rsidR="00A56506" w:rsidRPr="00B95568" w:rsidRDefault="00A56506" w:rsidP="00A56506">
      <w:pPr>
        <w:widowControl w:val="0"/>
        <w:tabs>
          <w:tab w:val="left" w:pos="142"/>
        </w:tabs>
        <w:ind w:firstLine="567"/>
        <w:contextualSpacing/>
        <w:jc w:val="both"/>
        <w:rPr>
          <w:szCs w:val="28"/>
          <w:lang w:eastAsia="en-US"/>
        </w:rPr>
      </w:pPr>
      <w:r w:rsidRPr="00B95568">
        <w:rPr>
          <w:szCs w:val="28"/>
          <w:lang w:eastAsia="en-US"/>
        </w:rPr>
        <w:t>170. Выдача результата предоставления муниципальной услуги осуществляется работником МФЦ при личном обращении заявителя или его уполномоченного представителя.</w:t>
      </w:r>
    </w:p>
    <w:p w:rsidR="00A56506" w:rsidRPr="00B95568" w:rsidRDefault="00A56506" w:rsidP="00A56506">
      <w:pPr>
        <w:widowControl w:val="0"/>
        <w:ind w:firstLine="567"/>
        <w:contextualSpacing/>
        <w:jc w:val="both"/>
        <w:rPr>
          <w:szCs w:val="28"/>
          <w:lang w:eastAsia="en-US"/>
        </w:rPr>
      </w:pPr>
      <w:r w:rsidRPr="00B95568">
        <w:rPr>
          <w:szCs w:val="28"/>
          <w:lang w:eastAsia="en-US"/>
        </w:rPr>
        <w:t>171. Работник МФЦ:</w:t>
      </w:r>
    </w:p>
    <w:p w:rsidR="00A56506" w:rsidRPr="00B95568" w:rsidRDefault="00A56506" w:rsidP="00A56506">
      <w:pPr>
        <w:widowControl w:val="0"/>
        <w:ind w:firstLine="567"/>
        <w:contextualSpacing/>
        <w:jc w:val="both"/>
        <w:rPr>
          <w:szCs w:val="28"/>
          <w:lang w:eastAsia="en-US"/>
        </w:rPr>
      </w:pPr>
      <w:r w:rsidRPr="00B95568">
        <w:rPr>
          <w:szCs w:val="28"/>
          <w:lang w:eastAsia="en-US"/>
        </w:rPr>
        <w:t>устанавливает личность заявителя;</w:t>
      </w:r>
    </w:p>
    <w:p w:rsidR="00A56506" w:rsidRPr="00B95568" w:rsidRDefault="00A56506" w:rsidP="00A56506">
      <w:pPr>
        <w:widowControl w:val="0"/>
        <w:ind w:firstLine="567"/>
        <w:contextualSpacing/>
        <w:jc w:val="both"/>
        <w:rPr>
          <w:szCs w:val="28"/>
          <w:lang w:eastAsia="en-US"/>
        </w:rPr>
      </w:pPr>
      <w:r w:rsidRPr="00B95568">
        <w:rPr>
          <w:szCs w:val="28"/>
          <w:lang w:eastAsia="en-US"/>
        </w:rPr>
        <w:t>выдает результат муниципальной услуги лично заявителю или его уполномоченному представителю по предъявлении документа, удостоверяющего личность представителя и доверенности;</w:t>
      </w:r>
    </w:p>
    <w:p w:rsidR="00A56506" w:rsidRPr="00B95568" w:rsidRDefault="00A56506" w:rsidP="00A56506">
      <w:pPr>
        <w:widowControl w:val="0"/>
        <w:ind w:firstLine="567"/>
        <w:contextualSpacing/>
        <w:jc w:val="both"/>
        <w:rPr>
          <w:szCs w:val="28"/>
          <w:lang w:eastAsia="en-US"/>
        </w:rPr>
      </w:pPr>
      <w:r w:rsidRPr="00B95568">
        <w:rPr>
          <w:szCs w:val="28"/>
          <w:lang w:eastAsia="en-US"/>
        </w:rPr>
        <w:t>отказывает в выдаче результата предоставления муниципальной услуги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A56506" w:rsidRPr="00B95568" w:rsidRDefault="00A56506" w:rsidP="00A56506">
      <w:pPr>
        <w:widowControl w:val="0"/>
        <w:ind w:firstLine="567"/>
        <w:contextualSpacing/>
        <w:jc w:val="both"/>
        <w:rPr>
          <w:szCs w:val="28"/>
          <w:lang w:eastAsia="en-US"/>
        </w:rPr>
      </w:pPr>
      <w:r w:rsidRPr="00B95568">
        <w:rPr>
          <w:szCs w:val="28"/>
          <w:lang w:eastAsia="en-US"/>
        </w:rPr>
        <w:t>Максимальный срок выполнения административного действия – 10 минут.</w:t>
      </w:r>
    </w:p>
    <w:p w:rsidR="00A56506" w:rsidRPr="00B95568" w:rsidRDefault="00A56506" w:rsidP="00A56506">
      <w:pPr>
        <w:widowControl w:val="0"/>
        <w:ind w:firstLine="567"/>
        <w:contextualSpacing/>
        <w:jc w:val="both"/>
        <w:rPr>
          <w:szCs w:val="28"/>
          <w:lang w:eastAsia="en-US"/>
        </w:rPr>
      </w:pPr>
      <w:r w:rsidRPr="00B95568">
        <w:rPr>
          <w:szCs w:val="28"/>
          <w:lang w:eastAsia="en-US"/>
        </w:rPr>
        <w:t xml:space="preserve">172. </w:t>
      </w:r>
      <w:r w:rsidRPr="00B95568">
        <w:rPr>
          <w:spacing w:val="2"/>
          <w:szCs w:val="28"/>
        </w:rPr>
        <w:t xml:space="preserve">Результатом административной процедуры является </w:t>
      </w:r>
      <w:r w:rsidRPr="00B95568">
        <w:rPr>
          <w:szCs w:val="28"/>
          <w:lang w:eastAsia="en-US"/>
        </w:rPr>
        <w:t>выдача заявителю результата предоставления муниципальной услуги.</w:t>
      </w:r>
    </w:p>
    <w:p w:rsidR="00A56506" w:rsidRPr="00B95568" w:rsidRDefault="00A56506" w:rsidP="00A56506">
      <w:pPr>
        <w:widowControl w:val="0"/>
        <w:ind w:firstLine="567"/>
        <w:contextualSpacing/>
        <w:jc w:val="both"/>
        <w:rPr>
          <w:szCs w:val="28"/>
          <w:lang w:eastAsia="en-US"/>
        </w:rPr>
      </w:pPr>
      <w:r w:rsidRPr="00B95568">
        <w:rPr>
          <w:szCs w:val="28"/>
          <w:lang w:eastAsia="en-US"/>
        </w:rPr>
        <w:t>173. Способ фиксации результата административной процедуры является внесение данных о выдаче результата предоставления государственной услуги в АИС МФЦ.</w:t>
      </w:r>
    </w:p>
    <w:p w:rsidR="00A56506" w:rsidRPr="00B95568" w:rsidRDefault="00A56506" w:rsidP="00A56506">
      <w:pPr>
        <w:widowControl w:val="0"/>
        <w:autoSpaceDE w:val="0"/>
        <w:autoSpaceDN w:val="0"/>
        <w:adjustRightInd w:val="0"/>
        <w:ind w:firstLine="709"/>
        <w:contextualSpacing/>
        <w:jc w:val="both"/>
        <w:rPr>
          <w:rFonts w:eastAsia="Calibri"/>
          <w:szCs w:val="28"/>
          <w:lang w:eastAsia="en-US"/>
        </w:rPr>
      </w:pPr>
    </w:p>
    <w:p w:rsidR="00A56506" w:rsidRPr="00B95568" w:rsidRDefault="00A56506" w:rsidP="00A56506">
      <w:pPr>
        <w:widowControl w:val="0"/>
        <w:ind w:firstLine="709"/>
        <w:contextualSpacing/>
        <w:jc w:val="center"/>
        <w:rPr>
          <w:szCs w:val="28"/>
          <w:lang w:eastAsia="en-US"/>
        </w:rPr>
      </w:pPr>
      <w:r w:rsidRPr="00B95568">
        <w:rPr>
          <w:szCs w:val="28"/>
          <w:lang w:eastAsia="en-US"/>
        </w:rPr>
        <w:t xml:space="preserve">46. </w:t>
      </w:r>
      <w:r w:rsidRPr="00B95568">
        <w:rPr>
          <w:bCs/>
          <w:szCs w:val="28"/>
        </w:rPr>
        <w:t>Информирование заявителей о порядке организации предоставления муниципальных услуг</w:t>
      </w:r>
      <w:r w:rsidRPr="00B95568">
        <w:rPr>
          <w:szCs w:val="28"/>
        </w:rPr>
        <w:t xml:space="preserve"> в многофункциональном центре предоставления государственных и муниципальных услуг</w:t>
      </w:r>
      <w:r w:rsidRPr="00B95568">
        <w:rPr>
          <w:bCs/>
          <w:szCs w:val="28"/>
        </w:rPr>
        <w:t xml:space="preserve"> в посредством комплексного запроса, о ходе выполнения комплексного запроса, по иным вопросам, связанным с предоставлением муниципальных услуг, а также консультирование заявителей о порядке организации предоставления муниципальных услуг в</w:t>
      </w:r>
      <w:r w:rsidRPr="00B95568">
        <w:rPr>
          <w:szCs w:val="28"/>
        </w:rPr>
        <w:t xml:space="preserve"> </w:t>
      </w:r>
      <w:r w:rsidRPr="00B95568">
        <w:rPr>
          <w:szCs w:val="28"/>
        </w:rPr>
        <w:lastRenderedPageBreak/>
        <w:t>многофункциональном центре предоставления государственных и муниципальных услуг</w:t>
      </w:r>
      <w:r w:rsidRPr="00B95568">
        <w:rPr>
          <w:bCs/>
          <w:szCs w:val="28"/>
        </w:rPr>
        <w:t xml:space="preserve"> посредством комплексного запроса</w:t>
      </w:r>
    </w:p>
    <w:p w:rsidR="00A56506" w:rsidRPr="00B95568" w:rsidRDefault="00A56506" w:rsidP="00A56506">
      <w:pPr>
        <w:widowControl w:val="0"/>
        <w:ind w:firstLine="709"/>
        <w:contextualSpacing/>
        <w:jc w:val="both"/>
        <w:rPr>
          <w:b/>
          <w:szCs w:val="28"/>
          <w:lang w:eastAsia="en-US"/>
        </w:rPr>
      </w:pPr>
    </w:p>
    <w:p w:rsidR="00A56506" w:rsidRPr="00B95568" w:rsidRDefault="00A56506" w:rsidP="00A56506">
      <w:pPr>
        <w:widowControl w:val="0"/>
        <w:ind w:firstLine="709"/>
        <w:contextualSpacing/>
        <w:jc w:val="both"/>
        <w:rPr>
          <w:szCs w:val="28"/>
          <w:lang w:eastAsia="en-US" w:bidi="ru-RU"/>
        </w:rPr>
      </w:pPr>
      <w:r w:rsidRPr="00B95568">
        <w:rPr>
          <w:szCs w:val="28"/>
          <w:lang w:eastAsia="en-US" w:bidi="ru-RU"/>
        </w:rPr>
        <w:t>174. Информирование  и консультирование осуществляет работник МФЦ.</w:t>
      </w:r>
    </w:p>
    <w:p w:rsidR="00A56506" w:rsidRPr="00B95568" w:rsidRDefault="00A56506" w:rsidP="00A56506">
      <w:pPr>
        <w:widowControl w:val="0"/>
        <w:ind w:firstLine="709"/>
        <w:contextualSpacing/>
        <w:jc w:val="both"/>
        <w:rPr>
          <w:szCs w:val="28"/>
          <w:lang w:eastAsia="en-US" w:bidi="ru-RU"/>
        </w:rPr>
      </w:pPr>
      <w:r w:rsidRPr="00B95568">
        <w:rPr>
          <w:szCs w:val="28"/>
          <w:lang w:eastAsia="en-US" w:bidi="ru-RU"/>
        </w:rPr>
        <w:t>Заявителю предоставляется информация:</w:t>
      </w:r>
    </w:p>
    <w:p w:rsidR="00A56506" w:rsidRPr="00B95568" w:rsidRDefault="00A56506" w:rsidP="00A56506">
      <w:pPr>
        <w:widowControl w:val="0"/>
        <w:ind w:firstLine="708"/>
        <w:contextualSpacing/>
        <w:jc w:val="both"/>
        <w:rPr>
          <w:szCs w:val="28"/>
          <w:lang w:eastAsia="en-US" w:bidi="ru-RU"/>
        </w:rPr>
      </w:pPr>
      <w:r w:rsidRPr="00B95568">
        <w:rPr>
          <w:szCs w:val="28"/>
          <w:lang w:eastAsia="en-US" w:bidi="ru-RU"/>
        </w:rPr>
        <w:t>о порядке и сроке предоставления муниципальных услуг, входящих в комплексный запрос о предоставлении двух и более муниципальных услуг (далее – комплексный запрос);</w:t>
      </w:r>
    </w:p>
    <w:p w:rsidR="00A56506" w:rsidRPr="00B95568" w:rsidRDefault="00A56506" w:rsidP="00A56506">
      <w:pPr>
        <w:widowControl w:val="0"/>
        <w:ind w:firstLine="708"/>
        <w:contextualSpacing/>
        <w:jc w:val="both"/>
        <w:rPr>
          <w:szCs w:val="28"/>
          <w:lang w:eastAsia="en-US" w:bidi="ru-RU"/>
        </w:rPr>
      </w:pPr>
      <w:r w:rsidRPr="00B95568">
        <w:rPr>
          <w:szCs w:val="28"/>
          <w:lang w:eastAsia="en-US" w:bidi="ru-RU"/>
        </w:rPr>
        <w:t>о перечне документов, необходимых для получения муниципальных услуг, входящих в комплексный запрос;</w:t>
      </w:r>
    </w:p>
    <w:p w:rsidR="00A56506" w:rsidRPr="00B95568" w:rsidRDefault="00A56506" w:rsidP="00A56506">
      <w:pPr>
        <w:widowControl w:val="0"/>
        <w:ind w:firstLine="708"/>
        <w:contextualSpacing/>
        <w:jc w:val="both"/>
        <w:rPr>
          <w:szCs w:val="28"/>
          <w:lang w:eastAsia="en-US" w:bidi="ru-RU"/>
        </w:rPr>
      </w:pPr>
      <w:r w:rsidRPr="00B95568">
        <w:rPr>
          <w:szCs w:val="28"/>
          <w:lang w:eastAsia="en-US" w:bidi="ru-RU"/>
        </w:rPr>
        <w:t>о размере государственной пошлины (иных сборов), уплачиваемых заявителем при получении муниципальной услуги, о порядке её уплаты в соответствии с действующим законодательством Российской Федерации;</w:t>
      </w:r>
    </w:p>
    <w:p w:rsidR="00A56506" w:rsidRPr="00B95568" w:rsidRDefault="00A56506" w:rsidP="00A56506">
      <w:pPr>
        <w:widowControl w:val="0"/>
        <w:ind w:firstLine="708"/>
        <w:contextualSpacing/>
        <w:jc w:val="both"/>
        <w:rPr>
          <w:szCs w:val="28"/>
          <w:lang w:eastAsia="en-US" w:bidi="ru-RU"/>
        </w:rPr>
      </w:pPr>
      <w:r w:rsidRPr="00B95568">
        <w:rPr>
          <w:szCs w:val="28"/>
          <w:lang w:eastAsia="en-US" w:bidi="ru-RU"/>
        </w:rPr>
        <w:t>о ходе выполнения запроса о предоставлении муниципальных услуг, входящих в комплексный запрос,</w:t>
      </w:r>
      <w:r w:rsidRPr="00B95568">
        <w:rPr>
          <w:szCs w:val="28"/>
          <w:shd w:val="clear" w:color="auto" w:fill="FFFFFF"/>
        </w:rPr>
        <w:t xml:space="preserve"> о готовности документов, являющихся результатом предоставления муниципальных услуг, входящих в комплексный запрос. </w:t>
      </w:r>
    </w:p>
    <w:p w:rsidR="00A56506" w:rsidRPr="00B95568" w:rsidRDefault="00A56506" w:rsidP="00A56506">
      <w:pPr>
        <w:widowControl w:val="0"/>
        <w:ind w:firstLine="708"/>
        <w:contextualSpacing/>
        <w:jc w:val="both"/>
        <w:rPr>
          <w:szCs w:val="28"/>
          <w:lang w:eastAsia="en-US" w:bidi="ru-RU"/>
        </w:rPr>
      </w:pPr>
      <w:r w:rsidRPr="00B95568">
        <w:rPr>
          <w:szCs w:val="28"/>
          <w:lang w:eastAsia="en-US" w:bidi="ru-RU"/>
        </w:rPr>
        <w:t>о порядке досудебного (внесудебного) обжалования решений и действий (бездействия) МФЦ и его работников;</w:t>
      </w:r>
    </w:p>
    <w:p w:rsidR="00A56506" w:rsidRPr="00B95568" w:rsidRDefault="00A56506" w:rsidP="00A56506">
      <w:pPr>
        <w:widowControl w:val="0"/>
        <w:ind w:firstLine="708"/>
        <w:contextualSpacing/>
        <w:jc w:val="both"/>
        <w:rPr>
          <w:szCs w:val="28"/>
          <w:lang w:eastAsia="en-US" w:bidi="ru-RU"/>
        </w:rPr>
      </w:pPr>
      <w:r w:rsidRPr="00B95568">
        <w:rPr>
          <w:szCs w:val="28"/>
          <w:lang w:eastAsia="en-US" w:bidi="ru-RU"/>
        </w:rPr>
        <w:t>о режиме работы МФЦ;</w:t>
      </w:r>
    </w:p>
    <w:p w:rsidR="00A56506" w:rsidRPr="00B95568" w:rsidRDefault="00A56506" w:rsidP="00A56506">
      <w:pPr>
        <w:widowControl w:val="0"/>
        <w:ind w:firstLine="708"/>
        <w:contextualSpacing/>
        <w:jc w:val="both"/>
        <w:rPr>
          <w:szCs w:val="28"/>
          <w:lang w:eastAsia="en-US" w:bidi="ru-RU"/>
        </w:rPr>
      </w:pPr>
      <w:r w:rsidRPr="00B95568">
        <w:rPr>
          <w:szCs w:val="28"/>
          <w:lang w:eastAsia="en-US" w:bidi="ru-RU"/>
        </w:rPr>
        <w:t>по иным вопросам, связанным с предоставлением муниципальных услуг, входящих в комплексный запрос.</w:t>
      </w:r>
    </w:p>
    <w:p w:rsidR="00A56506" w:rsidRPr="00B95568" w:rsidRDefault="00A56506" w:rsidP="00A56506">
      <w:pPr>
        <w:widowControl w:val="0"/>
        <w:ind w:left="709"/>
        <w:contextualSpacing/>
        <w:jc w:val="both"/>
        <w:rPr>
          <w:szCs w:val="28"/>
          <w:lang w:eastAsia="en-US" w:bidi="ru-RU"/>
        </w:rPr>
      </w:pPr>
      <w:r w:rsidRPr="00B95568">
        <w:rPr>
          <w:szCs w:val="28"/>
          <w:lang w:eastAsia="en-US" w:bidi="ru-RU"/>
        </w:rPr>
        <w:t>Максимальный срок выполнения административной процедуры – 15 минут.</w:t>
      </w:r>
    </w:p>
    <w:p w:rsidR="00A56506" w:rsidRPr="00B95568" w:rsidRDefault="00A56506" w:rsidP="00A56506">
      <w:pPr>
        <w:widowControl w:val="0"/>
        <w:ind w:firstLine="567"/>
        <w:contextualSpacing/>
        <w:jc w:val="both"/>
        <w:rPr>
          <w:szCs w:val="28"/>
          <w:lang w:eastAsia="en-US" w:bidi="ru-RU"/>
        </w:rPr>
      </w:pPr>
      <w:r w:rsidRPr="00B95568">
        <w:rPr>
          <w:szCs w:val="28"/>
          <w:lang w:eastAsia="en-US" w:bidi="ru-RU"/>
        </w:rPr>
        <w:t>175. Результатом административной процедуры является предоставление необходимой информации и консультации заявителю.</w:t>
      </w:r>
    </w:p>
    <w:p w:rsidR="00A56506" w:rsidRPr="00B95568" w:rsidRDefault="00A56506" w:rsidP="00A56506">
      <w:pPr>
        <w:widowControl w:val="0"/>
        <w:ind w:firstLine="567"/>
        <w:contextualSpacing/>
        <w:jc w:val="both"/>
        <w:rPr>
          <w:szCs w:val="28"/>
          <w:lang w:eastAsia="en-US" w:bidi="ru-RU"/>
        </w:rPr>
      </w:pPr>
      <w:r w:rsidRPr="00B95568">
        <w:rPr>
          <w:szCs w:val="28"/>
          <w:lang w:eastAsia="en-US" w:bidi="ru-RU"/>
        </w:rPr>
        <w:t xml:space="preserve">176. Способом фиксации результата административной процедуры является регистрация обращения заявителя в АИС МФЦ. </w:t>
      </w:r>
    </w:p>
    <w:p w:rsidR="00A56506" w:rsidRPr="00B95568" w:rsidRDefault="00A56506" w:rsidP="00A56506">
      <w:pPr>
        <w:widowControl w:val="0"/>
        <w:contextualSpacing/>
        <w:jc w:val="both"/>
        <w:rPr>
          <w:szCs w:val="28"/>
          <w:lang w:eastAsia="en-US" w:bidi="ru-RU"/>
        </w:rPr>
      </w:pPr>
    </w:p>
    <w:p w:rsidR="00A56506" w:rsidRPr="00B95568" w:rsidRDefault="00A56506" w:rsidP="00A56506">
      <w:pPr>
        <w:widowControl w:val="0"/>
        <w:ind w:left="360" w:firstLine="709"/>
        <w:contextualSpacing/>
        <w:jc w:val="center"/>
        <w:rPr>
          <w:szCs w:val="28"/>
        </w:rPr>
      </w:pPr>
      <w:r w:rsidRPr="00B95568">
        <w:rPr>
          <w:szCs w:val="28"/>
          <w:lang w:eastAsia="en-US"/>
        </w:rPr>
        <w:t xml:space="preserve">47. Приём комплексного запроса от заявителя на предоставление двух и более муниципальных услуг, и иных документов необходимых для предоставления муниципальной услуги </w:t>
      </w:r>
    </w:p>
    <w:p w:rsidR="00A56506" w:rsidRPr="00B95568" w:rsidRDefault="00A56506" w:rsidP="00A56506">
      <w:pPr>
        <w:widowControl w:val="0"/>
        <w:ind w:left="360" w:firstLine="709"/>
        <w:contextualSpacing/>
        <w:jc w:val="center"/>
        <w:rPr>
          <w:szCs w:val="28"/>
          <w:lang w:eastAsia="en-US"/>
        </w:rPr>
      </w:pPr>
    </w:p>
    <w:p w:rsidR="00A56506" w:rsidRPr="00B95568" w:rsidRDefault="00A56506" w:rsidP="00A56506">
      <w:pPr>
        <w:widowControl w:val="0"/>
        <w:ind w:firstLine="567"/>
        <w:contextualSpacing/>
        <w:jc w:val="both"/>
        <w:rPr>
          <w:szCs w:val="28"/>
          <w:lang w:eastAsia="en-US"/>
        </w:rPr>
      </w:pPr>
      <w:r w:rsidRPr="00B95568">
        <w:rPr>
          <w:szCs w:val="28"/>
          <w:lang w:eastAsia="en-US"/>
        </w:rPr>
        <w:t xml:space="preserve">177. Основанием для начала административной процедуры является обращение в МФЦ </w:t>
      </w:r>
      <w:r w:rsidRPr="00B95568">
        <w:rPr>
          <w:rFonts w:eastAsia="Calibri"/>
          <w:szCs w:val="28"/>
          <w:lang w:eastAsia="en-US"/>
        </w:rPr>
        <w:t xml:space="preserve">заявителя или его уполномоченного представителя </w:t>
      </w:r>
      <w:r w:rsidRPr="00B95568">
        <w:rPr>
          <w:szCs w:val="28"/>
          <w:lang w:eastAsia="en-US"/>
        </w:rPr>
        <w:t>в целях предоставления муниципальной услуги с комплексным запросом о предоставлении двух и более муниципальных услуг.</w:t>
      </w:r>
    </w:p>
    <w:p w:rsidR="00A56506" w:rsidRPr="00B95568" w:rsidRDefault="00A56506" w:rsidP="00A56506">
      <w:pPr>
        <w:widowControl w:val="0"/>
        <w:ind w:firstLine="567"/>
        <w:contextualSpacing/>
        <w:jc w:val="both"/>
        <w:rPr>
          <w:szCs w:val="28"/>
          <w:lang w:eastAsia="en-US"/>
        </w:rPr>
      </w:pPr>
      <w:r w:rsidRPr="00B95568">
        <w:rPr>
          <w:szCs w:val="28"/>
          <w:lang w:eastAsia="en-US"/>
        </w:rPr>
        <w:t>178. Работник МФЦ выполняет следующие действия:</w:t>
      </w:r>
    </w:p>
    <w:p w:rsidR="00A56506" w:rsidRPr="00B95568" w:rsidRDefault="00A56506" w:rsidP="00A56506">
      <w:pPr>
        <w:widowControl w:val="0"/>
        <w:ind w:firstLine="567"/>
        <w:contextualSpacing/>
        <w:jc w:val="both"/>
        <w:rPr>
          <w:szCs w:val="28"/>
          <w:lang w:eastAsia="en-US"/>
        </w:rPr>
      </w:pPr>
      <w:r w:rsidRPr="00B95568">
        <w:rPr>
          <w:szCs w:val="28"/>
          <w:lang w:eastAsia="en-US"/>
        </w:rPr>
        <w:t>устанавливает личность заявителя;</w:t>
      </w:r>
    </w:p>
    <w:p w:rsidR="00A56506" w:rsidRPr="00B95568" w:rsidRDefault="00A56506" w:rsidP="00A56506">
      <w:pPr>
        <w:widowControl w:val="0"/>
        <w:ind w:firstLine="567"/>
        <w:contextualSpacing/>
        <w:jc w:val="both"/>
        <w:rPr>
          <w:szCs w:val="28"/>
          <w:lang w:eastAsia="en-US"/>
        </w:rPr>
      </w:pPr>
      <w:r w:rsidRPr="00B95568">
        <w:rPr>
          <w:szCs w:val="28"/>
          <w:lang w:eastAsia="en-US"/>
        </w:rPr>
        <w:t>проверяет представленный комплексный запрос и  иные документы  необходимые для предоставления муниципальных услуг на соответствие разделам административных регламентов предоставления муниципальных услуг, входящих в комплексный запрос;</w:t>
      </w:r>
    </w:p>
    <w:p w:rsidR="00A56506" w:rsidRPr="00B95568" w:rsidRDefault="00A56506" w:rsidP="00A56506">
      <w:pPr>
        <w:widowControl w:val="0"/>
        <w:ind w:firstLine="567"/>
        <w:contextualSpacing/>
        <w:jc w:val="both"/>
        <w:rPr>
          <w:szCs w:val="28"/>
          <w:lang w:eastAsia="en-US"/>
        </w:rPr>
      </w:pPr>
      <w:r w:rsidRPr="00B95568">
        <w:rPr>
          <w:szCs w:val="28"/>
          <w:lang w:eastAsia="en-US"/>
        </w:rPr>
        <w:t xml:space="preserve">определяет последовательность предоставления муниципальных услуг, наличие «параллельных» и «последовательных» муниципальных услуг, наличие </w:t>
      </w:r>
      <w:r w:rsidRPr="00B95568">
        <w:rPr>
          <w:szCs w:val="28"/>
          <w:lang w:eastAsia="en-US"/>
        </w:rPr>
        <w:lastRenderedPageBreak/>
        <w:t>(отсутствие)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A56506" w:rsidRPr="00B95568" w:rsidRDefault="00A56506" w:rsidP="00A56506">
      <w:pPr>
        <w:widowControl w:val="0"/>
        <w:ind w:firstLine="567"/>
        <w:contextualSpacing/>
        <w:jc w:val="both"/>
        <w:rPr>
          <w:szCs w:val="28"/>
          <w:lang w:eastAsia="en-US"/>
        </w:rPr>
      </w:pPr>
      <w:r w:rsidRPr="00B95568">
        <w:rPr>
          <w:szCs w:val="28"/>
          <w:shd w:val="clear" w:color="auto" w:fill="FFFFFF"/>
        </w:rPr>
        <w:t>информирует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56506" w:rsidRPr="00B95568" w:rsidRDefault="00A56506" w:rsidP="00A56506">
      <w:pPr>
        <w:widowControl w:val="0"/>
        <w:ind w:firstLine="567"/>
        <w:contextualSpacing/>
        <w:jc w:val="both"/>
        <w:rPr>
          <w:szCs w:val="28"/>
          <w:lang w:eastAsia="en-US"/>
        </w:rPr>
      </w:pPr>
      <w:r w:rsidRPr="00B95568">
        <w:rPr>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приёма;</w:t>
      </w:r>
    </w:p>
    <w:p w:rsidR="00A56506" w:rsidRPr="00B95568" w:rsidRDefault="00A56506" w:rsidP="00A56506">
      <w:pPr>
        <w:widowControl w:val="0"/>
        <w:ind w:firstLine="567"/>
        <w:contextualSpacing/>
        <w:jc w:val="both"/>
        <w:rPr>
          <w:szCs w:val="28"/>
          <w:lang w:eastAsia="en-US"/>
        </w:rPr>
      </w:pPr>
      <w:r w:rsidRPr="00B95568">
        <w:rPr>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A56506" w:rsidRPr="00B95568" w:rsidRDefault="00A56506" w:rsidP="00A56506">
      <w:pPr>
        <w:widowControl w:val="0"/>
        <w:ind w:firstLine="567"/>
        <w:contextualSpacing/>
        <w:jc w:val="both"/>
        <w:rPr>
          <w:szCs w:val="28"/>
          <w:lang w:eastAsia="en-US"/>
        </w:rPr>
      </w:pPr>
      <w:r w:rsidRPr="00B95568">
        <w:rPr>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Департамента) или все результаты предоставления муниципальных услуг, входящих в комплексный запрос, одновременно;</w:t>
      </w:r>
    </w:p>
    <w:p w:rsidR="00A56506" w:rsidRPr="00B95568" w:rsidRDefault="00A56506" w:rsidP="00A56506">
      <w:pPr>
        <w:widowControl w:val="0"/>
        <w:ind w:firstLine="567"/>
        <w:contextualSpacing/>
        <w:jc w:val="both"/>
        <w:rPr>
          <w:szCs w:val="28"/>
          <w:lang w:eastAsia="en-US"/>
        </w:rPr>
      </w:pPr>
      <w:r w:rsidRPr="00B95568">
        <w:rPr>
          <w:szCs w:val="28"/>
          <w:lang w:eastAsia="en-US"/>
        </w:rPr>
        <w:t>формирует и распечатывает комплексный запрос по форме, установленной МФЦ;</w:t>
      </w:r>
    </w:p>
    <w:p w:rsidR="00A56506" w:rsidRPr="00B95568" w:rsidRDefault="00A56506" w:rsidP="00A56506">
      <w:pPr>
        <w:widowControl w:val="0"/>
        <w:ind w:firstLine="567"/>
        <w:contextualSpacing/>
        <w:jc w:val="both"/>
        <w:rPr>
          <w:szCs w:val="28"/>
          <w:lang w:eastAsia="en-US"/>
        </w:rPr>
      </w:pPr>
      <w:r w:rsidRPr="00B95568">
        <w:rPr>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A56506" w:rsidRPr="00B95568" w:rsidRDefault="00A56506" w:rsidP="00A56506">
      <w:pPr>
        <w:widowControl w:val="0"/>
        <w:ind w:firstLine="567"/>
        <w:contextualSpacing/>
        <w:jc w:val="both"/>
        <w:rPr>
          <w:szCs w:val="28"/>
          <w:lang w:eastAsia="en-US"/>
        </w:rPr>
      </w:pPr>
      <w:r w:rsidRPr="00B95568">
        <w:rPr>
          <w:szCs w:val="28"/>
          <w:lang w:eastAsia="en-US"/>
        </w:rPr>
        <w:t>выдает заявителю копию подписанного комплексного запроса, заверенную работником МФЦ;</w:t>
      </w:r>
    </w:p>
    <w:p w:rsidR="00A56506" w:rsidRPr="00B95568" w:rsidRDefault="00A56506" w:rsidP="00A56506">
      <w:pPr>
        <w:widowControl w:val="0"/>
        <w:ind w:firstLine="567"/>
        <w:contextualSpacing/>
        <w:jc w:val="both"/>
        <w:rPr>
          <w:szCs w:val="28"/>
          <w:lang w:eastAsia="en-US"/>
        </w:rPr>
      </w:pPr>
      <w:r w:rsidRPr="00B95568">
        <w:rPr>
          <w:szCs w:val="28"/>
          <w:lang w:eastAsia="en-US"/>
        </w:rPr>
        <w:t>принятый у заявителя комплексный запрос и иные документы передаёт работнику МФЦ, ответственному за формирование заявлений о предоставлении двух и более муниципальных услуг на основе сведений, указанных в комплексном запросе и  иных документов  необходимых для предоставления муниципальных услуг.</w:t>
      </w:r>
    </w:p>
    <w:p w:rsidR="00A56506" w:rsidRPr="00B95568" w:rsidRDefault="00A56506" w:rsidP="00A56506">
      <w:pPr>
        <w:widowControl w:val="0"/>
        <w:ind w:firstLine="567"/>
        <w:contextualSpacing/>
        <w:jc w:val="both"/>
        <w:rPr>
          <w:szCs w:val="28"/>
          <w:lang w:eastAsia="en-US"/>
        </w:rPr>
      </w:pPr>
      <w:r w:rsidRPr="00B95568">
        <w:rPr>
          <w:szCs w:val="28"/>
          <w:lang w:eastAsia="en-US"/>
        </w:rPr>
        <w:t>Максимальный срок выполнения административной процедуры – 20 минут.</w:t>
      </w:r>
    </w:p>
    <w:p w:rsidR="00A56506" w:rsidRPr="00B95568" w:rsidRDefault="00A56506" w:rsidP="00A56506">
      <w:pPr>
        <w:widowControl w:val="0"/>
        <w:ind w:firstLine="567"/>
        <w:contextualSpacing/>
        <w:jc w:val="both"/>
        <w:rPr>
          <w:szCs w:val="28"/>
          <w:lang w:eastAsia="en-US"/>
        </w:rPr>
      </w:pPr>
      <w:r w:rsidRPr="00B95568">
        <w:rPr>
          <w:szCs w:val="28"/>
          <w:lang w:eastAsia="en-US"/>
        </w:rPr>
        <w:t>179. Критерием принятия решения является поступление комплексного запроса и иных документов, перечень которых предусмотрен в соответствующих разделах административных регламентов предоставления муниципальных услуг, входящих в комплексный запрос.</w:t>
      </w:r>
    </w:p>
    <w:p w:rsidR="00A56506" w:rsidRPr="00B95568" w:rsidRDefault="00A56506" w:rsidP="00A56506">
      <w:pPr>
        <w:widowControl w:val="0"/>
        <w:ind w:firstLine="567"/>
        <w:contextualSpacing/>
        <w:jc w:val="both"/>
        <w:rPr>
          <w:szCs w:val="28"/>
          <w:lang w:eastAsia="en-US"/>
        </w:rPr>
      </w:pPr>
      <w:r w:rsidRPr="00B95568">
        <w:rPr>
          <w:szCs w:val="28"/>
          <w:lang w:eastAsia="en-US"/>
        </w:rPr>
        <w:t>180. Результатом административной процедуры является приём комплексного запроса и иных документов, необходимых для предоставления муниципальных услуг, входящих в комплексный запрос.</w:t>
      </w:r>
    </w:p>
    <w:p w:rsidR="00A56506" w:rsidRPr="00B95568" w:rsidRDefault="00A56506" w:rsidP="00A56506">
      <w:pPr>
        <w:widowControl w:val="0"/>
        <w:ind w:firstLine="567"/>
        <w:contextualSpacing/>
        <w:jc w:val="both"/>
        <w:rPr>
          <w:szCs w:val="28"/>
          <w:lang w:eastAsia="en-US"/>
        </w:rPr>
      </w:pPr>
      <w:r w:rsidRPr="00B95568">
        <w:rPr>
          <w:szCs w:val="28"/>
          <w:lang w:eastAsia="en-US"/>
        </w:rPr>
        <w:t>181. Способом фиксации результата административной процедуры является регистрация запроса в АИС МФЦ по каждой муниципальной услуге, входящей в комплексный запрос.</w:t>
      </w:r>
    </w:p>
    <w:p w:rsidR="00A56506" w:rsidRPr="00B95568" w:rsidRDefault="00A56506" w:rsidP="00A56506">
      <w:pPr>
        <w:widowControl w:val="0"/>
        <w:ind w:left="709" w:firstLine="709"/>
        <w:contextualSpacing/>
        <w:jc w:val="both"/>
        <w:rPr>
          <w:szCs w:val="28"/>
          <w:lang w:eastAsia="en-US" w:bidi="ru-RU"/>
        </w:rPr>
      </w:pPr>
    </w:p>
    <w:p w:rsidR="00A56506" w:rsidRPr="00B95568" w:rsidRDefault="00A56506" w:rsidP="00A56506">
      <w:pPr>
        <w:widowControl w:val="0"/>
        <w:ind w:left="360" w:firstLine="709"/>
        <w:contextualSpacing/>
        <w:jc w:val="center"/>
        <w:rPr>
          <w:szCs w:val="28"/>
          <w:lang w:eastAsia="en-US"/>
        </w:rPr>
      </w:pPr>
      <w:r w:rsidRPr="00B95568">
        <w:rPr>
          <w:szCs w:val="28"/>
          <w:lang w:eastAsia="en-US"/>
        </w:rPr>
        <w:t xml:space="preserve">48. Передача комплексного запроса на предоставление двух и более муниципальных услуг и комплекта документов из </w:t>
      </w:r>
      <w:r w:rsidRPr="00B95568">
        <w:rPr>
          <w:szCs w:val="28"/>
        </w:rPr>
        <w:t xml:space="preserve">многофункционального </w:t>
      </w:r>
      <w:r w:rsidRPr="00B95568">
        <w:rPr>
          <w:szCs w:val="28"/>
        </w:rPr>
        <w:lastRenderedPageBreak/>
        <w:t>центра предоставления государственных и муниципальных услуг в орган, предоставляющий муниципальную услугу</w:t>
      </w:r>
    </w:p>
    <w:p w:rsidR="00A56506" w:rsidRPr="00B95568" w:rsidRDefault="00A56506" w:rsidP="00A56506">
      <w:pPr>
        <w:widowControl w:val="0"/>
        <w:ind w:firstLine="709"/>
        <w:contextualSpacing/>
        <w:jc w:val="both"/>
        <w:rPr>
          <w:b/>
          <w:szCs w:val="28"/>
          <w:lang w:eastAsia="en-US"/>
        </w:rPr>
      </w:pP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182. Основанием для начала административной процедуры является наличие принятых комплексного запроса и  иных документов, необходимых для предоставления муниципальных услуг, входящих в комплексный запрос.</w:t>
      </w:r>
    </w:p>
    <w:p w:rsidR="00A56506" w:rsidRPr="00B95568" w:rsidRDefault="00A56506" w:rsidP="00A56506">
      <w:pPr>
        <w:widowControl w:val="0"/>
        <w:ind w:firstLine="567"/>
        <w:contextualSpacing/>
        <w:jc w:val="both"/>
        <w:rPr>
          <w:rFonts w:ascii="Calibri" w:eastAsia="Calibri" w:hAnsi="Calibri"/>
          <w:szCs w:val="28"/>
          <w:lang w:eastAsia="en-US" w:bidi="ru-RU"/>
        </w:rPr>
      </w:pPr>
      <w:r w:rsidRPr="00B95568">
        <w:rPr>
          <w:rFonts w:eastAsia="Calibri"/>
          <w:szCs w:val="28"/>
          <w:lang w:eastAsia="en-US" w:bidi="ru-RU"/>
        </w:rPr>
        <w:t>183. Работник</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МФЦ</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формирует</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 xml:space="preserve">описи </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на</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передаваемый</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комплект</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документов</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в</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Департамент и</w:t>
      </w:r>
      <w:r w:rsidRPr="00B95568">
        <w:rPr>
          <w:rFonts w:ascii="Calibri" w:eastAsia="Calibri" w:hAnsi="Calibri"/>
          <w:szCs w:val="28"/>
          <w:lang w:eastAsia="en-US" w:bidi="ru-RU"/>
        </w:rPr>
        <w:t xml:space="preserve"> </w:t>
      </w:r>
      <w:r w:rsidRPr="00B95568">
        <w:rPr>
          <w:rFonts w:eastAsia="Calibri"/>
          <w:szCs w:val="28"/>
          <w:lang w:eastAsia="en-US" w:bidi="ru-RU"/>
        </w:rPr>
        <w:t>отдельно</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формирует описи по</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каждой</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муниципальной</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услуге</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входящей</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в</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комплексный</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запрос</w:t>
      </w:r>
      <w:r w:rsidRPr="00B95568">
        <w:rPr>
          <w:rFonts w:ascii="Baskerville Old Face" w:eastAsia="Calibri" w:hAnsi="Baskerville Old Face"/>
          <w:szCs w:val="28"/>
          <w:lang w:eastAsia="en-US" w:bidi="ru-RU"/>
        </w:rPr>
        <w:t>.</w:t>
      </w:r>
    </w:p>
    <w:p w:rsidR="00A56506" w:rsidRPr="00B95568" w:rsidRDefault="00A56506" w:rsidP="00A56506">
      <w:pPr>
        <w:widowControl w:val="0"/>
        <w:ind w:firstLine="567"/>
        <w:contextualSpacing/>
        <w:jc w:val="both"/>
        <w:rPr>
          <w:rFonts w:ascii="Calibri" w:eastAsia="Calibri" w:hAnsi="Calibri"/>
          <w:szCs w:val="28"/>
          <w:lang w:eastAsia="en-US" w:bidi="ru-RU"/>
        </w:rPr>
      </w:pPr>
      <w:r w:rsidRPr="00B95568">
        <w:rPr>
          <w:szCs w:val="28"/>
          <w:shd w:val="clear" w:color="auto" w:fill="FFFFFF"/>
        </w:rPr>
        <w:t>МФЦ в интересах заявителя без доверенности  направляет заявления, подписанные работником МФЦ и скрепленные печатью МФЦ, документы, необходимые для предоставления указанных в комплексном запросе муниципальных услуг, с приложением заверенной МФЦ копии комплексного запроса</w:t>
      </w:r>
      <w:r w:rsidRPr="00B95568">
        <w:rPr>
          <w:rFonts w:ascii="Arial" w:hAnsi="Arial" w:cs="Arial"/>
          <w:szCs w:val="24"/>
          <w:shd w:val="clear" w:color="auto" w:fill="FFFFFF"/>
        </w:rPr>
        <w:t>.</w:t>
      </w:r>
    </w:p>
    <w:p w:rsidR="00A56506" w:rsidRPr="00B95568" w:rsidRDefault="00A56506" w:rsidP="00A56506">
      <w:pPr>
        <w:widowControl w:val="0"/>
        <w:ind w:firstLine="567"/>
        <w:contextualSpacing/>
        <w:jc w:val="both"/>
        <w:rPr>
          <w:rFonts w:ascii="Baskerville Old Face" w:eastAsia="Calibri" w:hAnsi="Baskerville Old Face"/>
          <w:szCs w:val="28"/>
          <w:lang w:eastAsia="en-US" w:bidi="ru-RU"/>
        </w:rPr>
      </w:pPr>
      <w:r w:rsidRPr="00B95568">
        <w:rPr>
          <w:rFonts w:eastAsia="Calibri"/>
          <w:szCs w:val="28"/>
          <w:lang w:eastAsia="en-US" w:bidi="ru-RU"/>
        </w:rPr>
        <w:t>МФЦ</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передает</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в</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Департамент</w:t>
      </w:r>
      <w:r w:rsidRPr="00B95568">
        <w:rPr>
          <w:szCs w:val="28"/>
          <w:lang w:eastAsia="en-US"/>
        </w:rPr>
        <w:t xml:space="preserve"> комплексный запрос и документы</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на</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бумажном</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носителе</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по</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сопроводительным</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 xml:space="preserve">описям </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в</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двух</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экземплярах</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курьером</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МФЦ</w:t>
      </w:r>
      <w:r w:rsidRPr="00B95568">
        <w:rPr>
          <w:rFonts w:ascii="Baskerville Old Face" w:eastAsia="Calibri" w:hAnsi="Baskerville Old Face"/>
          <w:szCs w:val="28"/>
          <w:lang w:eastAsia="en-US" w:bidi="ru-RU"/>
        </w:rPr>
        <w:t>.</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Максимальный срок выполнения административной процедуры – не позднее 1 рабочего дня, следующего за днём получения комплексного запроса.</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Передача комплексного запроса и прилагаемых к нему комплектов документов в электронном виде не предусмотрена.</w:t>
      </w:r>
    </w:p>
    <w:p w:rsidR="00A56506" w:rsidRPr="00B95568" w:rsidRDefault="00A56506" w:rsidP="00A56506">
      <w:pPr>
        <w:widowControl w:val="0"/>
        <w:ind w:firstLine="567"/>
        <w:contextualSpacing/>
        <w:jc w:val="both"/>
        <w:rPr>
          <w:rFonts w:ascii="Calibri" w:eastAsia="Calibri" w:hAnsi="Calibri"/>
          <w:b/>
          <w:szCs w:val="28"/>
          <w:lang w:eastAsia="en-US" w:bidi="ru-RU"/>
        </w:rPr>
      </w:pPr>
      <w:r w:rsidRPr="00B95568">
        <w:rPr>
          <w:rFonts w:eastAsia="Calibri"/>
          <w:szCs w:val="28"/>
          <w:lang w:eastAsia="en-US" w:bidi="ru-RU"/>
        </w:rPr>
        <w:t>184. Заверенная копия комплексного</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запроса</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и</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документы</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поступившие</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в</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Департамент</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на</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бумажном</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носителе</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из</w:t>
      </w:r>
      <w:r w:rsidRPr="00B95568">
        <w:rPr>
          <w:rFonts w:ascii="Baskerville Old Face" w:eastAsia="Calibri" w:hAnsi="Baskerville Old Face"/>
          <w:szCs w:val="28"/>
          <w:lang w:eastAsia="en-US" w:bidi="ru-RU"/>
        </w:rPr>
        <w:t xml:space="preserve"> </w:t>
      </w:r>
      <w:r w:rsidRPr="00B95568">
        <w:rPr>
          <w:rFonts w:eastAsia="Calibri"/>
          <w:szCs w:val="28"/>
          <w:lang w:eastAsia="en-US" w:bidi="ru-RU"/>
        </w:rPr>
        <w:t>МФЦ</w:t>
      </w:r>
      <w:r w:rsidRPr="00B95568">
        <w:rPr>
          <w:rFonts w:ascii="Calibri" w:eastAsia="Calibri" w:hAnsi="Calibri"/>
          <w:szCs w:val="28"/>
          <w:lang w:eastAsia="en-US" w:bidi="ru-RU"/>
        </w:rPr>
        <w:t xml:space="preserve"> </w:t>
      </w:r>
      <w:r w:rsidRPr="00B95568">
        <w:rPr>
          <w:rFonts w:eastAsia="Calibri"/>
          <w:szCs w:val="28"/>
          <w:lang w:eastAsia="en-US" w:bidi="ru-RU"/>
        </w:rPr>
        <w:t>принимает с</w:t>
      </w:r>
      <w:r w:rsidRPr="00B95568">
        <w:rPr>
          <w:rFonts w:eastAsia="Calibri"/>
          <w:szCs w:val="28"/>
          <w:lang w:eastAsia="en-US"/>
        </w:rPr>
        <w:t>пециалист Департамента, ответственный за прием и регистрацию входящей и исходящей корреспонденции</w:t>
      </w:r>
      <w:r w:rsidRPr="00B95568">
        <w:rPr>
          <w:rFonts w:ascii="Calibri" w:eastAsia="Calibri" w:hAnsi="Calibri"/>
          <w:b/>
          <w:szCs w:val="28"/>
          <w:lang w:eastAsia="en-US" w:bidi="ru-RU"/>
        </w:rPr>
        <w:t>.</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185. Критерием принятия решения является формирование и подготовка комплекта документов для отправки в Департамент.</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186. Результатом административной процедуры является передача комплекта документов по муниципальной услуге, входящей в комплексный запрос в Департамент.</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187. Способом фиксации результата административной процедуры является подписание описи комплекта документов, внесение сведений в АИС МФЦ.</w:t>
      </w:r>
    </w:p>
    <w:p w:rsidR="00A56506" w:rsidRPr="00B95568" w:rsidRDefault="00A56506" w:rsidP="00A56506">
      <w:pPr>
        <w:widowControl w:val="0"/>
        <w:autoSpaceDE w:val="0"/>
        <w:autoSpaceDN w:val="0"/>
        <w:adjustRightInd w:val="0"/>
        <w:ind w:firstLine="709"/>
        <w:contextualSpacing/>
        <w:jc w:val="both"/>
        <w:rPr>
          <w:rFonts w:eastAsia="Calibri"/>
          <w:szCs w:val="28"/>
          <w:lang w:eastAsia="en-US"/>
        </w:rPr>
      </w:pPr>
    </w:p>
    <w:p w:rsidR="00A56506" w:rsidRPr="00B95568" w:rsidRDefault="00A56506" w:rsidP="00A56506">
      <w:pPr>
        <w:widowControl w:val="0"/>
        <w:tabs>
          <w:tab w:val="left" w:pos="142"/>
        </w:tabs>
        <w:autoSpaceDE w:val="0"/>
        <w:autoSpaceDN w:val="0"/>
        <w:adjustRightInd w:val="0"/>
        <w:ind w:left="142" w:firstLine="290"/>
        <w:contextualSpacing/>
        <w:jc w:val="center"/>
        <w:rPr>
          <w:szCs w:val="28"/>
          <w:lang w:eastAsia="en-US"/>
        </w:rPr>
      </w:pPr>
      <w:r w:rsidRPr="00B95568">
        <w:rPr>
          <w:rFonts w:eastAsia="Calibri"/>
          <w:szCs w:val="28"/>
          <w:lang w:eastAsia="en-US"/>
        </w:rPr>
        <w:t xml:space="preserve">49. </w:t>
      </w:r>
      <w:r w:rsidRPr="00B95568">
        <w:rPr>
          <w:szCs w:val="28"/>
          <w:lang w:eastAsia="en-US"/>
        </w:rPr>
        <w:t>Передача результата предоставления двух и более муниципальных услуг из органа, предоставляющего муниципальную услугу в многофункциональный центр предоставления государственных и муниципальных услуг</w:t>
      </w:r>
    </w:p>
    <w:p w:rsidR="00A56506" w:rsidRPr="00B95568" w:rsidRDefault="00A56506" w:rsidP="00A56506">
      <w:pPr>
        <w:widowControl w:val="0"/>
        <w:tabs>
          <w:tab w:val="left" w:pos="142"/>
        </w:tabs>
        <w:autoSpaceDE w:val="0"/>
        <w:autoSpaceDN w:val="0"/>
        <w:adjustRightInd w:val="0"/>
        <w:ind w:left="142" w:firstLine="290"/>
        <w:contextualSpacing/>
        <w:jc w:val="center"/>
        <w:rPr>
          <w:szCs w:val="28"/>
          <w:lang w:eastAsia="en-US"/>
        </w:rPr>
      </w:pPr>
    </w:p>
    <w:p w:rsidR="00A56506" w:rsidRPr="00B95568" w:rsidRDefault="00A56506" w:rsidP="00A56506">
      <w:pPr>
        <w:widowControl w:val="0"/>
        <w:ind w:firstLine="567"/>
        <w:contextualSpacing/>
        <w:jc w:val="both"/>
        <w:rPr>
          <w:szCs w:val="28"/>
          <w:lang w:eastAsia="en-US"/>
        </w:rPr>
      </w:pPr>
      <w:r w:rsidRPr="00B95568">
        <w:rPr>
          <w:bCs/>
          <w:szCs w:val="28"/>
          <w:lang w:eastAsia="en-US"/>
        </w:rPr>
        <w:t>188.</w:t>
      </w:r>
      <w:r w:rsidRPr="00B95568">
        <w:rPr>
          <w:szCs w:val="28"/>
          <w:lang w:eastAsia="en-US"/>
        </w:rPr>
        <w:t xml:space="preserve"> Основанием для начала административной процедуры является окончание подготовки результата </w:t>
      </w:r>
      <w:r w:rsidRPr="00B95568">
        <w:rPr>
          <w:rFonts w:eastAsia="Calibri"/>
          <w:szCs w:val="28"/>
          <w:lang w:eastAsia="en-US" w:bidi="ru-RU"/>
        </w:rPr>
        <w:t>предоставления муниципальной услуги.</w:t>
      </w:r>
    </w:p>
    <w:p w:rsidR="00A56506" w:rsidRPr="00B95568" w:rsidRDefault="00A56506" w:rsidP="00A56506">
      <w:pPr>
        <w:widowControl w:val="0"/>
        <w:ind w:firstLine="567"/>
        <w:contextualSpacing/>
        <w:jc w:val="both"/>
        <w:rPr>
          <w:szCs w:val="28"/>
          <w:lang w:eastAsia="en-US"/>
        </w:rPr>
      </w:pPr>
      <w:r w:rsidRPr="00B95568">
        <w:rPr>
          <w:rFonts w:eastAsia="Calibri"/>
          <w:szCs w:val="28"/>
          <w:lang w:eastAsia="en-US"/>
        </w:rPr>
        <w:t>189. Специалист Департамента, уполномоченный на предоставление муниципальной услуги</w:t>
      </w:r>
      <w:r w:rsidRPr="00B95568">
        <w:rPr>
          <w:szCs w:val="28"/>
        </w:rPr>
        <w:t xml:space="preserve">, </w:t>
      </w:r>
      <w:r w:rsidRPr="00B95568">
        <w:rPr>
          <w:szCs w:val="28"/>
          <w:lang w:eastAsia="en-US"/>
        </w:rPr>
        <w:t>передаёт готовый результат оказанной муниципальной услуги работнику МФЦ.</w:t>
      </w:r>
    </w:p>
    <w:p w:rsidR="00A56506" w:rsidRPr="00B95568" w:rsidRDefault="00A56506" w:rsidP="00A56506">
      <w:pPr>
        <w:widowControl w:val="0"/>
        <w:ind w:firstLine="567"/>
        <w:contextualSpacing/>
        <w:jc w:val="both"/>
        <w:rPr>
          <w:szCs w:val="28"/>
          <w:lang w:eastAsia="en-US"/>
        </w:rPr>
      </w:pPr>
      <w:r w:rsidRPr="00B95568">
        <w:rPr>
          <w:rFonts w:eastAsia="Calibri"/>
          <w:szCs w:val="28"/>
          <w:lang w:eastAsia="en-US"/>
        </w:rPr>
        <w:t>Передача комплекта документов на бумажном носителе осуществляется курьерской службой МФЦ.</w:t>
      </w:r>
    </w:p>
    <w:p w:rsidR="00A56506" w:rsidRPr="00B95568" w:rsidRDefault="00A56506" w:rsidP="00A56506">
      <w:pPr>
        <w:widowControl w:val="0"/>
        <w:ind w:firstLine="567"/>
        <w:contextualSpacing/>
        <w:jc w:val="both"/>
        <w:rPr>
          <w:szCs w:val="28"/>
          <w:lang w:eastAsia="en-US"/>
        </w:rPr>
      </w:pPr>
      <w:r w:rsidRPr="00B95568">
        <w:rPr>
          <w:rFonts w:eastAsia="Calibri"/>
          <w:szCs w:val="28"/>
          <w:lang w:eastAsia="en-US"/>
        </w:rPr>
        <w:lastRenderedPageBreak/>
        <w:t>Максимальный срок выполнения административной процедуры -10 минут.</w:t>
      </w:r>
    </w:p>
    <w:p w:rsidR="00A56506" w:rsidRPr="00B95568" w:rsidRDefault="00A56506" w:rsidP="00A56506">
      <w:pPr>
        <w:widowControl w:val="0"/>
        <w:ind w:firstLine="567"/>
        <w:contextualSpacing/>
        <w:jc w:val="both"/>
        <w:rPr>
          <w:szCs w:val="28"/>
          <w:lang w:eastAsia="en-US"/>
        </w:rPr>
      </w:pPr>
      <w:r w:rsidRPr="00B95568">
        <w:rPr>
          <w:rFonts w:eastAsia="Calibri"/>
          <w:szCs w:val="28"/>
          <w:lang w:eastAsia="en-US"/>
        </w:rPr>
        <w:t>Передача комплектов документов в электронном виде не предусмотрена.</w:t>
      </w:r>
    </w:p>
    <w:p w:rsidR="00A56506" w:rsidRPr="00B95568" w:rsidRDefault="00A56506" w:rsidP="00A56506">
      <w:pPr>
        <w:widowControl w:val="0"/>
        <w:ind w:firstLine="567"/>
        <w:contextualSpacing/>
        <w:jc w:val="both"/>
        <w:rPr>
          <w:szCs w:val="28"/>
          <w:lang w:eastAsia="en-US"/>
        </w:rPr>
      </w:pPr>
      <w:r w:rsidRPr="00B95568">
        <w:rPr>
          <w:bCs/>
          <w:szCs w:val="28"/>
          <w:lang w:eastAsia="en-US"/>
        </w:rPr>
        <w:t>190.</w:t>
      </w:r>
      <w:r w:rsidRPr="00B95568">
        <w:rPr>
          <w:szCs w:val="28"/>
          <w:lang w:eastAsia="en-US"/>
        </w:rPr>
        <w:t xml:space="preserve"> Критерием принятия решения является формирование и подготовка комплекта документов, являющихся результатом предоставления муниципальной услуги, входящей в комплексный запрос для отправки в МФЦ.</w:t>
      </w:r>
    </w:p>
    <w:p w:rsidR="00A56506" w:rsidRPr="00B95568" w:rsidRDefault="00A56506" w:rsidP="00A56506">
      <w:pPr>
        <w:widowControl w:val="0"/>
        <w:ind w:firstLine="567"/>
        <w:contextualSpacing/>
        <w:jc w:val="both"/>
        <w:rPr>
          <w:szCs w:val="28"/>
          <w:lang w:eastAsia="en-US"/>
        </w:rPr>
      </w:pPr>
      <w:r w:rsidRPr="00B95568">
        <w:rPr>
          <w:szCs w:val="28"/>
          <w:lang w:eastAsia="en-US"/>
        </w:rPr>
        <w:t>191. Результатом административной процедуры является передача комплекта документов являющихся результатом предоставления муниципальной услуги, входящей в комплексный запрос из Департамента в МФЦ.</w:t>
      </w:r>
    </w:p>
    <w:p w:rsidR="00A56506" w:rsidRPr="00B95568" w:rsidRDefault="00A56506" w:rsidP="00A56506">
      <w:pPr>
        <w:widowControl w:val="0"/>
        <w:ind w:firstLine="567"/>
        <w:contextualSpacing/>
        <w:jc w:val="both"/>
        <w:rPr>
          <w:szCs w:val="28"/>
        </w:rPr>
      </w:pPr>
      <w:r w:rsidRPr="00B95568">
        <w:rPr>
          <w:szCs w:val="28"/>
          <w:lang w:eastAsia="en-US"/>
        </w:rPr>
        <w:t>192. Способом фиксации результата административной процедуры является подписание расписки в получении документов для выдачи заявителю работником МФЦ.</w:t>
      </w:r>
    </w:p>
    <w:p w:rsidR="00A56506" w:rsidRPr="00B95568" w:rsidRDefault="00A56506" w:rsidP="00A56506">
      <w:pPr>
        <w:widowControl w:val="0"/>
        <w:autoSpaceDE w:val="0"/>
        <w:autoSpaceDN w:val="0"/>
        <w:adjustRightInd w:val="0"/>
        <w:ind w:firstLine="709"/>
        <w:contextualSpacing/>
        <w:jc w:val="both"/>
        <w:rPr>
          <w:rFonts w:eastAsia="Calibri"/>
          <w:szCs w:val="28"/>
          <w:lang w:eastAsia="en-US"/>
        </w:rPr>
      </w:pPr>
    </w:p>
    <w:p w:rsidR="00A56506" w:rsidRPr="00B95568" w:rsidRDefault="00A56506" w:rsidP="00A56506">
      <w:pPr>
        <w:widowControl w:val="0"/>
        <w:ind w:left="432" w:firstLine="709"/>
        <w:contextualSpacing/>
        <w:jc w:val="center"/>
        <w:rPr>
          <w:szCs w:val="28"/>
          <w:lang w:eastAsia="en-US"/>
        </w:rPr>
      </w:pPr>
      <w:r w:rsidRPr="00B95568">
        <w:rPr>
          <w:szCs w:val="28"/>
          <w:lang w:eastAsia="en-US"/>
        </w:rPr>
        <w:t>50. Выдача заявителю результата предоставления муниципальных услуг, входящих в комплексный запрос в многофункциональном центре предоставления государственных и муниципальных услуг</w:t>
      </w:r>
    </w:p>
    <w:p w:rsidR="00A56506" w:rsidRPr="00B95568" w:rsidRDefault="00A56506" w:rsidP="00A56506">
      <w:pPr>
        <w:widowControl w:val="0"/>
        <w:ind w:left="432" w:firstLine="709"/>
        <w:contextualSpacing/>
        <w:jc w:val="both"/>
        <w:rPr>
          <w:b/>
          <w:szCs w:val="28"/>
          <w:lang w:eastAsia="en-US"/>
        </w:rPr>
      </w:pP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193. Основанием для начала административной процедуры является получение МФЦ из Департамента результата предоставления муниципальной услуги, входящей в комплексный запрос.</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194. Выдача результатов предоставления муниципальных услуг, входящих в комплексный запрос осуществляется работником МФЦ</w:t>
      </w:r>
      <w:r w:rsidRPr="00B95568">
        <w:rPr>
          <w:szCs w:val="28"/>
          <w:lang w:eastAsia="en-US"/>
        </w:rPr>
        <w:t xml:space="preserve"> при личном обращении заявителя </w:t>
      </w:r>
      <w:r w:rsidRPr="00B95568">
        <w:rPr>
          <w:rFonts w:eastAsia="Calibri"/>
          <w:szCs w:val="28"/>
          <w:lang w:eastAsia="en-US"/>
        </w:rPr>
        <w:t>или его уполномоченного представителя.</w:t>
      </w:r>
      <w:r w:rsidRPr="00B95568">
        <w:rPr>
          <w:rFonts w:eastAsia="Calibri"/>
          <w:szCs w:val="28"/>
          <w:lang w:eastAsia="en-US" w:bidi="ru-RU"/>
        </w:rPr>
        <w:t xml:space="preserve"> </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Работник МФЦ:</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устанавливает личность заявителя;</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отказывает в выдаче результата предоставления муниципальной услуги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Максимальный срок выполнения административной процедуры – 10 минут.</w:t>
      </w:r>
    </w:p>
    <w:p w:rsidR="00A56506" w:rsidRPr="00B95568" w:rsidRDefault="00A56506" w:rsidP="00A56506">
      <w:pPr>
        <w:widowControl w:val="0"/>
        <w:tabs>
          <w:tab w:val="left" w:pos="567"/>
        </w:tabs>
        <w:ind w:firstLine="567"/>
        <w:contextualSpacing/>
        <w:jc w:val="both"/>
        <w:rPr>
          <w:rFonts w:eastAsia="Calibri"/>
          <w:szCs w:val="28"/>
          <w:lang w:eastAsia="en-US" w:bidi="ru-RU"/>
        </w:rPr>
      </w:pPr>
      <w:r w:rsidRPr="00B95568">
        <w:rPr>
          <w:rFonts w:eastAsia="Calibri"/>
          <w:szCs w:val="28"/>
          <w:lang w:eastAsia="en-US" w:bidi="ru-RU"/>
        </w:rPr>
        <w:t xml:space="preserve">195. Результатом административной процедуры является выдача (отказ в выдаче) заявителю </w:t>
      </w:r>
      <w:r w:rsidRPr="00B95568">
        <w:rPr>
          <w:rFonts w:eastAsia="Calibri"/>
          <w:szCs w:val="28"/>
          <w:lang w:eastAsia="en-US"/>
        </w:rPr>
        <w:t>или его уполномоченному представителю</w:t>
      </w:r>
      <w:r w:rsidRPr="00B95568">
        <w:rPr>
          <w:rFonts w:eastAsia="Calibri"/>
          <w:szCs w:val="28"/>
          <w:lang w:eastAsia="en-US" w:bidi="ru-RU"/>
        </w:rPr>
        <w:t xml:space="preserve"> результата предоставления муниципальной услуги, входящей в комплексный запрос.</w:t>
      </w:r>
    </w:p>
    <w:p w:rsidR="00A56506" w:rsidRPr="00B95568" w:rsidRDefault="00A56506" w:rsidP="00A56506">
      <w:pPr>
        <w:widowControl w:val="0"/>
        <w:ind w:firstLine="567"/>
        <w:contextualSpacing/>
        <w:jc w:val="both"/>
        <w:rPr>
          <w:rFonts w:eastAsia="Calibri"/>
          <w:szCs w:val="28"/>
          <w:lang w:eastAsia="en-US" w:bidi="ru-RU"/>
        </w:rPr>
      </w:pPr>
      <w:r w:rsidRPr="00B95568">
        <w:rPr>
          <w:rFonts w:eastAsia="Calibri"/>
          <w:szCs w:val="28"/>
          <w:lang w:eastAsia="en-US" w:bidi="ru-RU"/>
        </w:rPr>
        <w:t xml:space="preserve">196. Способом фиксации результата административной процедуры является проставление подписи заявителя в комплексном запросе о получении результатов предоставления муниципальных услуг, а также внесение данных о выдаче в </w:t>
      </w:r>
      <w:r w:rsidRPr="00B95568">
        <w:rPr>
          <w:szCs w:val="28"/>
          <w:lang w:bidi="ru-RU"/>
        </w:rPr>
        <w:t>АИС МФЦ.</w:t>
      </w:r>
    </w:p>
    <w:p w:rsidR="00A56506" w:rsidRPr="00B95568" w:rsidRDefault="00A56506" w:rsidP="00A56506">
      <w:pPr>
        <w:widowControl w:val="0"/>
        <w:ind w:firstLine="709"/>
        <w:contextualSpacing/>
        <w:jc w:val="both"/>
        <w:rPr>
          <w:szCs w:val="28"/>
        </w:rPr>
      </w:pPr>
    </w:p>
    <w:p w:rsidR="00A56506" w:rsidRPr="00B95568" w:rsidRDefault="00A56506" w:rsidP="00A56506">
      <w:pPr>
        <w:widowControl w:val="0"/>
        <w:ind w:firstLine="709"/>
        <w:contextualSpacing/>
        <w:jc w:val="center"/>
        <w:rPr>
          <w:rFonts w:eastAsia="Calibri"/>
          <w:szCs w:val="28"/>
          <w:lang w:eastAsia="en-US"/>
        </w:rPr>
      </w:pPr>
      <w:r w:rsidRPr="00B95568">
        <w:rPr>
          <w:rFonts w:eastAsia="Calibri"/>
          <w:szCs w:val="28"/>
          <w:lang w:eastAsia="en-US"/>
        </w:rPr>
        <w:t>51. Досудебный (внесудебный) порядок обжалования решений</w:t>
      </w:r>
    </w:p>
    <w:p w:rsidR="00A56506" w:rsidRPr="00B95568" w:rsidRDefault="00A56506" w:rsidP="00A56506">
      <w:pPr>
        <w:widowControl w:val="0"/>
        <w:ind w:firstLine="709"/>
        <w:contextualSpacing/>
        <w:jc w:val="center"/>
        <w:rPr>
          <w:rFonts w:eastAsia="Calibri"/>
          <w:szCs w:val="28"/>
          <w:lang w:eastAsia="en-US"/>
        </w:rPr>
      </w:pPr>
      <w:r w:rsidRPr="00B95568">
        <w:rPr>
          <w:rFonts w:eastAsia="Calibri"/>
          <w:szCs w:val="28"/>
          <w:lang w:eastAsia="en-US"/>
        </w:rPr>
        <w:t>и действий (бездействия) МФЦ и их работников</w:t>
      </w:r>
    </w:p>
    <w:p w:rsidR="00A56506" w:rsidRPr="00B95568" w:rsidRDefault="00A56506" w:rsidP="00A56506">
      <w:pPr>
        <w:widowControl w:val="0"/>
        <w:ind w:firstLine="709"/>
        <w:contextualSpacing/>
        <w:jc w:val="both"/>
        <w:rPr>
          <w:rFonts w:ascii="Arial" w:eastAsia="Calibri" w:hAnsi="Arial" w:cs="Arial"/>
          <w:sz w:val="22"/>
          <w:szCs w:val="22"/>
          <w:lang w:eastAsia="en-US"/>
        </w:rPr>
      </w:pP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 xml:space="preserve">197. Заявитель имеет право на досудебное (внесудебное) обжалование </w:t>
      </w:r>
      <w:r w:rsidRPr="00B95568">
        <w:rPr>
          <w:rFonts w:eastAsia="Calibri"/>
          <w:szCs w:val="28"/>
          <w:lang w:eastAsia="en-US"/>
        </w:rPr>
        <w:lastRenderedPageBreak/>
        <w:t>действий (бездействия) и решений, принятых (осуществляемых) МФЦ, а также их работников, принятых (осуществляемых) в ходе предоставления муниципальной услуги.</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198. Заявитель может обратиться с жалобой в том числе в следующих случаях:</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затребование с заявителя при предоставлении муниципальной услуги платы, не предусмотренной федеральными законами и принятыми в соответствии с ними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199. Жалоба на решения и действия (бездействие) работника МФЦ подается руководителю этого МФЦ.</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200. Жалоба на решения МФЦ подается учредителю МФЦ или должностному лицу, уполномоченному нормативным правовым актом Липецкой области.</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201. Жалоба подается в письменной форме на бумажном носителе или в форме электронного документа.</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РПГУ а также может быть принята при личном приеме заявителя.</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203. Жалоба должна содержать:</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сведения об обжалуемых решениях и действиях (бездействии) МФЦ, работника МФЦ, организаций, предусмотренных частью 1.1 статьи 16 Федерального закона от 27.07.2010 № 210-ФЗ, их работников;</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 xml:space="preserve">доводы, на основании которых заявитель не согласен с решением и </w:t>
      </w:r>
      <w:r w:rsidRPr="00B95568">
        <w:rPr>
          <w:rFonts w:eastAsia="Calibri"/>
          <w:szCs w:val="28"/>
          <w:lang w:eastAsia="en-US"/>
        </w:rPr>
        <w:lastRenderedPageBreak/>
        <w:t>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204. Жалоба, поступившая в МФЦ, подлежит рассмотрению в течение 15 рабочих дней со дня ее регистрации, а в случае обжалования отказа МФЦ в приеме документов у заявителя - в течение 5 рабочих дней со дня ее регистрации.</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205. Ответ на жалобу не дается в следующих случаях:</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 если в жалобе, поступившей в форме электронного документа, не указаны фамилия либо имя заявителя и адрес электронной почты.</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206. МФЦ вправе оставить заявление без ответа по существу в случаях:</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 получения письменного обращения, в котором содержатся нецензурные либо оскорбительные выражения, угрозы жизни, здоровью и имуществу работника МФЦ, а также членов его семьи. Заявителю сообщается о недопустимости злоупотребления правом;</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от 27.07.2010 № 210-ФЗ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207.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208.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w:t>
      </w:r>
      <w:r w:rsidRPr="00B95568">
        <w:rPr>
          <w:rFonts w:eastAsia="Calibri"/>
          <w:szCs w:val="28"/>
          <w:lang w:eastAsia="en-US"/>
        </w:rPr>
        <w:lastRenderedPageBreak/>
        <w:t>гражданин вправе вновь направить обращение в МФЦ либо вышестоящему должностному лицу.</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209. По результатам рассмотрения жалобы МФЦ принимает одно из следующих решений:</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1) удовлетворяет жалобу;</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 отказывает в удовлетворении жалобы.</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210. 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212. Заявитель имеет право обжаловать решение по жалобе в прокуратуру Липецкой области, а также в судебном порядке.</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213. Заявитель имеет право на:</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 получение информации и документов, необходимых для обоснования и рассмотрения жалобы.</w:t>
      </w:r>
    </w:p>
    <w:p w:rsidR="00A56506" w:rsidRPr="00B95568" w:rsidRDefault="00A56506" w:rsidP="00A56506">
      <w:pPr>
        <w:widowControl w:val="0"/>
        <w:ind w:firstLine="567"/>
        <w:contextualSpacing/>
        <w:jc w:val="both"/>
        <w:rPr>
          <w:rFonts w:eastAsia="Calibri"/>
          <w:szCs w:val="28"/>
          <w:lang w:eastAsia="en-US"/>
        </w:rPr>
      </w:pPr>
      <w:r w:rsidRPr="00B95568">
        <w:rPr>
          <w:rFonts w:eastAsia="Calibri"/>
          <w:szCs w:val="28"/>
          <w:lang w:eastAsia="en-US"/>
        </w:rPr>
        <w:t>214. Информация о порядке подачи и рассмотрения жалобы размещается в информационно-телекоммуникационной сети «Интернет» на сайте МФЦ, ЕПГУ, РПГУ, а также может быть сообщена заявителю при личном обращении в МФЦ.</w:t>
      </w:r>
    </w:p>
    <w:p w:rsidR="00A56506" w:rsidRPr="00B95568" w:rsidRDefault="00A56506" w:rsidP="00A56506">
      <w:pPr>
        <w:widowControl w:val="0"/>
        <w:contextualSpacing/>
        <w:jc w:val="both"/>
        <w:rPr>
          <w:szCs w:val="28"/>
        </w:rPr>
      </w:pPr>
    </w:p>
    <w:p w:rsidR="00A56506" w:rsidRPr="00B95568" w:rsidRDefault="00A56506" w:rsidP="00A56506">
      <w:pPr>
        <w:widowControl w:val="0"/>
        <w:contextualSpacing/>
        <w:jc w:val="both"/>
        <w:rPr>
          <w:szCs w:val="28"/>
        </w:rPr>
      </w:pPr>
    </w:p>
    <w:p w:rsidR="00A56506" w:rsidRPr="00B95568" w:rsidRDefault="00A56506" w:rsidP="00A56506">
      <w:pPr>
        <w:widowControl w:val="0"/>
        <w:contextualSpacing/>
        <w:jc w:val="both"/>
        <w:rPr>
          <w:szCs w:val="28"/>
        </w:rPr>
      </w:pPr>
    </w:p>
    <w:p w:rsidR="00A56506" w:rsidRPr="00B95568" w:rsidRDefault="00A56506" w:rsidP="00A56506">
      <w:pPr>
        <w:widowControl w:val="0"/>
        <w:contextualSpacing/>
        <w:jc w:val="both"/>
        <w:rPr>
          <w:color w:val="FF0000"/>
          <w:szCs w:val="28"/>
        </w:rPr>
      </w:pPr>
    </w:p>
    <w:p w:rsidR="00A56506" w:rsidRPr="00B95568" w:rsidRDefault="00A56506" w:rsidP="00A56506">
      <w:pPr>
        <w:widowControl w:val="0"/>
        <w:contextualSpacing/>
        <w:jc w:val="both"/>
        <w:rPr>
          <w:sz w:val="23"/>
          <w:szCs w:val="23"/>
        </w:rPr>
      </w:pPr>
      <w:r w:rsidRPr="00B95568">
        <w:rPr>
          <w:szCs w:val="28"/>
        </w:rPr>
        <w:t>А.И.Ковалев</w:t>
      </w:r>
    </w:p>
    <w:p w:rsidR="00A56506" w:rsidRPr="00B95568" w:rsidRDefault="00A56506" w:rsidP="00A56506">
      <w:pPr>
        <w:widowControl w:val="0"/>
        <w:ind w:firstLine="709"/>
        <w:contextualSpacing/>
        <w:jc w:val="center"/>
        <w:rPr>
          <w:sz w:val="23"/>
          <w:szCs w:val="23"/>
        </w:rPr>
      </w:pPr>
      <w:bookmarkStart w:id="17" w:name="_GoBack"/>
      <w:bookmarkEnd w:id="17"/>
    </w:p>
    <w:sectPr w:rsidR="00A56506" w:rsidRPr="00B95568" w:rsidSect="00B95568">
      <w:headerReference w:type="default" r:id="rId54"/>
      <w:pgSz w:w="11906" w:h="16838" w:code="9"/>
      <w:pgMar w:top="1134" w:right="567"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2C" w:rsidRDefault="00A56506">
    <w:pPr>
      <w:pStyle w:val="a5"/>
      <w:jc w:val="center"/>
    </w:pPr>
    <w:r>
      <w:fldChar w:fldCharType="begin"/>
    </w:r>
    <w:r>
      <w:instrText xml:space="preserve"> PAGE   \* MERGEFORMAT </w:instrText>
    </w:r>
    <w:r>
      <w:fldChar w:fldCharType="separate"/>
    </w:r>
    <w:r>
      <w:rPr>
        <w:noProof/>
      </w:rPr>
      <w:t>53</w:t>
    </w:r>
    <w:r>
      <w:fldChar w:fldCharType="end"/>
    </w:r>
  </w:p>
  <w:p w:rsidR="00BB3A2C" w:rsidRDefault="00A565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D58"/>
    <w:multiLevelType w:val="hybridMultilevel"/>
    <w:tmpl w:val="962A2F06"/>
    <w:lvl w:ilvl="0" w:tplc="DFCAC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A7518"/>
    <w:multiLevelType w:val="hybridMultilevel"/>
    <w:tmpl w:val="D9D2D6FE"/>
    <w:lvl w:ilvl="0" w:tplc="AB485F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F45714"/>
    <w:multiLevelType w:val="hybridMultilevel"/>
    <w:tmpl w:val="BE1601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F7812"/>
    <w:multiLevelType w:val="multilevel"/>
    <w:tmpl w:val="6F708D2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46E482B"/>
    <w:multiLevelType w:val="multilevel"/>
    <w:tmpl w:val="A5AAFC2C"/>
    <w:lvl w:ilvl="0">
      <w:start w:val="1"/>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5">
    <w:nsid w:val="3805567B"/>
    <w:multiLevelType w:val="hybridMultilevel"/>
    <w:tmpl w:val="65D4DEAE"/>
    <w:lvl w:ilvl="0" w:tplc="455EA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C94CDA"/>
    <w:multiLevelType w:val="hybridMultilevel"/>
    <w:tmpl w:val="67440C32"/>
    <w:lvl w:ilvl="0" w:tplc="60840200">
      <w:start w:val="1"/>
      <w:numFmt w:val="decimal"/>
      <w:pStyle w:val="1"/>
      <w:lvlText w:val="%1."/>
      <w:lvlJc w:val="left"/>
      <w:pPr>
        <w:ind w:left="502" w:hanging="360"/>
      </w:pPr>
      <w:rPr>
        <w:rFonts w:hint="default"/>
        <w:lang w:val="ru-RU"/>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4C9237C5"/>
    <w:multiLevelType w:val="hybridMultilevel"/>
    <w:tmpl w:val="5148A566"/>
    <w:lvl w:ilvl="0" w:tplc="5B1004AA">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3A657DF"/>
    <w:multiLevelType w:val="hybridMultilevel"/>
    <w:tmpl w:val="AA88C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B04E9"/>
    <w:multiLevelType w:val="hybridMultilevel"/>
    <w:tmpl w:val="59941C24"/>
    <w:lvl w:ilvl="0" w:tplc="7EBED45C">
      <w:start w:val="44"/>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A6B09A0"/>
    <w:multiLevelType w:val="hybridMultilevel"/>
    <w:tmpl w:val="809E976C"/>
    <w:lvl w:ilvl="0" w:tplc="738A07A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2256A97"/>
    <w:multiLevelType w:val="hybridMultilevel"/>
    <w:tmpl w:val="FECE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54E0B"/>
    <w:multiLevelType w:val="hybridMultilevel"/>
    <w:tmpl w:val="6D34F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D12E8"/>
    <w:multiLevelType w:val="hybridMultilevel"/>
    <w:tmpl w:val="BE1601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1"/>
  </w:num>
  <w:num w:numId="5">
    <w:abstractNumId w:val="1"/>
  </w:num>
  <w:num w:numId="6">
    <w:abstractNumId w:val="2"/>
  </w:num>
  <w:num w:numId="7">
    <w:abstractNumId w:val="3"/>
  </w:num>
  <w:num w:numId="8">
    <w:abstractNumId w:val="4"/>
  </w:num>
  <w:num w:numId="9">
    <w:abstractNumId w:val="13"/>
  </w:num>
  <w:num w:numId="10">
    <w:abstractNumId w:val="8"/>
  </w:num>
  <w:num w:numId="11">
    <w:abstractNumId w:val="10"/>
  </w:num>
  <w:num w:numId="12">
    <w:abstractNumId w:val="7"/>
  </w:num>
  <w:num w:numId="13">
    <w:abstractNumId w:val="6"/>
  </w:num>
  <w:num w:numId="14">
    <w:abstractNumId w:val="6"/>
    <w:lvlOverride w:ilvl="0">
      <w:startOverride w:val="11"/>
    </w:lvlOverride>
  </w:num>
  <w:num w:numId="15">
    <w:abstractNumId w:val="9"/>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5"/>
    </w:lvlOverride>
  </w:num>
  <w:num w:numId="17">
    <w:abstractNumId w:val="6"/>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06"/>
    <w:rsid w:val="00A56506"/>
    <w:rsid w:val="00B812EB"/>
    <w:rsid w:val="00FC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56506"/>
    <w:pPr>
      <w:widowControl w:val="0"/>
      <w:numPr>
        <w:numId w:val="13"/>
      </w:numPr>
      <w:spacing w:before="280" w:after="280"/>
      <w:ind w:left="431" w:hanging="357"/>
      <w:contextualSpacing/>
      <w:jc w:val="center"/>
      <w:outlineLvl w:val="0"/>
    </w:pPr>
    <w:rPr>
      <w:szCs w:val="28"/>
      <w:lang w:val="x-none" w:eastAsia="x-none"/>
    </w:rPr>
  </w:style>
  <w:style w:type="paragraph" w:styleId="2">
    <w:name w:val="heading 2"/>
    <w:aliases w:val="!Разделы документа"/>
    <w:basedOn w:val="a"/>
    <w:link w:val="20"/>
    <w:unhideWhenUsed/>
    <w:qFormat/>
    <w:rsid w:val="00A56506"/>
    <w:pPr>
      <w:widowControl w:val="0"/>
      <w:ind w:firstLine="567"/>
      <w:contextualSpacing/>
      <w:jc w:val="center"/>
      <w:outlineLvl w:val="1"/>
    </w:pPr>
    <w:rPr>
      <w:rFonts w:ascii="Arial" w:hAnsi="Arial"/>
      <w:b/>
      <w:bCs/>
      <w:iCs/>
      <w:sz w:val="30"/>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506"/>
    <w:rPr>
      <w:rFonts w:ascii="Times New Roman" w:eastAsia="Times New Roman" w:hAnsi="Times New Roman" w:cs="Times New Roman"/>
      <w:sz w:val="28"/>
      <w:szCs w:val="28"/>
      <w:lang w:val="x-none" w:eastAsia="x-none"/>
    </w:rPr>
  </w:style>
  <w:style w:type="character" w:customStyle="1" w:styleId="20">
    <w:name w:val="Заголовок 2 Знак"/>
    <w:aliases w:val="!Разделы документа Знак"/>
    <w:basedOn w:val="a0"/>
    <w:link w:val="2"/>
    <w:rsid w:val="00A56506"/>
    <w:rPr>
      <w:rFonts w:ascii="Arial" w:eastAsia="Times New Roman" w:hAnsi="Arial" w:cs="Times New Roman"/>
      <w:b/>
      <w:bCs/>
      <w:iCs/>
      <w:sz w:val="30"/>
      <w:szCs w:val="28"/>
      <w:lang w:val="x-none" w:eastAsia="x-none"/>
    </w:rPr>
  </w:style>
  <w:style w:type="paragraph" w:styleId="a3">
    <w:name w:val="Balloon Text"/>
    <w:basedOn w:val="a"/>
    <w:link w:val="a4"/>
    <w:rsid w:val="00A56506"/>
    <w:rPr>
      <w:rFonts w:ascii="Tahoma" w:hAnsi="Tahoma" w:cs="Tahoma"/>
      <w:sz w:val="16"/>
      <w:szCs w:val="16"/>
    </w:rPr>
  </w:style>
  <w:style w:type="character" w:customStyle="1" w:styleId="a4">
    <w:name w:val="Текст выноски Знак"/>
    <w:basedOn w:val="a0"/>
    <w:link w:val="a3"/>
    <w:rsid w:val="00A56506"/>
    <w:rPr>
      <w:rFonts w:ascii="Tahoma" w:eastAsia="Times New Roman" w:hAnsi="Tahoma" w:cs="Tahoma"/>
      <w:sz w:val="16"/>
      <w:szCs w:val="16"/>
      <w:lang w:eastAsia="ru-RU"/>
    </w:rPr>
  </w:style>
  <w:style w:type="paragraph" w:styleId="a5">
    <w:name w:val="header"/>
    <w:basedOn w:val="a"/>
    <w:link w:val="a6"/>
    <w:uiPriority w:val="99"/>
    <w:rsid w:val="00A56506"/>
    <w:pPr>
      <w:tabs>
        <w:tab w:val="center" w:pos="4677"/>
        <w:tab w:val="right" w:pos="9355"/>
      </w:tabs>
    </w:pPr>
  </w:style>
  <w:style w:type="character" w:customStyle="1" w:styleId="a6">
    <w:name w:val="Верхний колонтитул Знак"/>
    <w:basedOn w:val="a0"/>
    <w:link w:val="a5"/>
    <w:uiPriority w:val="99"/>
    <w:rsid w:val="00A56506"/>
    <w:rPr>
      <w:rFonts w:ascii="Times New Roman" w:eastAsia="Times New Roman" w:hAnsi="Times New Roman" w:cs="Times New Roman"/>
      <w:sz w:val="28"/>
      <w:szCs w:val="20"/>
      <w:lang w:eastAsia="ru-RU"/>
    </w:rPr>
  </w:style>
  <w:style w:type="paragraph" w:styleId="a7">
    <w:name w:val="footer"/>
    <w:basedOn w:val="a"/>
    <w:link w:val="a8"/>
    <w:rsid w:val="00A56506"/>
    <w:pPr>
      <w:tabs>
        <w:tab w:val="center" w:pos="4677"/>
        <w:tab w:val="right" w:pos="9355"/>
      </w:tabs>
    </w:pPr>
  </w:style>
  <w:style w:type="character" w:customStyle="1" w:styleId="a8">
    <w:name w:val="Нижний колонтитул Знак"/>
    <w:basedOn w:val="a0"/>
    <w:link w:val="a7"/>
    <w:rsid w:val="00A56506"/>
    <w:rPr>
      <w:rFonts w:ascii="Times New Roman" w:eastAsia="Times New Roman" w:hAnsi="Times New Roman" w:cs="Times New Roman"/>
      <w:sz w:val="28"/>
      <w:szCs w:val="20"/>
      <w:lang w:eastAsia="ru-RU"/>
    </w:rPr>
  </w:style>
  <w:style w:type="paragraph" w:customStyle="1" w:styleId="ConsPlusNormal">
    <w:name w:val="ConsPlusNormal"/>
    <w:rsid w:val="00A5650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56506"/>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semiHidden/>
    <w:rsid w:val="00A56506"/>
  </w:style>
  <w:style w:type="paragraph" w:customStyle="1" w:styleId="ConsPlusTitle">
    <w:name w:val="ConsPlusTitle"/>
    <w:uiPriority w:val="99"/>
    <w:rsid w:val="00A5650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6">
    <w:name w:val="Знак6 Знак Знак Знак Знак Знак Знак"/>
    <w:basedOn w:val="a"/>
    <w:rsid w:val="00A56506"/>
    <w:pPr>
      <w:widowControl w:val="0"/>
      <w:spacing w:after="160" w:line="240" w:lineRule="exact"/>
      <w:ind w:firstLine="709"/>
      <w:contextualSpacing/>
      <w:jc w:val="both"/>
    </w:pPr>
    <w:rPr>
      <w:rFonts w:ascii="Verdana" w:hAnsi="Verdana"/>
      <w:szCs w:val="24"/>
      <w:lang w:val="en-US" w:eastAsia="en-US"/>
    </w:rPr>
  </w:style>
  <w:style w:type="character" w:styleId="a9">
    <w:name w:val="page number"/>
    <w:basedOn w:val="a0"/>
    <w:rsid w:val="00A56506"/>
  </w:style>
  <w:style w:type="character" w:styleId="aa">
    <w:name w:val="Hyperlink"/>
    <w:uiPriority w:val="99"/>
    <w:unhideWhenUsed/>
    <w:rsid w:val="00A56506"/>
    <w:rPr>
      <w:color w:val="0000FF"/>
      <w:u w:val="single"/>
    </w:rPr>
  </w:style>
  <w:style w:type="paragraph" w:styleId="ab">
    <w:name w:val="Body Text"/>
    <w:basedOn w:val="a"/>
    <w:link w:val="ac"/>
    <w:uiPriority w:val="99"/>
    <w:unhideWhenUsed/>
    <w:rsid w:val="00A56506"/>
    <w:pPr>
      <w:widowControl w:val="0"/>
      <w:ind w:firstLine="856"/>
      <w:contextualSpacing/>
      <w:jc w:val="both"/>
    </w:pPr>
    <w:rPr>
      <w:szCs w:val="24"/>
      <w:lang w:val="x-none" w:eastAsia="x-none"/>
    </w:rPr>
  </w:style>
  <w:style w:type="character" w:customStyle="1" w:styleId="ac">
    <w:name w:val="Основной текст Знак"/>
    <w:basedOn w:val="a0"/>
    <w:link w:val="ab"/>
    <w:uiPriority w:val="99"/>
    <w:rsid w:val="00A56506"/>
    <w:rPr>
      <w:rFonts w:ascii="Times New Roman" w:eastAsia="Times New Roman" w:hAnsi="Times New Roman" w:cs="Times New Roman"/>
      <w:sz w:val="28"/>
      <w:szCs w:val="24"/>
      <w:lang w:val="x-none" w:eastAsia="x-none"/>
    </w:rPr>
  </w:style>
  <w:style w:type="paragraph" w:styleId="ad">
    <w:name w:val="List Paragraph"/>
    <w:basedOn w:val="a"/>
    <w:uiPriority w:val="34"/>
    <w:qFormat/>
    <w:rsid w:val="00A56506"/>
    <w:pPr>
      <w:widowControl w:val="0"/>
      <w:spacing w:after="200" w:line="276" w:lineRule="auto"/>
      <w:ind w:left="720" w:firstLine="709"/>
      <w:contextualSpacing/>
      <w:jc w:val="both"/>
    </w:pPr>
    <w:rPr>
      <w:rFonts w:ascii="Calibri" w:eastAsia="Calibri" w:hAnsi="Calibri"/>
      <w:sz w:val="22"/>
      <w:szCs w:val="22"/>
      <w:lang w:eastAsia="en-US"/>
    </w:rPr>
  </w:style>
  <w:style w:type="paragraph" w:customStyle="1" w:styleId="ae">
    <w:name w:val="подпись"/>
    <w:basedOn w:val="a"/>
    <w:uiPriority w:val="99"/>
    <w:rsid w:val="00A56506"/>
    <w:pPr>
      <w:widowControl w:val="0"/>
      <w:tabs>
        <w:tab w:val="left" w:pos="6237"/>
      </w:tabs>
      <w:spacing w:line="240" w:lineRule="atLeast"/>
      <w:ind w:right="5387" w:firstLine="709"/>
      <w:contextualSpacing/>
      <w:jc w:val="both"/>
    </w:pPr>
  </w:style>
  <w:style w:type="character" w:customStyle="1" w:styleId="apple-converted-space">
    <w:name w:val="apple-converted-space"/>
    <w:basedOn w:val="a0"/>
    <w:rsid w:val="00A56506"/>
  </w:style>
  <w:style w:type="character" w:customStyle="1" w:styleId="4">
    <w:name w:val="Основной текст (4)_"/>
    <w:link w:val="40"/>
    <w:locked/>
    <w:rsid w:val="00A56506"/>
    <w:rPr>
      <w:b/>
      <w:bCs/>
      <w:sz w:val="18"/>
      <w:szCs w:val="18"/>
      <w:shd w:val="clear" w:color="auto" w:fill="FFFFFF"/>
    </w:rPr>
  </w:style>
  <w:style w:type="paragraph" w:customStyle="1" w:styleId="40">
    <w:name w:val="Основной текст (4)"/>
    <w:basedOn w:val="a"/>
    <w:link w:val="4"/>
    <w:rsid w:val="00A56506"/>
    <w:pPr>
      <w:widowControl w:val="0"/>
      <w:shd w:val="clear" w:color="auto" w:fill="FFFFFF"/>
      <w:spacing w:after="60" w:line="240" w:lineRule="atLeast"/>
      <w:jc w:val="both"/>
    </w:pPr>
    <w:rPr>
      <w:rFonts w:asciiTheme="minorHAnsi" w:eastAsiaTheme="minorHAnsi" w:hAnsiTheme="minorHAnsi" w:cstheme="minorBidi"/>
      <w:b/>
      <w:bCs/>
      <w:sz w:val="18"/>
      <w:szCs w:val="18"/>
      <w:lang w:eastAsia="en-US"/>
    </w:rPr>
  </w:style>
  <w:style w:type="paragraph" w:customStyle="1" w:styleId="12">
    <w:name w:val="Абзац списка1"/>
    <w:basedOn w:val="a"/>
    <w:rsid w:val="00A56506"/>
    <w:pPr>
      <w:widowControl w:val="0"/>
      <w:ind w:left="72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56506"/>
    <w:pPr>
      <w:widowControl w:val="0"/>
      <w:numPr>
        <w:numId w:val="13"/>
      </w:numPr>
      <w:spacing w:before="280" w:after="280"/>
      <w:ind w:left="431" w:hanging="357"/>
      <w:contextualSpacing/>
      <w:jc w:val="center"/>
      <w:outlineLvl w:val="0"/>
    </w:pPr>
    <w:rPr>
      <w:szCs w:val="28"/>
      <w:lang w:val="x-none" w:eastAsia="x-none"/>
    </w:rPr>
  </w:style>
  <w:style w:type="paragraph" w:styleId="2">
    <w:name w:val="heading 2"/>
    <w:aliases w:val="!Разделы документа"/>
    <w:basedOn w:val="a"/>
    <w:link w:val="20"/>
    <w:unhideWhenUsed/>
    <w:qFormat/>
    <w:rsid w:val="00A56506"/>
    <w:pPr>
      <w:widowControl w:val="0"/>
      <w:ind w:firstLine="567"/>
      <w:contextualSpacing/>
      <w:jc w:val="center"/>
      <w:outlineLvl w:val="1"/>
    </w:pPr>
    <w:rPr>
      <w:rFonts w:ascii="Arial" w:hAnsi="Arial"/>
      <w:b/>
      <w:bCs/>
      <w:iCs/>
      <w:sz w:val="30"/>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506"/>
    <w:rPr>
      <w:rFonts w:ascii="Times New Roman" w:eastAsia="Times New Roman" w:hAnsi="Times New Roman" w:cs="Times New Roman"/>
      <w:sz w:val="28"/>
      <w:szCs w:val="28"/>
      <w:lang w:val="x-none" w:eastAsia="x-none"/>
    </w:rPr>
  </w:style>
  <w:style w:type="character" w:customStyle="1" w:styleId="20">
    <w:name w:val="Заголовок 2 Знак"/>
    <w:aliases w:val="!Разделы документа Знак"/>
    <w:basedOn w:val="a0"/>
    <w:link w:val="2"/>
    <w:rsid w:val="00A56506"/>
    <w:rPr>
      <w:rFonts w:ascii="Arial" w:eastAsia="Times New Roman" w:hAnsi="Arial" w:cs="Times New Roman"/>
      <w:b/>
      <w:bCs/>
      <w:iCs/>
      <w:sz w:val="30"/>
      <w:szCs w:val="28"/>
      <w:lang w:val="x-none" w:eastAsia="x-none"/>
    </w:rPr>
  </w:style>
  <w:style w:type="paragraph" w:styleId="a3">
    <w:name w:val="Balloon Text"/>
    <w:basedOn w:val="a"/>
    <w:link w:val="a4"/>
    <w:rsid w:val="00A56506"/>
    <w:rPr>
      <w:rFonts w:ascii="Tahoma" w:hAnsi="Tahoma" w:cs="Tahoma"/>
      <w:sz w:val="16"/>
      <w:szCs w:val="16"/>
    </w:rPr>
  </w:style>
  <w:style w:type="character" w:customStyle="1" w:styleId="a4">
    <w:name w:val="Текст выноски Знак"/>
    <w:basedOn w:val="a0"/>
    <w:link w:val="a3"/>
    <w:rsid w:val="00A56506"/>
    <w:rPr>
      <w:rFonts w:ascii="Tahoma" w:eastAsia="Times New Roman" w:hAnsi="Tahoma" w:cs="Tahoma"/>
      <w:sz w:val="16"/>
      <w:szCs w:val="16"/>
      <w:lang w:eastAsia="ru-RU"/>
    </w:rPr>
  </w:style>
  <w:style w:type="paragraph" w:styleId="a5">
    <w:name w:val="header"/>
    <w:basedOn w:val="a"/>
    <w:link w:val="a6"/>
    <w:uiPriority w:val="99"/>
    <w:rsid w:val="00A56506"/>
    <w:pPr>
      <w:tabs>
        <w:tab w:val="center" w:pos="4677"/>
        <w:tab w:val="right" w:pos="9355"/>
      </w:tabs>
    </w:pPr>
  </w:style>
  <w:style w:type="character" w:customStyle="1" w:styleId="a6">
    <w:name w:val="Верхний колонтитул Знак"/>
    <w:basedOn w:val="a0"/>
    <w:link w:val="a5"/>
    <w:uiPriority w:val="99"/>
    <w:rsid w:val="00A56506"/>
    <w:rPr>
      <w:rFonts w:ascii="Times New Roman" w:eastAsia="Times New Roman" w:hAnsi="Times New Roman" w:cs="Times New Roman"/>
      <w:sz w:val="28"/>
      <w:szCs w:val="20"/>
      <w:lang w:eastAsia="ru-RU"/>
    </w:rPr>
  </w:style>
  <w:style w:type="paragraph" w:styleId="a7">
    <w:name w:val="footer"/>
    <w:basedOn w:val="a"/>
    <w:link w:val="a8"/>
    <w:rsid w:val="00A56506"/>
    <w:pPr>
      <w:tabs>
        <w:tab w:val="center" w:pos="4677"/>
        <w:tab w:val="right" w:pos="9355"/>
      </w:tabs>
    </w:pPr>
  </w:style>
  <w:style w:type="character" w:customStyle="1" w:styleId="a8">
    <w:name w:val="Нижний колонтитул Знак"/>
    <w:basedOn w:val="a0"/>
    <w:link w:val="a7"/>
    <w:rsid w:val="00A56506"/>
    <w:rPr>
      <w:rFonts w:ascii="Times New Roman" w:eastAsia="Times New Roman" w:hAnsi="Times New Roman" w:cs="Times New Roman"/>
      <w:sz w:val="28"/>
      <w:szCs w:val="20"/>
      <w:lang w:eastAsia="ru-RU"/>
    </w:rPr>
  </w:style>
  <w:style w:type="paragraph" w:customStyle="1" w:styleId="ConsPlusNormal">
    <w:name w:val="ConsPlusNormal"/>
    <w:rsid w:val="00A5650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56506"/>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semiHidden/>
    <w:rsid w:val="00A56506"/>
  </w:style>
  <w:style w:type="paragraph" w:customStyle="1" w:styleId="ConsPlusTitle">
    <w:name w:val="ConsPlusTitle"/>
    <w:uiPriority w:val="99"/>
    <w:rsid w:val="00A5650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6">
    <w:name w:val="Знак6 Знак Знак Знак Знак Знак Знак"/>
    <w:basedOn w:val="a"/>
    <w:rsid w:val="00A56506"/>
    <w:pPr>
      <w:widowControl w:val="0"/>
      <w:spacing w:after="160" w:line="240" w:lineRule="exact"/>
      <w:ind w:firstLine="709"/>
      <w:contextualSpacing/>
      <w:jc w:val="both"/>
    </w:pPr>
    <w:rPr>
      <w:rFonts w:ascii="Verdana" w:hAnsi="Verdana"/>
      <w:szCs w:val="24"/>
      <w:lang w:val="en-US" w:eastAsia="en-US"/>
    </w:rPr>
  </w:style>
  <w:style w:type="character" w:styleId="a9">
    <w:name w:val="page number"/>
    <w:basedOn w:val="a0"/>
    <w:rsid w:val="00A56506"/>
  </w:style>
  <w:style w:type="character" w:styleId="aa">
    <w:name w:val="Hyperlink"/>
    <w:uiPriority w:val="99"/>
    <w:unhideWhenUsed/>
    <w:rsid w:val="00A56506"/>
    <w:rPr>
      <w:color w:val="0000FF"/>
      <w:u w:val="single"/>
    </w:rPr>
  </w:style>
  <w:style w:type="paragraph" w:styleId="ab">
    <w:name w:val="Body Text"/>
    <w:basedOn w:val="a"/>
    <w:link w:val="ac"/>
    <w:uiPriority w:val="99"/>
    <w:unhideWhenUsed/>
    <w:rsid w:val="00A56506"/>
    <w:pPr>
      <w:widowControl w:val="0"/>
      <w:ind w:firstLine="856"/>
      <w:contextualSpacing/>
      <w:jc w:val="both"/>
    </w:pPr>
    <w:rPr>
      <w:szCs w:val="24"/>
      <w:lang w:val="x-none" w:eastAsia="x-none"/>
    </w:rPr>
  </w:style>
  <w:style w:type="character" w:customStyle="1" w:styleId="ac">
    <w:name w:val="Основной текст Знак"/>
    <w:basedOn w:val="a0"/>
    <w:link w:val="ab"/>
    <w:uiPriority w:val="99"/>
    <w:rsid w:val="00A56506"/>
    <w:rPr>
      <w:rFonts w:ascii="Times New Roman" w:eastAsia="Times New Roman" w:hAnsi="Times New Roman" w:cs="Times New Roman"/>
      <w:sz w:val="28"/>
      <w:szCs w:val="24"/>
      <w:lang w:val="x-none" w:eastAsia="x-none"/>
    </w:rPr>
  </w:style>
  <w:style w:type="paragraph" w:styleId="ad">
    <w:name w:val="List Paragraph"/>
    <w:basedOn w:val="a"/>
    <w:uiPriority w:val="34"/>
    <w:qFormat/>
    <w:rsid w:val="00A56506"/>
    <w:pPr>
      <w:widowControl w:val="0"/>
      <w:spacing w:after="200" w:line="276" w:lineRule="auto"/>
      <w:ind w:left="720" w:firstLine="709"/>
      <w:contextualSpacing/>
      <w:jc w:val="both"/>
    </w:pPr>
    <w:rPr>
      <w:rFonts w:ascii="Calibri" w:eastAsia="Calibri" w:hAnsi="Calibri"/>
      <w:sz w:val="22"/>
      <w:szCs w:val="22"/>
      <w:lang w:eastAsia="en-US"/>
    </w:rPr>
  </w:style>
  <w:style w:type="paragraph" w:customStyle="1" w:styleId="ae">
    <w:name w:val="подпись"/>
    <w:basedOn w:val="a"/>
    <w:uiPriority w:val="99"/>
    <w:rsid w:val="00A56506"/>
    <w:pPr>
      <w:widowControl w:val="0"/>
      <w:tabs>
        <w:tab w:val="left" w:pos="6237"/>
      </w:tabs>
      <w:spacing w:line="240" w:lineRule="atLeast"/>
      <w:ind w:right="5387" w:firstLine="709"/>
      <w:contextualSpacing/>
      <w:jc w:val="both"/>
    </w:pPr>
  </w:style>
  <w:style w:type="character" w:customStyle="1" w:styleId="apple-converted-space">
    <w:name w:val="apple-converted-space"/>
    <w:basedOn w:val="a0"/>
    <w:rsid w:val="00A56506"/>
  </w:style>
  <w:style w:type="character" w:customStyle="1" w:styleId="4">
    <w:name w:val="Основной текст (4)_"/>
    <w:link w:val="40"/>
    <w:locked/>
    <w:rsid w:val="00A56506"/>
    <w:rPr>
      <w:b/>
      <w:bCs/>
      <w:sz w:val="18"/>
      <w:szCs w:val="18"/>
      <w:shd w:val="clear" w:color="auto" w:fill="FFFFFF"/>
    </w:rPr>
  </w:style>
  <w:style w:type="paragraph" w:customStyle="1" w:styleId="40">
    <w:name w:val="Основной текст (4)"/>
    <w:basedOn w:val="a"/>
    <w:link w:val="4"/>
    <w:rsid w:val="00A56506"/>
    <w:pPr>
      <w:widowControl w:val="0"/>
      <w:shd w:val="clear" w:color="auto" w:fill="FFFFFF"/>
      <w:spacing w:after="60" w:line="240" w:lineRule="atLeast"/>
      <w:jc w:val="both"/>
    </w:pPr>
    <w:rPr>
      <w:rFonts w:asciiTheme="minorHAnsi" w:eastAsiaTheme="minorHAnsi" w:hAnsiTheme="minorHAnsi" w:cstheme="minorBidi"/>
      <w:b/>
      <w:bCs/>
      <w:sz w:val="18"/>
      <w:szCs w:val="18"/>
      <w:lang w:eastAsia="en-US"/>
    </w:rPr>
  </w:style>
  <w:style w:type="paragraph" w:customStyle="1" w:styleId="12">
    <w:name w:val="Абзац списка1"/>
    <w:basedOn w:val="a"/>
    <w:rsid w:val="00A56506"/>
    <w:pPr>
      <w:widowControl w:val="0"/>
      <w:ind w:left="72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consultantplus://offline/ref=90B8A6F2E896870DBA086F6578414017C83D99242246B16C2939838E9A1924CEFCC3FC08DCCE7B0339A2CFE48CE33906DFE36597A0U7cFN" TargetMode="External"/><Relationship Id="rId26" Type="http://schemas.openxmlformats.org/officeDocument/2006/relationships/hyperlink" Target="consultantplus://offline/ref=0209EC8EC885E275A1F7A1959143FBA7FDAF96414A11ABB2E5B7DB2F6502F07BC6BC394F73k5g9O" TargetMode="External"/><Relationship Id="rId39" Type="http://schemas.openxmlformats.org/officeDocument/2006/relationships/hyperlink" Target="consultantplus://offline/ref=ADCBE8AC03EC1C4EE0165DD44DBC569457AD439BB4D2ECB861D383A0112CE920C1C0D289A5DDB91DEFCF58490781A2CD30D40F5E0717GCJ" TargetMode="External"/><Relationship Id="rId21" Type="http://schemas.openxmlformats.org/officeDocument/2006/relationships/hyperlink" Target="http://www.consultant.ru/document/cons_doc_LAW_315267/a7c2f5bf841aae38a03420067b02834b570686d3/" TargetMode="External"/><Relationship Id="rId34" Type="http://schemas.openxmlformats.org/officeDocument/2006/relationships/hyperlink" Target="consultantplus://offline/ref=0375DCBB19373BC422F26C99EA223B54ACCEFC8B4D6EE78E1C042A37A1934FE1C2C4F5BAC191BF49CDEEN" TargetMode="External"/><Relationship Id="rId42" Type="http://schemas.openxmlformats.org/officeDocument/2006/relationships/hyperlink" Target="consultantplus://offline/ref=93B24AD62BB8894AF9D9EE9B788568D4F2EE63F05CF5F4B67D0650E58ECF8D41FEC4CA54893EC52B948BE6BC3BD6F6D4C5FBF96D5C19A1J" TargetMode="External"/><Relationship Id="rId47" Type="http://schemas.openxmlformats.org/officeDocument/2006/relationships/hyperlink" Target="http://www.consultant.ru/document/cons_doc_LAW_315267/a7c2f5bf841aae38a03420067b02834b570686d3/" TargetMode="External"/><Relationship Id="rId50" Type="http://schemas.openxmlformats.org/officeDocument/2006/relationships/hyperlink" Target="consultantplus://offline/ref=B5E0240C729CA079954597187EF2F39E86D96F0B354EED06712C9A30A94CB73B4EB0B38E5AF3882BE8848B880508F7748361604C87X7iCH" TargetMode="External"/><Relationship Id="rId55" Type="http://schemas.openxmlformats.org/officeDocument/2006/relationships/fontTable" Target="fontTable.xml"/><Relationship Id="rId7" Type="http://schemas.openxmlformats.org/officeDocument/2006/relationships/hyperlink" Target="consultantplus://offline/ref=9D8D316AC6D46CD9D17BC0AAEC549ABB1051F87483DAEA0791886FC9DF4A53B89A613974O31FL" TargetMode="External"/><Relationship Id="rId2" Type="http://schemas.openxmlformats.org/officeDocument/2006/relationships/styles" Target="styles.xml"/><Relationship Id="rId16" Type="http://schemas.openxmlformats.org/officeDocument/2006/relationships/hyperlink" Target="consultantplus://offline/ref=90B8A6F2E896870DBA086F6578414017C83D982C2B47B16C2939838E9A1924CEFCC3FC0AD9CF7B0339A2CFE48CE33906DFE36597A0U7cFN" TargetMode="External"/><Relationship Id="rId29" Type="http://schemas.openxmlformats.org/officeDocument/2006/relationships/hyperlink" Target="consultantplus://offline/ref=FC44149589D81D7E820D0D9729772077AC12D7D2AF82A1DDC1322D53174668FB37AB7DF9E75A126EA6092D7FCDBF5D9AC8D883BBF4e3r7J" TargetMode="External"/><Relationship Id="rId11"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http://www.consultant.ru/document/cons_doc_LAW_315267/a7c2f5bf841aae38a03420067b02834b570686d3/" TargetMode="External"/><Relationship Id="rId32" Type="http://schemas.openxmlformats.org/officeDocument/2006/relationships/hyperlink" Target="consultantplus://offline/ref=F96F73981A351E834F6A8AF77389205DB6359FBEE10CB26F1364ACC55C81E5AFC47A563625EB8E48CABC8AB937EA6EFA593CF139BAn0o3N" TargetMode="External"/><Relationship Id="rId37" Type="http://schemas.openxmlformats.org/officeDocument/2006/relationships/hyperlink" Target="consultantplus://offline/ref=0375DCBB19373BC422F26C99EA223B54ACCEFC8B4D6EE78E1C042A37A1934FE1C2C4F5BAC191BF4DCDE8N" TargetMode="External"/><Relationship Id="rId40" Type="http://schemas.openxmlformats.org/officeDocument/2006/relationships/hyperlink" Target="consultantplus://offline/ref=ADCBE8AC03EC1C4EE0165DD44DBC569457AD439BB4D2ECB861D383A0112CE920C1C0D289A4D6B91DEFCF58490781A2CD30D40F5E0717GCJ" TargetMode="External"/><Relationship Id="rId45" Type="http://schemas.openxmlformats.org/officeDocument/2006/relationships/hyperlink" Target="consultantplus://offline/ref=93B24AD62BB8894AF9D9EE9B788568D4F2EE63F05CF5F4B67D0650E58ECF8D41FEC4CA558B3ECF74919EF7E436D7E9CAC7E7E56F5D991EA3J" TargetMode="External"/><Relationship Id="rId53" Type="http://schemas.openxmlformats.org/officeDocument/2006/relationships/hyperlink" Target="consultantplus://offline/ref=2AB6AA53C0362556A652EFB52DDEE4FA7F8058178A57158234626D98B800BB60CF2DC1BA7F2D729F4843FF66D46C07672FE4C87DDCI0P2I" TargetMode="External"/><Relationship Id="rId5" Type="http://schemas.openxmlformats.org/officeDocument/2006/relationships/webSettings" Target="webSettings.xml"/><Relationship Id="rId10" Type="http://schemas.openxmlformats.org/officeDocument/2006/relationships/hyperlink" Target="http://www.consultant.ru/document/cons_doc_LAW_315267/a7c2f5bf841aae38a03420067b02834b570686d3/" TargetMode="External"/><Relationship Id="rId19" Type="http://schemas.openxmlformats.org/officeDocument/2006/relationships/hyperlink" Target="consultantplus://offline/ref=90B8A6F2E896870DBA086F6578414017C83D982C2B47B16C2939838E9A1924CEFCC3FC0AD9CC7B0339A2CFE48CE33906DFE36597A0U7cFN" TargetMode="External"/><Relationship Id="rId31" Type="http://schemas.openxmlformats.org/officeDocument/2006/relationships/hyperlink" Target="consultantplus://offline/ref=FC44149589D81D7E820D0D9729772077AC12D7D2AF82A1DDC1322D53174668FB37AB7DF9E75A126EA6092D7FCDBF5D9AC8D883BBF4e3r7J" TargetMode="External"/><Relationship Id="rId44" Type="http://schemas.openxmlformats.org/officeDocument/2006/relationships/hyperlink" Target="consultantplus://offline/ref=93B24AD62BB8894AF9D9EE9B788568D4F2EE63F05CF5F4B67D0650E58ECF8D41FEC4CA54893EC52B948BE6BC3BD6F6D4C5FBF96D5C19A1J" TargetMode="External"/><Relationship Id="rId52" Type="http://schemas.openxmlformats.org/officeDocument/2006/relationships/hyperlink" Target="consultantplus://offline/ref=D2BA5FC6EB91009718737E4FFC9FCCC31D24100A0DA79A0048EC312DC60224565377EB3F6DA194EFF02972ACCD0D5BC992E4613512k8w5H" TargetMode="External"/><Relationship Id="rId4" Type="http://schemas.openxmlformats.org/officeDocument/2006/relationships/settings" Target="settings.xml"/><Relationship Id="rId9" Type="http://schemas.openxmlformats.org/officeDocument/2006/relationships/hyperlink" Target="consultantplus://offline/ref=66D2E528B01F605E80FF5ABE33726AD039C23380263B37FA9D7371283E62D0493C852ABC521An3ACM" TargetMode="External"/><Relationship Id="rId14" Type="http://schemas.openxmlformats.org/officeDocument/2006/relationships/hyperlink" Target="consultantplus://offline/ref=66D2E528B01F605E80FF5ABE33726AD039C233842B3137FA9D7371283E62D0493C852ABE5B1832EAn2ABM" TargetMode="External"/><Relationship Id="rId22" Type="http://schemas.openxmlformats.org/officeDocument/2006/relationships/hyperlink" Target="http://www.consultant.ru/document/cons_doc_LAW_315267/a7c2f5bf841aae38a03420067b02834b570686d3/" TargetMode="External"/><Relationship Id="rId27" Type="http://schemas.openxmlformats.org/officeDocument/2006/relationships/hyperlink" Target="consultantplus://offline/ref=FC44149589D81D7E820D0D9729772077AC12D7D2AF82A1DDC1322D53174668FB37AB7DF9E758126EA6092D7FCDBF5D9AC8D883BBF4e3r7J" TargetMode="External"/><Relationship Id="rId30" Type="http://schemas.openxmlformats.org/officeDocument/2006/relationships/hyperlink" Target="consultantplus://offline/ref=FC44149589D81D7E820D0D9729772077AC12D6DAA683A1DDC1322D53174668FB37AB7DFBE258126EA6092D7FCDBF5D9AC8D883BBF4e3r7J" TargetMode="External"/><Relationship Id="rId35" Type="http://schemas.openxmlformats.org/officeDocument/2006/relationships/hyperlink" Target="consultantplus://offline/ref=0375DCBB19373BC422F26C99EA223B54ACCEFC8B4D6EE78E1C042A37A1934FE1C2C4F5BFCCE2N" TargetMode="External"/><Relationship Id="rId43" Type="http://schemas.openxmlformats.org/officeDocument/2006/relationships/hyperlink" Target="consultantplus://offline/ref=93B24AD62BB8894AF9D9EE9B788568D4F2EE63F05CF5F4B67D0650E58ECF8D41FEC4CA55883AC874919EF7E436D7E9CAC7E7E56F5D991EA3J" TargetMode="External"/><Relationship Id="rId48" Type="http://schemas.openxmlformats.org/officeDocument/2006/relationships/hyperlink" Target="http://www.consultant.ru/document/cons_doc_LAW_315267/a7c2f5bf841aae38a03420067b02834b570686d3/" TargetMode="External"/><Relationship Id="rId56" Type="http://schemas.openxmlformats.org/officeDocument/2006/relationships/theme" Target="theme/theme1.xml"/><Relationship Id="rId8" Type="http://schemas.openxmlformats.org/officeDocument/2006/relationships/hyperlink" Target="consultantplus://offline/ref=9D8D316AC6D46CD9D17BDEA7FA38C6B4115DA57E86D6E055C4D73494884359EFDD2E603473123CA550224BOF12L" TargetMode="External"/><Relationship Id="rId51" Type="http://schemas.openxmlformats.org/officeDocument/2006/relationships/hyperlink" Target="consultantplus://offline/ref=B5E0240C729CA079954597187EF2F39E86DA6B0E3F4BED06712C9A30A94CB73B5CB0EB875BF69D7FBEDEDC8505X0i3H" TargetMode="External"/><Relationship Id="rId3" Type="http://schemas.microsoft.com/office/2007/relationships/stylesWithEffects" Target="stylesWithEffects.xml"/><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consultantplus://offline/ref=90B8A6F2E896870DBA086F6578414017C83D982C2B47B16C2939838E9A1924CEFCC3FC0AD9CC7B0339A2CFE48CE33906DFE36597A0U7cFN" TargetMode="External"/><Relationship Id="rId25" Type="http://schemas.openxmlformats.org/officeDocument/2006/relationships/hyperlink" Target="consultantplus://offline/ref=66D2E528B01F605E80FF5ABE33726AD039C233842B3137FA9D7371283E62D0493C852ABE5B1832EAn2ABM" TargetMode="External"/><Relationship Id="rId33" Type="http://schemas.openxmlformats.org/officeDocument/2006/relationships/hyperlink" Target="consultantplus://offline/ref=F96F73981A351E834F6A8AF77389205DB6359FBEE10CB26F1364ACC55C81E5AFC47A563625E98E48CABC8AB937EA6EFA593CF139BAn0o3N" TargetMode="External"/><Relationship Id="rId38" Type="http://schemas.openxmlformats.org/officeDocument/2006/relationships/hyperlink" Target="consultantplus://offline/ref=ADCBE8AC03EC1C4EE0165DD44DBC569457AD439BB4D2ECB861D383A0112CE920C1C0D289A5D2B91DEFCF58490781A2CD30D40F5E0717GCJ" TargetMode="External"/><Relationship Id="rId46" Type="http://schemas.openxmlformats.org/officeDocument/2006/relationships/hyperlink" Target="http://www.consultant.ru/document/cons_doc_LAW_315267/a7c2f5bf841aae38a03420067b02834b570686d3/" TargetMode="External"/><Relationship Id="rId20" Type="http://schemas.openxmlformats.org/officeDocument/2006/relationships/hyperlink" Target="consultantplus://offline/ref=66D2E528B01F605E80FF5ABE33726AD039C23380263B37FA9D7371283E62D0493C852ABC521An3ACM" TargetMode="External"/><Relationship Id="rId41" Type="http://schemas.openxmlformats.org/officeDocument/2006/relationships/hyperlink" Target="consultantplus://offline/ref=ADCBE8AC03EC1C4EE0165DD44DBC569457AD439BB4D2ECB861D383A0112CE920C1C0D288A4D7B042EADA49110A80BDD332C8135C06741DG8J"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consultant.ru/document/cons_doc_LAW_327798/13631b69300af263fed375555f47edb07d187236/" TargetMode="External"/><Relationship Id="rId15" Type="http://schemas.openxmlformats.org/officeDocument/2006/relationships/hyperlink" Target="consultantplus://offline/ref=90B8A6F2E896870DBA086F6578414017C83D982C2B47B16C2939838E9A1924CEFCC3FC0AD9CE7B0339A2CFE48CE33906DFE36597A0U7cFN" TargetMode="External"/><Relationship Id="rId23" Type="http://schemas.openxmlformats.org/officeDocument/2006/relationships/hyperlink" Target="http://www.consultant.ru/document/cons_doc_LAW_315267/a7c2f5bf841aae38a03420067b02834b570686d3/" TargetMode="External"/><Relationship Id="rId28" Type="http://schemas.openxmlformats.org/officeDocument/2006/relationships/hyperlink" Target="consultantplus://offline/ref=FC44149589D81D7E820D0D9729772077AC12D7D2AF82A1DDC1322D53174668FB37AB7DF9E759126EA6092D7FCDBF5D9AC8D883BBF4e3r7J" TargetMode="External"/><Relationship Id="rId36" Type="http://schemas.openxmlformats.org/officeDocument/2006/relationships/hyperlink" Target="consultantplus://offline/ref=9D8D316AC6D46CD9D17BC0AAEC549ABB1051F87483DAEA0791886FC9DF4A53B89A613973O314L" TargetMode="External"/><Relationship Id="rId49" Type="http://schemas.openxmlformats.org/officeDocument/2006/relationships/hyperlink" Target="http://www.consultant.ru/document/cons_doc_LAW_315267/a7c2f5bf841aae38a03420067b02834b570686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21010</Words>
  <Characters>119761</Characters>
  <Application>Microsoft Office Word</Application>
  <DocSecurity>0</DocSecurity>
  <Lines>998</Lines>
  <Paragraphs>280</Paragraphs>
  <ScaleCrop>false</ScaleCrop>
  <Company/>
  <LinksUpToDate>false</LinksUpToDate>
  <CharactersWithSpaces>140491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SAGurieva</dc:creator>
  <cp:lastModifiedBy>SAGurieva</cp:lastModifiedBy>
  <cp:revision>1</cp:revision>
  <dcterms:created xsi:type="dcterms:W3CDTF">2021-02-25T11:49:00Z</dcterms:created>
  <dcterms:modified xsi:type="dcterms:W3CDTF">2021-02-25T11:54:00Z</dcterms:modified>
</cp:coreProperties>
</file>