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2" w:rsidRDefault="0017481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4812" w:rsidRDefault="00174812">
      <w:pPr>
        <w:pStyle w:val="ConsPlusNormal"/>
      </w:pPr>
    </w:p>
    <w:p w:rsidR="00174812" w:rsidRDefault="00174812">
      <w:pPr>
        <w:pStyle w:val="ConsPlusTitle"/>
        <w:jc w:val="center"/>
      </w:pPr>
      <w:r>
        <w:t>АДМИНИСТРАЦИЯ ГОРОДА ЛИПЕЦКА</w:t>
      </w:r>
    </w:p>
    <w:p w:rsidR="00174812" w:rsidRDefault="00174812">
      <w:pPr>
        <w:pStyle w:val="ConsPlusTitle"/>
        <w:jc w:val="center"/>
      </w:pPr>
    </w:p>
    <w:p w:rsidR="00174812" w:rsidRDefault="00174812">
      <w:pPr>
        <w:pStyle w:val="ConsPlusTitle"/>
        <w:jc w:val="center"/>
      </w:pPr>
      <w:r>
        <w:t>ПОСТАНОВЛЕНИЕ</w:t>
      </w:r>
    </w:p>
    <w:p w:rsidR="00174812" w:rsidRDefault="00174812">
      <w:pPr>
        <w:pStyle w:val="ConsPlusTitle"/>
        <w:jc w:val="center"/>
      </w:pPr>
      <w:r>
        <w:t>от 25 июня 2012 г. N 975</w:t>
      </w:r>
    </w:p>
    <w:p w:rsidR="00174812" w:rsidRDefault="00174812">
      <w:pPr>
        <w:pStyle w:val="ConsPlusTitle"/>
        <w:jc w:val="center"/>
      </w:pPr>
    </w:p>
    <w:p w:rsidR="00174812" w:rsidRDefault="0017481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74812" w:rsidRDefault="00174812">
      <w:pPr>
        <w:pStyle w:val="ConsPlusTitle"/>
        <w:jc w:val="center"/>
      </w:pPr>
      <w:r>
        <w:t>МУНИЦИПАЛЬНОЙ УСЛУГИ "ВЫДАЧА РАЗРЕШЕНИЯ НА ВВОД</w:t>
      </w:r>
    </w:p>
    <w:p w:rsidR="00174812" w:rsidRDefault="00174812">
      <w:pPr>
        <w:pStyle w:val="ConsPlusTitle"/>
        <w:jc w:val="center"/>
      </w:pPr>
      <w:r>
        <w:t>ОБЪЕКТА В ЭКСПЛУАТАЦИЮ"</w:t>
      </w:r>
    </w:p>
    <w:p w:rsidR="00174812" w:rsidRDefault="00174812">
      <w:pPr>
        <w:pStyle w:val="ConsPlusNormal"/>
        <w:jc w:val="center"/>
      </w:pPr>
      <w:r>
        <w:t>Список изменяющих документов</w:t>
      </w:r>
    </w:p>
    <w:p w:rsidR="00174812" w:rsidRDefault="00174812">
      <w:pPr>
        <w:pStyle w:val="ConsPlusNormal"/>
        <w:jc w:val="center"/>
      </w:pPr>
      <w:proofErr w:type="gramStart"/>
      <w:r>
        <w:t>(в ред. постановлений администрации г. Липецка</w:t>
      </w:r>
      <w:proofErr w:type="gramEnd"/>
    </w:p>
    <w:p w:rsidR="00174812" w:rsidRDefault="00174812">
      <w:pPr>
        <w:pStyle w:val="ConsPlusNormal"/>
        <w:jc w:val="center"/>
      </w:pPr>
      <w:r>
        <w:t xml:space="preserve">от 27.01.2014 </w:t>
      </w:r>
      <w:hyperlink r:id="rId6" w:history="1">
        <w:r>
          <w:rPr>
            <w:color w:val="0000FF"/>
          </w:rPr>
          <w:t>N 59</w:t>
        </w:r>
      </w:hyperlink>
      <w:r>
        <w:t xml:space="preserve">, от 10.12.2014 </w:t>
      </w:r>
      <w:hyperlink r:id="rId7" w:history="1">
        <w:r>
          <w:rPr>
            <w:color w:val="0000FF"/>
          </w:rPr>
          <w:t>N 2786</w:t>
        </w:r>
      </w:hyperlink>
      <w:r>
        <w:t>,</w:t>
      </w:r>
    </w:p>
    <w:p w:rsidR="00174812" w:rsidRDefault="00174812">
      <w:pPr>
        <w:pStyle w:val="ConsPlusNormal"/>
        <w:jc w:val="center"/>
      </w:pPr>
      <w:r>
        <w:t xml:space="preserve">от 02.09.2015 </w:t>
      </w:r>
      <w:hyperlink r:id="rId8" w:history="1">
        <w:r>
          <w:rPr>
            <w:color w:val="0000FF"/>
          </w:rPr>
          <w:t>N 1562</w:t>
        </w:r>
      </w:hyperlink>
      <w:r>
        <w:t>)</w:t>
      </w:r>
    </w:p>
    <w:p w:rsidR="00174812" w:rsidRDefault="00174812">
      <w:pPr>
        <w:pStyle w:val="ConsPlusNormal"/>
        <w:jc w:val="center"/>
      </w:pPr>
    </w:p>
    <w:p w:rsidR="00174812" w:rsidRDefault="00174812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10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в целях повышения доступности и качества муниципальной услуги "Выдача разрешения на ввод объекта в эксплуатацию" администрация города постановляет:</w:t>
      </w:r>
    </w:p>
    <w:p w:rsidR="00174812" w:rsidRDefault="00174812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ввод объекта в эксплуатацию" (приложение).</w:t>
      </w:r>
    </w:p>
    <w:p w:rsidR="00174812" w:rsidRDefault="00174812">
      <w:pPr>
        <w:pStyle w:val="ConsPlusNormal"/>
        <w:ind w:firstLine="540"/>
        <w:jc w:val="both"/>
      </w:pPr>
      <w:r>
        <w:t xml:space="preserve">2. Контроль за исполнением настоящего постановления возложить на заместителя главы администрации города Липецка С.Н. </w:t>
      </w:r>
      <w:proofErr w:type="gramStart"/>
      <w:r>
        <w:t>Трошкина</w:t>
      </w:r>
      <w:proofErr w:type="gramEnd"/>
      <w:r>
        <w:t>.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jc w:val="right"/>
      </w:pPr>
      <w:r>
        <w:t>Глава города Липецка</w:t>
      </w:r>
    </w:p>
    <w:p w:rsidR="00174812" w:rsidRDefault="00174812">
      <w:pPr>
        <w:pStyle w:val="ConsPlusNormal"/>
        <w:jc w:val="right"/>
      </w:pPr>
      <w:r>
        <w:t>М.В.ГУЛЕВСКИЙ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jc w:val="right"/>
      </w:pPr>
      <w:r>
        <w:t>Приложение</w:t>
      </w:r>
    </w:p>
    <w:p w:rsidR="00174812" w:rsidRDefault="00174812">
      <w:pPr>
        <w:pStyle w:val="ConsPlusNormal"/>
        <w:jc w:val="right"/>
      </w:pPr>
      <w:r>
        <w:t>к постановлению</w:t>
      </w:r>
    </w:p>
    <w:p w:rsidR="00174812" w:rsidRDefault="00174812">
      <w:pPr>
        <w:pStyle w:val="ConsPlusNormal"/>
        <w:jc w:val="right"/>
      </w:pPr>
      <w:r>
        <w:t>администрации города Липецка</w:t>
      </w:r>
    </w:p>
    <w:p w:rsidR="00174812" w:rsidRDefault="00174812">
      <w:pPr>
        <w:pStyle w:val="ConsPlusNormal"/>
        <w:jc w:val="right"/>
      </w:pPr>
      <w:r>
        <w:t>от 25.06.2012 N 975</w:t>
      </w:r>
    </w:p>
    <w:p w:rsidR="00174812" w:rsidRDefault="00174812">
      <w:pPr>
        <w:pStyle w:val="ConsPlusNormal"/>
        <w:jc w:val="center"/>
      </w:pPr>
    </w:p>
    <w:p w:rsidR="00174812" w:rsidRDefault="00174812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174812" w:rsidRDefault="00174812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174812" w:rsidRDefault="00174812">
      <w:pPr>
        <w:pStyle w:val="ConsPlusTitle"/>
        <w:jc w:val="center"/>
      </w:pPr>
      <w:r>
        <w:t>НА ВВОД ОБЪЕКТА В ЭКСПЛУАТАЦИЮ"</w:t>
      </w:r>
    </w:p>
    <w:p w:rsidR="00174812" w:rsidRDefault="00174812">
      <w:pPr>
        <w:pStyle w:val="ConsPlusNormal"/>
        <w:jc w:val="center"/>
      </w:pPr>
      <w:r>
        <w:t>Список изменяющих документов</w:t>
      </w:r>
    </w:p>
    <w:p w:rsidR="00174812" w:rsidRDefault="00174812">
      <w:pPr>
        <w:pStyle w:val="ConsPlusNormal"/>
        <w:jc w:val="center"/>
      </w:pPr>
      <w:proofErr w:type="gramStart"/>
      <w:r>
        <w:t>(в ред. постановлений администрации г. Липецка</w:t>
      </w:r>
      <w:proofErr w:type="gramEnd"/>
    </w:p>
    <w:p w:rsidR="00174812" w:rsidRDefault="00174812">
      <w:pPr>
        <w:pStyle w:val="ConsPlusNormal"/>
        <w:jc w:val="center"/>
      </w:pPr>
      <w:r>
        <w:t xml:space="preserve">от 27.01.2014 </w:t>
      </w:r>
      <w:hyperlink r:id="rId11" w:history="1">
        <w:r>
          <w:rPr>
            <w:color w:val="0000FF"/>
          </w:rPr>
          <w:t>N 59</w:t>
        </w:r>
      </w:hyperlink>
      <w:r>
        <w:t xml:space="preserve">, от 10.12.2014 </w:t>
      </w:r>
      <w:hyperlink r:id="rId12" w:history="1">
        <w:r>
          <w:rPr>
            <w:color w:val="0000FF"/>
          </w:rPr>
          <w:t>N 2786</w:t>
        </w:r>
      </w:hyperlink>
      <w:r>
        <w:t>,</w:t>
      </w:r>
    </w:p>
    <w:p w:rsidR="00174812" w:rsidRDefault="00174812">
      <w:pPr>
        <w:pStyle w:val="ConsPlusNormal"/>
        <w:jc w:val="center"/>
      </w:pPr>
      <w:r>
        <w:t xml:space="preserve">от 02.09.2015 </w:t>
      </w:r>
      <w:hyperlink r:id="rId13" w:history="1">
        <w:r>
          <w:rPr>
            <w:color w:val="0000FF"/>
          </w:rPr>
          <w:t>N 1562</w:t>
        </w:r>
      </w:hyperlink>
      <w:r>
        <w:t>)</w:t>
      </w:r>
    </w:p>
    <w:p w:rsidR="00174812" w:rsidRDefault="00174812">
      <w:pPr>
        <w:pStyle w:val="ConsPlusNormal"/>
        <w:jc w:val="center"/>
      </w:pPr>
    </w:p>
    <w:p w:rsidR="00174812" w:rsidRDefault="00174812">
      <w:pPr>
        <w:pStyle w:val="ConsPlusNormal"/>
        <w:jc w:val="center"/>
      </w:pPr>
      <w:r>
        <w:t>1. Общие положения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"Выдача разрешения на ввод объекта в эксплуатацию" (далее - Административный регламент) разработан в целях повышения качества исполнения и доступности результата предоставления муниципальной услуги по выдаче разрешения на ввод объекта в эксплуатацию при осуществлении строительства, реконструкции объектов капитального строительства, создания комфортных условий для потребителей муниципальной услуги, определяет порядок, сроки и </w:t>
      </w:r>
      <w:r>
        <w:lastRenderedPageBreak/>
        <w:t>последовательность действий (административных процедур) при оказании муниципальной</w:t>
      </w:r>
      <w:proofErr w:type="gramEnd"/>
      <w:r>
        <w:t xml:space="preserve"> услуги.</w:t>
      </w:r>
    </w:p>
    <w:p w:rsidR="00174812" w:rsidRDefault="00174812">
      <w:pPr>
        <w:pStyle w:val="ConsPlusNormal"/>
        <w:ind w:firstLine="540"/>
        <w:jc w:val="both"/>
      </w:pPr>
      <w:r>
        <w:t>1.2. Право на получение муниципальной услуги имеют физические и юридические лица, обеспечивающие на принадлежащем им земельном участке строительство, реконструкцию объектов капитального строительства (далее - заявитель).</w:t>
      </w:r>
    </w:p>
    <w:p w:rsidR="00174812" w:rsidRDefault="00174812">
      <w:pPr>
        <w:pStyle w:val="ConsPlusNormal"/>
        <w:ind w:firstLine="540"/>
        <w:jc w:val="both"/>
      </w:pPr>
      <w:r>
        <w:t xml:space="preserve">1.3. </w:t>
      </w:r>
      <w:proofErr w:type="gramStart"/>
      <w:r>
        <w:t>Информацию о порядке предоставления муниципальной услуги заявитель может получить в средствах массовой информации, в информационно-телекоммуникационной сети "Интернет" на официальном портале государственных и муниципальных услуг Российской Федерации http://gosuslugi.ru, на региональном портале государственных и муниципальных услуг Липецкой области http://pgu.admlr.lipetsk.ru, на официальном сайте администрации города Липецка, в месте нахождения органа, предоставляющего муниципальную услугу, на информационных стендах.</w:t>
      </w:r>
      <w:proofErr w:type="gramEnd"/>
    </w:p>
    <w:p w:rsidR="00174812" w:rsidRDefault="0017481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1562)</w:t>
      </w:r>
    </w:p>
    <w:p w:rsidR="00174812" w:rsidRDefault="00174812">
      <w:pPr>
        <w:pStyle w:val="ConsPlusNormal"/>
        <w:ind w:firstLine="540"/>
        <w:jc w:val="both"/>
      </w:pPr>
      <w:r>
        <w:t>1.4. Муниципальную услугу предоставляет департамент градостроительства и архитектуры администрации города Липецка (далее - Департамент).</w:t>
      </w:r>
    </w:p>
    <w:p w:rsidR="00174812" w:rsidRDefault="00174812">
      <w:pPr>
        <w:pStyle w:val="ConsPlusNormal"/>
        <w:ind w:firstLine="540"/>
        <w:jc w:val="both"/>
      </w:pPr>
      <w:r>
        <w:t xml:space="preserve">Место нахождения Департамента: 398019, г. Липецк, пл. </w:t>
      </w:r>
      <w:proofErr w:type="gramStart"/>
      <w:r>
        <w:t>Театральная</w:t>
      </w:r>
      <w:proofErr w:type="gramEnd"/>
      <w:r>
        <w:t>, 1.</w:t>
      </w:r>
    </w:p>
    <w:p w:rsidR="00174812" w:rsidRDefault="00174812">
      <w:pPr>
        <w:pStyle w:val="ConsPlusNormal"/>
        <w:ind w:firstLine="540"/>
        <w:jc w:val="both"/>
      </w:pPr>
      <w:r>
        <w:t xml:space="preserve">Департамент осуществляет </w:t>
      </w:r>
      <w:proofErr w:type="spellStart"/>
      <w:r>
        <w:t>прием</w:t>
      </w:r>
      <w:proofErr w:type="spellEnd"/>
      <w:r>
        <w:t xml:space="preserve"> заявлений в соответствии со следующим графиком:</w:t>
      </w:r>
    </w:p>
    <w:p w:rsidR="00174812" w:rsidRDefault="00174812">
      <w:pPr>
        <w:pStyle w:val="ConsPlusNormal"/>
        <w:ind w:firstLine="540"/>
        <w:jc w:val="both"/>
      </w:pPr>
      <w:r>
        <w:t>Понедельник - 09.00 - 12.00, 13.00 - 15.00.</w:t>
      </w:r>
    </w:p>
    <w:p w:rsidR="00174812" w:rsidRDefault="00174812">
      <w:pPr>
        <w:pStyle w:val="ConsPlusNormal"/>
        <w:ind w:firstLine="540"/>
        <w:jc w:val="both"/>
      </w:pPr>
      <w:r>
        <w:t>Вторник - 09.00 - 12.00, 13.00 - 15.00.</w:t>
      </w:r>
    </w:p>
    <w:p w:rsidR="00174812" w:rsidRDefault="00174812">
      <w:pPr>
        <w:pStyle w:val="ConsPlusNormal"/>
        <w:ind w:firstLine="540"/>
        <w:jc w:val="both"/>
      </w:pPr>
      <w:r>
        <w:t>Среда - 09.00 - 12.00, 13.00 - 15.00.</w:t>
      </w:r>
    </w:p>
    <w:p w:rsidR="00174812" w:rsidRDefault="00174812">
      <w:pPr>
        <w:pStyle w:val="ConsPlusNormal"/>
        <w:ind w:firstLine="540"/>
        <w:jc w:val="both"/>
      </w:pPr>
      <w:r>
        <w:t>Четверг - 09.00 - 12.00, 13.00 - 15.00.</w:t>
      </w:r>
    </w:p>
    <w:p w:rsidR="00174812" w:rsidRDefault="00174812">
      <w:pPr>
        <w:pStyle w:val="ConsPlusNormal"/>
        <w:ind w:firstLine="540"/>
        <w:jc w:val="both"/>
      </w:pPr>
      <w:r>
        <w:t>Справочные телефоны, факс Департамента: (4742) 25-08-34, 77-85-13, 23-96-77, факс (4742) 77-52-38.</w:t>
      </w:r>
    </w:p>
    <w:p w:rsidR="00174812" w:rsidRDefault="0017481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1562)</w:t>
      </w:r>
    </w:p>
    <w:p w:rsidR="00174812" w:rsidRDefault="00174812">
      <w:pPr>
        <w:pStyle w:val="ConsPlusNormal"/>
        <w:ind w:firstLine="540"/>
        <w:jc w:val="both"/>
      </w:pPr>
      <w:r>
        <w:t>Адрес официального сайта администрации города Липецка в информационно-телекоммуникационной сети "Интернет": www.lipetskcity.ru, адрес официального сайта Департамента: www.depgrad48.ru, адрес электронной почты: gis@lipetsk.ru.</w:t>
      </w:r>
    </w:p>
    <w:p w:rsidR="00174812" w:rsidRDefault="0017481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10.12.2014 N 2786)</w:t>
      </w:r>
    </w:p>
    <w:p w:rsidR="00174812" w:rsidRDefault="00174812">
      <w:pPr>
        <w:pStyle w:val="ConsPlusNormal"/>
        <w:jc w:val="both"/>
      </w:pPr>
      <w:r>
        <w:t xml:space="preserve">(п. 1.4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59)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jc w:val="center"/>
      </w:pPr>
      <w:r>
        <w:t>2. Стандарт предоставления муниципальной услуги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  <w:r>
        <w:t>2.1. Наименование муниципальной услуги - "Выдача разрешения на ввод объекта в эксплуатацию".</w:t>
      </w:r>
    </w:p>
    <w:p w:rsidR="00174812" w:rsidRDefault="00174812">
      <w:pPr>
        <w:pStyle w:val="ConsPlusNormal"/>
        <w:ind w:firstLine="540"/>
        <w:jc w:val="both"/>
      </w:pPr>
      <w:r>
        <w:t>2.2. Муниципальная услуга предоставляется департаментом градостроительства и архитектуры администрации города Липецка.</w:t>
      </w:r>
    </w:p>
    <w:p w:rsidR="00174812" w:rsidRDefault="00174812">
      <w:pPr>
        <w:pStyle w:val="ConsPlusNormal"/>
        <w:ind w:firstLine="540"/>
        <w:jc w:val="both"/>
      </w:pPr>
      <w:r>
        <w:t>2.3. Результатом предоставления муниципальной услуги является выдача разрешения на ввод объекта в эксплуатацию или отказ в выдаче разрешения на ввод объекта в эксплуатацию.</w:t>
      </w:r>
    </w:p>
    <w:p w:rsidR="00174812" w:rsidRDefault="00174812">
      <w:pPr>
        <w:pStyle w:val="ConsPlusNormal"/>
        <w:ind w:firstLine="540"/>
        <w:jc w:val="both"/>
      </w:pPr>
      <w:r>
        <w:t>2.4. Срок предоставления муниципальной услуги не должен превышать 10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174812" w:rsidRDefault="00174812">
      <w:pPr>
        <w:pStyle w:val="ConsPlusNormal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174812" w:rsidRDefault="00174812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Конституцией</w:t>
        </w:r>
      </w:hyperlink>
      <w:r>
        <w:t xml:space="preserve"> РФ;</w:t>
      </w:r>
    </w:p>
    <w:p w:rsidR="00174812" w:rsidRDefault="00174812">
      <w:pPr>
        <w:pStyle w:val="ConsPlusNormal"/>
        <w:ind w:firstLine="540"/>
        <w:jc w:val="both"/>
      </w:pPr>
      <w:r>
        <w:t xml:space="preserve">Градостроительным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РФ;</w:t>
      </w:r>
    </w:p>
    <w:p w:rsidR="00174812" w:rsidRDefault="00174812">
      <w:pPr>
        <w:pStyle w:val="ConsPlusNormal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174812" w:rsidRDefault="00174812">
      <w:pPr>
        <w:pStyle w:val="ConsPlusNormal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174812" w:rsidRDefault="00174812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г. Липецка от 02.09.2015 N 1562;</w:t>
      </w:r>
    </w:p>
    <w:p w:rsidR="00174812" w:rsidRDefault="00174812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01.03.2013 N 175 "Об установлении документа, необходимого для получения разрешения на ввод объекта в эксплуатацию";</w:t>
      </w:r>
    </w:p>
    <w:p w:rsidR="00174812" w:rsidRDefault="00174812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16.02.2008 N 87 "О составе </w:t>
      </w:r>
      <w:r>
        <w:lastRenderedPageBreak/>
        <w:t>разделов проектной документации и требованиях к их содержанию";</w:t>
      </w:r>
    </w:p>
    <w:p w:rsidR="00174812" w:rsidRDefault="00174812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разрешения на строительство и формы разрешения на ввод объекта в эксплуатацию";</w:t>
      </w:r>
    </w:p>
    <w:p w:rsidR="00174812" w:rsidRDefault="0017481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1562)</w:t>
      </w:r>
    </w:p>
    <w:p w:rsidR="00174812" w:rsidRDefault="00174812">
      <w:pPr>
        <w:pStyle w:val="ConsPlusNormal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г. Липецка от 02.09.2015 N 1562;</w:t>
      </w:r>
    </w:p>
    <w:p w:rsidR="00174812" w:rsidRDefault="00174812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Уставом</w:t>
        </w:r>
      </w:hyperlink>
      <w:r>
        <w:t xml:space="preserve"> городского округа город Липецк Липецкой области Российской Федерации, принятым решением Липецкого городского Совета депутатов от 24.02.2015 N 990;</w:t>
      </w:r>
    </w:p>
    <w:p w:rsidR="00174812" w:rsidRDefault="0017481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1562)</w:t>
      </w:r>
    </w:p>
    <w:p w:rsidR="00174812" w:rsidRDefault="00174812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27.08.2013 N 697 "О </w:t>
      </w:r>
      <w:proofErr w:type="gramStart"/>
      <w:r>
        <w:t>Положении</w:t>
      </w:r>
      <w:proofErr w:type="gramEnd"/>
      <w:r>
        <w:t xml:space="preserve"> о департаменте градостроительства и архитектуры администрации города Липецка";</w:t>
      </w:r>
    </w:p>
    <w:p w:rsidR="00174812" w:rsidRDefault="00174812">
      <w:pPr>
        <w:pStyle w:val="ConsPlusNormal"/>
        <w:ind w:firstLine="540"/>
        <w:jc w:val="both"/>
      </w:pPr>
      <w:r>
        <w:t>и другими правовыми актами.</w:t>
      </w:r>
    </w:p>
    <w:p w:rsidR="00174812" w:rsidRDefault="00174812">
      <w:pPr>
        <w:pStyle w:val="ConsPlusNormal"/>
        <w:jc w:val="both"/>
      </w:pPr>
      <w:r>
        <w:t xml:space="preserve">(п. 2.5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59)</w:t>
      </w:r>
    </w:p>
    <w:p w:rsidR="00174812" w:rsidRDefault="00174812">
      <w:pPr>
        <w:pStyle w:val="ConsPlusNormal"/>
        <w:ind w:firstLine="540"/>
        <w:jc w:val="both"/>
      </w:pPr>
      <w:bookmarkStart w:id="1" w:name="P79"/>
      <w:bookmarkEnd w:id="1"/>
      <w:r>
        <w:t>2.6. Перечень документов, необходимых для выдачи разрешения на ввод объекта в эксплуатацию:</w:t>
      </w:r>
    </w:p>
    <w:p w:rsidR="00174812" w:rsidRDefault="00174812">
      <w:pPr>
        <w:pStyle w:val="ConsPlusNormal"/>
        <w:ind w:firstLine="540"/>
        <w:jc w:val="both"/>
      </w:pPr>
      <w:r>
        <w:t xml:space="preserve">а) </w:t>
      </w:r>
      <w:hyperlink w:anchor="P304" w:history="1">
        <w:r>
          <w:rPr>
            <w:color w:val="0000FF"/>
          </w:rPr>
          <w:t>заявление</w:t>
        </w:r>
      </w:hyperlink>
      <w:r>
        <w:t xml:space="preserve"> о выдаче разрешения на ввод объекта в эксплуатацию (приложение N 1);</w:t>
      </w:r>
    </w:p>
    <w:p w:rsidR="00174812" w:rsidRDefault="001748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10.12.2014 N 2786)</w:t>
      </w:r>
    </w:p>
    <w:p w:rsidR="00174812" w:rsidRDefault="00174812">
      <w:pPr>
        <w:pStyle w:val="ConsPlusNormal"/>
        <w:ind w:firstLine="540"/>
        <w:jc w:val="both"/>
      </w:pPr>
      <w:bookmarkStart w:id="2" w:name="P82"/>
      <w:bookmarkEnd w:id="2"/>
      <w:r>
        <w:t>б) правоустанавливающие документы на земельный участок;</w:t>
      </w:r>
    </w:p>
    <w:p w:rsidR="00174812" w:rsidRDefault="00174812">
      <w:pPr>
        <w:pStyle w:val="ConsPlusNormal"/>
        <w:ind w:firstLine="540"/>
        <w:jc w:val="both"/>
      </w:pPr>
      <w:bookmarkStart w:id="3" w:name="P83"/>
      <w:bookmarkEnd w:id="3"/>
      <w:r>
        <w:t>в) градостроительный план земельного участка или в случае строительства, реконструкции линейного объекта - проект планировки территории и проект межевания территории;</w:t>
      </w:r>
    </w:p>
    <w:p w:rsidR="00174812" w:rsidRDefault="00174812">
      <w:pPr>
        <w:pStyle w:val="ConsPlusNormal"/>
        <w:jc w:val="both"/>
      </w:pPr>
      <w:r>
        <w:t xml:space="preserve">(в ред. постановлений администрации г. Липецка от 27.01.2014 </w:t>
      </w:r>
      <w:hyperlink r:id="rId33" w:history="1">
        <w:r>
          <w:rPr>
            <w:color w:val="0000FF"/>
          </w:rPr>
          <w:t>N 59</w:t>
        </w:r>
      </w:hyperlink>
      <w:r>
        <w:t xml:space="preserve">, от 02.09.2015 </w:t>
      </w:r>
      <w:hyperlink r:id="rId34" w:history="1">
        <w:r>
          <w:rPr>
            <w:color w:val="0000FF"/>
          </w:rPr>
          <w:t>N 1562</w:t>
        </w:r>
      </w:hyperlink>
      <w:r>
        <w:t>)</w:t>
      </w:r>
    </w:p>
    <w:p w:rsidR="00174812" w:rsidRDefault="00174812">
      <w:pPr>
        <w:pStyle w:val="ConsPlusNormal"/>
        <w:ind w:firstLine="540"/>
        <w:jc w:val="both"/>
      </w:pPr>
      <w:bookmarkStart w:id="4" w:name="P85"/>
      <w:bookmarkEnd w:id="4"/>
      <w:r>
        <w:t>г) разрешение на строительство;</w:t>
      </w:r>
    </w:p>
    <w:p w:rsidR="00174812" w:rsidRDefault="00174812">
      <w:pPr>
        <w:pStyle w:val="ConsPlusNormal"/>
        <w:ind w:firstLine="540"/>
        <w:jc w:val="both"/>
      </w:pPr>
      <w:bookmarkStart w:id="5" w:name="P86"/>
      <w:bookmarkEnd w:id="5"/>
      <w:r>
        <w:t xml:space="preserve">д) акт </w:t>
      </w:r>
      <w:proofErr w:type="spellStart"/>
      <w:r>
        <w:t>приемки</w:t>
      </w:r>
      <w:proofErr w:type="spellEnd"/>
      <w:r>
        <w:t xml:space="preserve"> объекта капитального строительства (в случае осуществления строительства, реконструкции на основании договора);</w:t>
      </w:r>
    </w:p>
    <w:p w:rsidR="00174812" w:rsidRDefault="00174812">
      <w:pPr>
        <w:pStyle w:val="ConsPlusNormal"/>
        <w:ind w:firstLine="540"/>
        <w:jc w:val="both"/>
      </w:pPr>
      <w:bookmarkStart w:id="6" w:name="P87"/>
      <w:bookmarkEnd w:id="6"/>
      <w:r>
        <w:t>е)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74812" w:rsidRDefault="00174812">
      <w:pPr>
        <w:pStyle w:val="ConsPlusNormal"/>
        <w:ind w:firstLine="540"/>
        <w:jc w:val="both"/>
      </w:pPr>
      <w:bookmarkStart w:id="7" w:name="P88"/>
      <w:bookmarkEnd w:id="7"/>
      <w:proofErr w:type="gramStart"/>
      <w:r>
        <w:t xml:space="preserve">ж)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</w:t>
      </w:r>
      <w:proofErr w:type="spellStart"/>
      <w:r>
        <w:t>оснащенности</w:t>
      </w:r>
      <w:proofErr w:type="spellEnd"/>
      <w:r>
        <w:t xml:space="preserve"> объекта капитального строительства приборами </w:t>
      </w:r>
      <w:proofErr w:type="spellStart"/>
      <w:r>
        <w:t>учета</w:t>
      </w:r>
      <w:proofErr w:type="spellEnd"/>
      <w:r>
        <w:t xml:space="preserve">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74812" w:rsidRDefault="00174812">
      <w:pPr>
        <w:pStyle w:val="ConsPlusNormal"/>
        <w:ind w:firstLine="540"/>
        <w:jc w:val="both"/>
      </w:pPr>
      <w:bookmarkStart w:id="8" w:name="P89"/>
      <w:bookmarkEnd w:id="8"/>
      <w:r>
        <w:t>з)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74812" w:rsidRDefault="00174812">
      <w:pPr>
        <w:pStyle w:val="ConsPlusNormal"/>
        <w:ind w:firstLine="540"/>
        <w:jc w:val="both"/>
      </w:pPr>
      <w:bookmarkStart w:id="9" w:name="P90"/>
      <w:bookmarkEnd w:id="9"/>
      <w:r>
        <w:t>и)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74812" w:rsidRDefault="00174812">
      <w:pPr>
        <w:pStyle w:val="ConsPlusNormal"/>
        <w:ind w:firstLine="540"/>
        <w:jc w:val="both"/>
      </w:pPr>
      <w:bookmarkStart w:id="10" w:name="P91"/>
      <w:bookmarkEnd w:id="10"/>
      <w:proofErr w:type="gramStart"/>
      <w:r>
        <w:t xml:space="preserve">к)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</w:t>
      </w:r>
      <w:proofErr w:type="spellStart"/>
      <w:r>
        <w:t>оснащенности</w:t>
      </w:r>
      <w:proofErr w:type="spellEnd"/>
      <w:r>
        <w:t xml:space="preserve"> объекта капитального строительства приборами </w:t>
      </w:r>
      <w:proofErr w:type="spellStart"/>
      <w:r>
        <w:t>учета</w:t>
      </w:r>
      <w:proofErr w:type="spellEnd"/>
      <w:r>
        <w:t xml:space="preserve">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35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Федерации;</w:t>
      </w:r>
      <w:proofErr w:type="gramEnd"/>
    </w:p>
    <w:p w:rsidR="00174812" w:rsidRDefault="00174812">
      <w:pPr>
        <w:pStyle w:val="ConsPlusNormal"/>
        <w:ind w:firstLine="540"/>
        <w:jc w:val="both"/>
      </w:pPr>
      <w:bookmarkStart w:id="11" w:name="P92"/>
      <w:bookmarkEnd w:id="11"/>
      <w:r>
        <w:t xml:space="preserve">л) документ, подтверждающий заключение </w:t>
      </w:r>
      <w:proofErr w:type="gramStart"/>
      <w:r>
        <w:t xml:space="preserve">договора обязательного страхования </w:t>
      </w:r>
      <w:r>
        <w:lastRenderedPageBreak/>
        <w:t>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74812" w:rsidRDefault="00174812">
      <w:pPr>
        <w:pStyle w:val="ConsPlusNormal"/>
        <w:ind w:firstLine="540"/>
        <w:jc w:val="both"/>
      </w:pPr>
      <w:bookmarkStart w:id="12" w:name="P93"/>
      <w:bookmarkEnd w:id="12"/>
      <w:r>
        <w:t xml:space="preserve">м) технический план объекта капитального строительства, подготовленный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недвижимости";</w:t>
      </w:r>
    </w:p>
    <w:p w:rsidR="00174812" w:rsidRDefault="001748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1562)</w:t>
      </w:r>
    </w:p>
    <w:p w:rsidR="00174812" w:rsidRDefault="00174812">
      <w:pPr>
        <w:pStyle w:val="ConsPlusNormal"/>
        <w:ind w:firstLine="540"/>
        <w:jc w:val="both"/>
      </w:pPr>
      <w:bookmarkStart w:id="13" w:name="P95"/>
      <w:bookmarkEnd w:id="13"/>
      <w:r>
        <w:t xml:space="preserve">2.7. </w:t>
      </w:r>
      <w:proofErr w:type="gramStart"/>
      <w:r>
        <w:t xml:space="preserve">Для решения вопроса о выдаче разрешения на ввод объекта в эксплуатацию Департамент запрашивает документы (их копии или сведения, содержащиеся в них), указанные в </w:t>
      </w:r>
      <w:hyperlink w:anchor="P8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83" w:history="1">
        <w:r>
          <w:rPr>
            <w:color w:val="0000FF"/>
          </w:rPr>
          <w:t>"в"</w:t>
        </w:r>
      </w:hyperlink>
      <w:r>
        <w:t xml:space="preserve">, </w:t>
      </w:r>
      <w:hyperlink w:anchor="P85" w:history="1">
        <w:r>
          <w:rPr>
            <w:color w:val="0000FF"/>
          </w:rPr>
          <w:t>"г"</w:t>
        </w:r>
      </w:hyperlink>
      <w:r>
        <w:t xml:space="preserve">, </w:t>
      </w:r>
      <w:hyperlink w:anchor="P91" w:history="1">
        <w:r>
          <w:rPr>
            <w:color w:val="0000FF"/>
          </w:rPr>
          <w:t>"к" пункта 2.6</w:t>
        </w:r>
      </w:hyperlink>
      <w:r>
        <w:t xml:space="preserve">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</w:t>
      </w:r>
      <w:proofErr w:type="gramEnd"/>
      <w:r>
        <w:t xml:space="preserve"> самостоятельно.</w:t>
      </w:r>
    </w:p>
    <w:p w:rsidR="00174812" w:rsidRDefault="0017481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59)</w:t>
      </w:r>
    </w:p>
    <w:p w:rsidR="00174812" w:rsidRDefault="00174812">
      <w:pPr>
        <w:pStyle w:val="ConsPlusNormal"/>
        <w:ind w:firstLine="540"/>
        <w:jc w:val="both"/>
      </w:pPr>
      <w:bookmarkStart w:id="14" w:name="P97"/>
      <w:bookmarkEnd w:id="14"/>
      <w:r>
        <w:t xml:space="preserve">2.8. Документы, указанные в </w:t>
      </w:r>
      <w:hyperlink w:anchor="P8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86" w:history="1">
        <w:r>
          <w:rPr>
            <w:color w:val="0000FF"/>
          </w:rPr>
          <w:t>"д"</w:t>
        </w:r>
      </w:hyperlink>
      <w:r>
        <w:t xml:space="preserve">, </w:t>
      </w:r>
      <w:hyperlink w:anchor="P87" w:history="1">
        <w:r>
          <w:rPr>
            <w:color w:val="0000FF"/>
          </w:rPr>
          <w:t>"е"</w:t>
        </w:r>
      </w:hyperlink>
      <w:r>
        <w:t xml:space="preserve">, </w:t>
      </w:r>
      <w:hyperlink w:anchor="P88" w:history="1">
        <w:r>
          <w:rPr>
            <w:color w:val="0000FF"/>
          </w:rPr>
          <w:t>"ж"</w:t>
        </w:r>
      </w:hyperlink>
      <w:r>
        <w:t xml:space="preserve">, </w:t>
      </w:r>
      <w:hyperlink w:anchor="P89" w:history="1">
        <w:r>
          <w:rPr>
            <w:color w:val="0000FF"/>
          </w:rPr>
          <w:t>"з"</w:t>
        </w:r>
      </w:hyperlink>
      <w:r>
        <w:t xml:space="preserve">, </w:t>
      </w:r>
      <w:hyperlink w:anchor="P90" w:history="1">
        <w:r>
          <w:rPr>
            <w:color w:val="0000FF"/>
          </w:rPr>
          <w:t>"и"</w:t>
        </w:r>
      </w:hyperlink>
      <w:r>
        <w:t xml:space="preserve">, </w:t>
      </w:r>
      <w:hyperlink w:anchor="P92" w:history="1">
        <w:r>
          <w:rPr>
            <w:color w:val="0000FF"/>
          </w:rPr>
          <w:t>"л"</w:t>
        </w:r>
      </w:hyperlink>
      <w:r>
        <w:t xml:space="preserve">, </w:t>
      </w:r>
      <w:hyperlink w:anchor="P93" w:history="1">
        <w:r>
          <w:rPr>
            <w:color w:val="0000FF"/>
          </w:rPr>
          <w:t>"м" пункта 2.6</w:t>
        </w:r>
      </w:hyperlink>
      <w: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174812" w:rsidRDefault="00174812">
      <w:pPr>
        <w:pStyle w:val="ConsPlusNormal"/>
        <w:ind w:firstLine="540"/>
        <w:jc w:val="both"/>
      </w:pPr>
      <w: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Департаментом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74812" w:rsidRDefault="00174812">
      <w:pPr>
        <w:pStyle w:val="ConsPlusNormal"/>
        <w:jc w:val="both"/>
      </w:pPr>
      <w:r>
        <w:t xml:space="preserve">(п. 2.8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59)</w:t>
      </w:r>
    </w:p>
    <w:p w:rsidR="00174812" w:rsidRDefault="00174812">
      <w:pPr>
        <w:pStyle w:val="ConsPlusNormal"/>
        <w:ind w:firstLine="540"/>
        <w:jc w:val="both"/>
      </w:pPr>
      <w:r>
        <w:t xml:space="preserve">2.9. </w:t>
      </w:r>
      <w:proofErr w:type="gramStart"/>
      <w:r>
        <w:t xml:space="preserve">Указанные в </w:t>
      </w:r>
      <w:hyperlink w:anchor="P88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91" w:history="1">
        <w:r>
          <w:rPr>
            <w:color w:val="0000FF"/>
          </w:rPr>
          <w:t>"к" пункта 2.6</w:t>
        </w:r>
      </w:hyperlink>
      <w:r>
        <w:t xml:space="preserve"> настоящего Административного регламента документы и заключение должны содержать информацию о нормативных значениях показателей, </w:t>
      </w:r>
      <w:proofErr w:type="spellStart"/>
      <w:r>
        <w:t>включенных</w:t>
      </w:r>
      <w:proofErr w:type="spellEnd"/>
      <w:r>
        <w:t xml:space="preserve"> в состав требований энергетической эффективности объекта капитального строительства, и о фактических значениях таких показателей, </w:t>
      </w:r>
      <w:proofErr w:type="spellStart"/>
      <w:r>
        <w:t>определенных</w:t>
      </w:r>
      <w:proofErr w:type="spellEnd"/>
      <w:r>
        <w:t xml:space="preserve"> в отношении построенного, реконструированного объекта капитального строительства в результате </w:t>
      </w:r>
      <w:proofErr w:type="spellStart"/>
      <w:r>
        <w:t>проведенных</w:t>
      </w:r>
      <w:proofErr w:type="spellEnd"/>
      <w:r>
        <w:t xml:space="preserve">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>
        <w:t xml:space="preserve"> объекта требованиям энергетической эффективности и требованиям его </w:t>
      </w:r>
      <w:proofErr w:type="spellStart"/>
      <w:r>
        <w:t>оснащенности</w:t>
      </w:r>
      <w:proofErr w:type="spellEnd"/>
      <w:r>
        <w:t xml:space="preserve"> приборами </w:t>
      </w:r>
      <w:proofErr w:type="spellStart"/>
      <w:r>
        <w:t>учета</w:t>
      </w:r>
      <w:proofErr w:type="spellEnd"/>
      <w:r>
        <w:t xml:space="preserve">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174812" w:rsidRDefault="00174812">
      <w:pPr>
        <w:pStyle w:val="ConsPlusNormal"/>
        <w:ind w:firstLine="540"/>
        <w:jc w:val="both"/>
      </w:pPr>
      <w:r>
        <w:t xml:space="preserve">2.10.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Липецка от 27.01.2014 N 59.</w:t>
      </w:r>
    </w:p>
    <w:p w:rsidR="00174812" w:rsidRDefault="00174812">
      <w:pPr>
        <w:pStyle w:val="ConsPlusNormal"/>
        <w:ind w:firstLine="540"/>
        <w:jc w:val="both"/>
      </w:pPr>
      <w:bookmarkStart w:id="15" w:name="P102"/>
      <w:bookmarkEnd w:id="15"/>
      <w:r>
        <w:t>2.11. Перечень оснований для отказа в предоставлении муниципальной услуги:</w:t>
      </w:r>
    </w:p>
    <w:p w:rsidR="00174812" w:rsidRDefault="00174812">
      <w:pPr>
        <w:pStyle w:val="ConsPlusNormal"/>
        <w:ind w:firstLine="540"/>
        <w:jc w:val="both"/>
      </w:pPr>
      <w:r>
        <w:t xml:space="preserve">- абзац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г. Липецка от 27.01.2014 N 59;</w:t>
      </w:r>
    </w:p>
    <w:p w:rsidR="00174812" w:rsidRDefault="00174812">
      <w:pPr>
        <w:pStyle w:val="ConsPlusNormal"/>
        <w:ind w:firstLine="540"/>
        <w:jc w:val="both"/>
      </w:pPr>
      <w:r>
        <w:t xml:space="preserve">- представление неполного комплекта документов, указанных в </w:t>
      </w:r>
      <w:hyperlink w:anchor="P79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174812" w:rsidRDefault="00174812">
      <w:pPr>
        <w:pStyle w:val="ConsPlusNormal"/>
        <w:ind w:firstLine="540"/>
        <w:jc w:val="both"/>
      </w:pPr>
      <w:r>
        <w:t>- несоответствие объекта капитального строительства требованиям градостроительного плана земельного участка, в случае строительства линейного объекта - требованиям проекта планировки территории и проекта межевания территории;</w:t>
      </w:r>
    </w:p>
    <w:p w:rsidR="00174812" w:rsidRDefault="00174812">
      <w:pPr>
        <w:pStyle w:val="ConsPlusNormal"/>
        <w:jc w:val="both"/>
      </w:pPr>
      <w:r>
        <w:t xml:space="preserve">(в ред. постановлений администрации г. Липецка от 27.01.2014 </w:t>
      </w:r>
      <w:hyperlink r:id="rId42" w:history="1">
        <w:r>
          <w:rPr>
            <w:color w:val="0000FF"/>
          </w:rPr>
          <w:t>N 59</w:t>
        </w:r>
      </w:hyperlink>
      <w:r>
        <w:t xml:space="preserve">, от 02.09.2015 </w:t>
      </w:r>
      <w:hyperlink r:id="rId43" w:history="1">
        <w:r>
          <w:rPr>
            <w:color w:val="0000FF"/>
          </w:rPr>
          <w:t>N 1562</w:t>
        </w:r>
      </w:hyperlink>
      <w:r>
        <w:t>)</w:t>
      </w:r>
    </w:p>
    <w:p w:rsidR="00174812" w:rsidRDefault="00174812">
      <w:pPr>
        <w:pStyle w:val="ConsPlusNormal"/>
        <w:ind w:firstLine="540"/>
        <w:jc w:val="both"/>
      </w:pPr>
      <w:r>
        <w:t>- несоответствие объекта капитального строительства требованиям, установленным в разрешении на строительство;</w:t>
      </w:r>
    </w:p>
    <w:p w:rsidR="00174812" w:rsidRDefault="00174812">
      <w:pPr>
        <w:pStyle w:val="ConsPlusNormal"/>
        <w:ind w:firstLine="540"/>
        <w:jc w:val="both"/>
      </w:pPr>
      <w: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174812" w:rsidRDefault="00174812">
      <w:pPr>
        <w:pStyle w:val="ConsPlusNormal"/>
        <w:ind w:firstLine="540"/>
        <w:jc w:val="both"/>
      </w:pPr>
      <w:r>
        <w:t xml:space="preserve">- невыполнение застройщиком требований, предусмотренных </w:t>
      </w:r>
      <w:hyperlink r:id="rId44" w:history="1">
        <w:r>
          <w:rPr>
            <w:color w:val="0000FF"/>
          </w:rPr>
          <w:t>частью 18 статьи 51</w:t>
        </w:r>
      </w:hyperlink>
      <w:r>
        <w:t xml:space="preserve"> </w:t>
      </w:r>
      <w:r>
        <w:lastRenderedPageBreak/>
        <w:t xml:space="preserve">Градостроительного кодекса Российской Федерации. </w:t>
      </w:r>
      <w:proofErr w:type="gramStart"/>
      <w:r>
        <w:t xml:space="preserve">В таком случае разрешение на ввод объекта в эксплуатацию </w:t>
      </w:r>
      <w:proofErr w:type="spellStart"/>
      <w:r>
        <w:t>выдается</w:t>
      </w:r>
      <w:proofErr w:type="spellEnd"/>
      <w:r>
        <w:t xml:space="preserve"> только после передачи безвозмездно в департамент градостроительства и архитектуры администрации города Липецка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45" w:history="1">
        <w:r>
          <w:rPr>
            <w:color w:val="0000FF"/>
          </w:rPr>
          <w:t>пунктами 2</w:t>
        </w:r>
      </w:hyperlink>
      <w:r>
        <w:t xml:space="preserve">, </w:t>
      </w:r>
      <w:hyperlink r:id="rId46" w:history="1">
        <w:r>
          <w:rPr>
            <w:color w:val="0000FF"/>
          </w:rPr>
          <w:t>8</w:t>
        </w:r>
      </w:hyperlink>
      <w:r>
        <w:t xml:space="preserve"> - </w:t>
      </w:r>
      <w:hyperlink r:id="rId47" w:history="1">
        <w:r>
          <w:rPr>
            <w:color w:val="0000FF"/>
          </w:rPr>
          <w:t>10</w:t>
        </w:r>
      </w:hyperlink>
      <w:r>
        <w:t xml:space="preserve"> и </w:t>
      </w:r>
      <w:hyperlink r:id="rId48" w:history="1">
        <w:r>
          <w:rPr>
            <w:color w:val="0000FF"/>
          </w:rPr>
          <w:t>11.1 части</w:t>
        </w:r>
        <w:proofErr w:type="gramEnd"/>
        <w:r>
          <w:rPr>
            <w:color w:val="0000FF"/>
          </w:rPr>
          <w:t xml:space="preserve"> 12 статьи 48</w:t>
        </w:r>
      </w:hyperlink>
      <w: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174812" w:rsidRDefault="00174812">
      <w:pPr>
        <w:pStyle w:val="ConsPlusNormal"/>
        <w:ind w:firstLine="540"/>
        <w:jc w:val="both"/>
      </w:pPr>
      <w:r>
        <w:t>- наличие судебных актов, препятствующих предоставлению муниципальной услуги.</w:t>
      </w:r>
    </w:p>
    <w:p w:rsidR="00174812" w:rsidRDefault="00174812">
      <w:pPr>
        <w:pStyle w:val="ConsPlusNormal"/>
        <w:ind w:firstLine="540"/>
        <w:jc w:val="both"/>
      </w:pPr>
      <w:r>
        <w:t xml:space="preserve">2.12. Неполучение (несвоевременное получение) документов, запрошенных в соответствии с </w:t>
      </w:r>
      <w:hyperlink w:anchor="P95" w:history="1">
        <w:r>
          <w:rPr>
            <w:color w:val="0000FF"/>
          </w:rPr>
          <w:t>пунктами 2.7</w:t>
        </w:r>
      </w:hyperlink>
      <w:r>
        <w:t xml:space="preserve"> и </w:t>
      </w:r>
      <w:hyperlink w:anchor="P97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174812" w:rsidRDefault="00174812">
      <w:pPr>
        <w:pStyle w:val="ConsPlusNormal"/>
        <w:ind w:firstLine="540"/>
        <w:jc w:val="both"/>
      </w:pPr>
      <w:r>
        <w:t>2.13. Муниципальная услуга предоставляется на бесплатной основе.</w:t>
      </w:r>
    </w:p>
    <w:p w:rsidR="00174812" w:rsidRDefault="00174812">
      <w:pPr>
        <w:pStyle w:val="ConsPlusNormal"/>
        <w:ind w:firstLine="540"/>
        <w:jc w:val="both"/>
      </w:pPr>
      <w:r>
        <w:t>2.14. 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- 10 минут.</w:t>
      </w:r>
    </w:p>
    <w:p w:rsidR="00174812" w:rsidRDefault="00174812">
      <w:pPr>
        <w:pStyle w:val="ConsPlusNormal"/>
        <w:jc w:val="both"/>
      </w:pPr>
      <w:r>
        <w:t xml:space="preserve">(п. 2.14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59)</w:t>
      </w:r>
    </w:p>
    <w:p w:rsidR="00174812" w:rsidRDefault="00174812">
      <w:pPr>
        <w:pStyle w:val="ConsPlusNormal"/>
        <w:ind w:firstLine="540"/>
        <w:jc w:val="both"/>
      </w:pPr>
      <w:r>
        <w:t>2.15. Срок регистрации запроса заявителя о предоставлении муниципальной услуги - в течение рабочего дня.</w:t>
      </w:r>
    </w:p>
    <w:p w:rsidR="00174812" w:rsidRDefault="00174812">
      <w:pPr>
        <w:pStyle w:val="ConsPlusNormal"/>
        <w:ind w:firstLine="540"/>
        <w:jc w:val="both"/>
      </w:pPr>
      <w:r>
        <w:t>2.16. Требования к местам предоставления муниципальной услуги:</w:t>
      </w:r>
    </w:p>
    <w:p w:rsidR="00174812" w:rsidRDefault="00174812">
      <w:pPr>
        <w:pStyle w:val="ConsPlusNormal"/>
        <w:ind w:firstLine="540"/>
        <w:jc w:val="both"/>
      </w:pPr>
      <w:r>
        <w:t xml:space="preserve">2.16.1. </w:t>
      </w:r>
      <w:proofErr w:type="spellStart"/>
      <w:r>
        <w:t>Прием</w:t>
      </w:r>
      <w:proofErr w:type="spellEnd"/>
      <w:r>
        <w:t xml:space="preserve"> граждан осуществляется в помещении управления градостроительного контроля в кабинете 322 по адресу: г. Липецк, площадь Театральная, д. 1.</w:t>
      </w:r>
    </w:p>
    <w:p w:rsidR="00174812" w:rsidRDefault="00174812">
      <w:pPr>
        <w:pStyle w:val="ConsPlusNormal"/>
        <w:ind w:firstLine="540"/>
        <w:jc w:val="both"/>
      </w:pPr>
      <w:r>
        <w:t>2.16.2. 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 и текстовая информация.</w:t>
      </w:r>
    </w:p>
    <w:p w:rsidR="00174812" w:rsidRDefault="00174812">
      <w:pPr>
        <w:pStyle w:val="ConsPlusNormal"/>
        <w:ind w:firstLine="540"/>
        <w:jc w:val="both"/>
      </w:pPr>
      <w:r>
        <w:t>К информационным стендам должна быть обеспечена возможность свободного доступа граждан.</w:t>
      </w:r>
    </w:p>
    <w:p w:rsidR="00174812" w:rsidRDefault="00174812">
      <w:pPr>
        <w:pStyle w:val="ConsPlusNormal"/>
        <w:ind w:firstLine="540"/>
        <w:jc w:val="both"/>
      </w:pPr>
      <w:r>
        <w:t>На информационных стендах размещается следующая информация:</w:t>
      </w:r>
    </w:p>
    <w:p w:rsidR="00174812" w:rsidRDefault="00174812">
      <w:pPr>
        <w:pStyle w:val="ConsPlusNormal"/>
        <w:ind w:firstLine="540"/>
        <w:jc w:val="both"/>
      </w:pPr>
      <w:r>
        <w:t>- номера телефонов, факсов, адрес официального сайта, электронной почты Департамента;</w:t>
      </w:r>
    </w:p>
    <w:p w:rsidR="00174812" w:rsidRDefault="00174812">
      <w:pPr>
        <w:pStyle w:val="ConsPlusNormal"/>
        <w:ind w:firstLine="540"/>
        <w:jc w:val="both"/>
      </w:pPr>
      <w:r>
        <w:t>- режим работы Департамента;</w:t>
      </w:r>
    </w:p>
    <w:p w:rsidR="00174812" w:rsidRDefault="00174812">
      <w:pPr>
        <w:pStyle w:val="ConsPlusNormal"/>
        <w:ind w:firstLine="540"/>
        <w:jc w:val="both"/>
      </w:pPr>
      <w:r>
        <w:t xml:space="preserve">- графики личного </w:t>
      </w:r>
      <w:proofErr w:type="spellStart"/>
      <w:r>
        <w:t>приема</w:t>
      </w:r>
      <w:proofErr w:type="spellEnd"/>
      <w:r>
        <w:t xml:space="preserve"> граждан уполномоченными должностными лицами;</w:t>
      </w:r>
    </w:p>
    <w:p w:rsidR="00174812" w:rsidRDefault="00174812">
      <w:pPr>
        <w:pStyle w:val="ConsPlusNormal"/>
        <w:ind w:firstLine="540"/>
        <w:jc w:val="both"/>
      </w:pPr>
      <w:r>
        <w:t xml:space="preserve">- номера кабинетов, где осуществляются </w:t>
      </w:r>
      <w:proofErr w:type="spellStart"/>
      <w:r>
        <w:t>прием</w:t>
      </w:r>
      <w:proofErr w:type="spellEnd"/>
      <w:r>
        <w:t xml:space="preserve"> письменных обращений граждан и устное информирование граждан; фамилии, имена, отчества и должности лиц, осуществляющих </w:t>
      </w:r>
      <w:proofErr w:type="spellStart"/>
      <w:r>
        <w:t>прием</w:t>
      </w:r>
      <w:proofErr w:type="spellEnd"/>
      <w:r>
        <w:t xml:space="preserve"> письменных обращений граждан и устное информирование граждан;</w:t>
      </w:r>
    </w:p>
    <w:p w:rsidR="00174812" w:rsidRDefault="00174812">
      <w:pPr>
        <w:pStyle w:val="ConsPlusNormal"/>
        <w:ind w:firstLine="540"/>
        <w:jc w:val="both"/>
      </w:pPr>
      <w:r>
        <w:t>- порядок обжалования решений и действий (бездействия) Департамента, должностных лиц и муниципальных служащих;</w:t>
      </w:r>
    </w:p>
    <w:p w:rsidR="00174812" w:rsidRDefault="00174812">
      <w:pPr>
        <w:pStyle w:val="ConsPlusNormal"/>
        <w:ind w:firstLine="540"/>
        <w:jc w:val="both"/>
      </w:pPr>
      <w:r>
        <w:t>- настоящий Административный регламент.</w:t>
      </w:r>
    </w:p>
    <w:p w:rsidR="00174812" w:rsidRDefault="00174812">
      <w:pPr>
        <w:pStyle w:val="ConsPlusNormal"/>
        <w:ind w:firstLine="540"/>
        <w:jc w:val="both"/>
      </w:pPr>
      <w:r>
        <w:t xml:space="preserve">2.16.3. Помещения для </w:t>
      </w:r>
      <w:proofErr w:type="spellStart"/>
      <w:r>
        <w:t>приема</w:t>
      </w:r>
      <w:proofErr w:type="spellEnd"/>
      <w:r>
        <w:t xml:space="preserve"> заявителей должны быть оборудованы табличками с указанием номера кабинета и должности лица, осуществляющего </w:t>
      </w:r>
      <w:proofErr w:type="spellStart"/>
      <w:r>
        <w:t>прием</w:t>
      </w:r>
      <w:proofErr w:type="spellEnd"/>
      <w:r>
        <w:t xml:space="preserve">. Место для </w:t>
      </w:r>
      <w:proofErr w:type="spellStart"/>
      <w:r>
        <w:t>приема</w:t>
      </w:r>
      <w:proofErr w:type="spellEnd"/>
      <w:r>
        <w:t xml:space="preserve"> заявителей должно быть оборудовано стулом, иметь место для написания и размещения документов, заявлений.</w:t>
      </w:r>
    </w:p>
    <w:p w:rsidR="00174812" w:rsidRDefault="00174812">
      <w:pPr>
        <w:pStyle w:val="ConsPlusNormal"/>
        <w:ind w:firstLine="540"/>
        <w:jc w:val="both"/>
      </w:pPr>
      <w:r>
        <w:t>2.17. Показатели доступности и качества муниципальных услуг.</w:t>
      </w:r>
    </w:p>
    <w:p w:rsidR="00174812" w:rsidRDefault="00174812">
      <w:pPr>
        <w:pStyle w:val="ConsPlusNormal"/>
        <w:ind w:firstLine="540"/>
        <w:jc w:val="both"/>
      </w:pPr>
      <w:r>
        <w:t>2.17.1. Показателями доступности муниципальной услуги являются:</w:t>
      </w:r>
    </w:p>
    <w:p w:rsidR="00174812" w:rsidRDefault="00174812">
      <w:pPr>
        <w:pStyle w:val="ConsPlusNormal"/>
        <w:ind w:firstLine="540"/>
        <w:jc w:val="both"/>
      </w:pPr>
      <w:r>
        <w:t>1)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174812" w:rsidRDefault="00174812">
      <w:pPr>
        <w:pStyle w:val="ConsPlusNormal"/>
        <w:ind w:firstLine="540"/>
        <w:jc w:val="both"/>
      </w:pPr>
      <w:r>
        <w:t>2) возможность получать полную, актуальную и достоверную информацию о порядке, ходе и результате предоставления муниципальной услуги, в том числе с использованием информационно-коммуникационных технологий;</w:t>
      </w:r>
    </w:p>
    <w:p w:rsidR="00174812" w:rsidRDefault="00174812">
      <w:pPr>
        <w:pStyle w:val="ConsPlusNormal"/>
        <w:ind w:firstLine="540"/>
        <w:jc w:val="both"/>
      </w:pPr>
      <w:r>
        <w:t>3) возможность направления заявления в электронной форме;</w:t>
      </w:r>
    </w:p>
    <w:p w:rsidR="00174812" w:rsidRDefault="00174812">
      <w:pPr>
        <w:pStyle w:val="ConsPlusNormal"/>
        <w:ind w:firstLine="540"/>
        <w:jc w:val="both"/>
      </w:pPr>
      <w:r>
        <w:t>4) транспортная доступность здания Департамента;</w:t>
      </w:r>
    </w:p>
    <w:p w:rsidR="00174812" w:rsidRDefault="00174812">
      <w:pPr>
        <w:pStyle w:val="ConsPlusNormal"/>
        <w:ind w:firstLine="540"/>
        <w:jc w:val="both"/>
      </w:pPr>
      <w:r>
        <w:t>5) размещение информации о порядке предоставления муниципальной услуги на официальном сайте администрации города, информационном стенде.</w:t>
      </w:r>
    </w:p>
    <w:p w:rsidR="00174812" w:rsidRDefault="00174812">
      <w:pPr>
        <w:pStyle w:val="ConsPlusNormal"/>
        <w:ind w:firstLine="540"/>
        <w:jc w:val="both"/>
      </w:pPr>
      <w:r>
        <w:t>2.17.2. Показатели качества муниципальной услуги:</w:t>
      </w:r>
    </w:p>
    <w:p w:rsidR="00174812" w:rsidRDefault="00174812">
      <w:pPr>
        <w:pStyle w:val="ConsPlusNormal"/>
        <w:ind w:firstLine="540"/>
        <w:jc w:val="both"/>
      </w:pPr>
      <w:r>
        <w:lastRenderedPageBreak/>
        <w:t>1) своевременность предоставления муниципальной услуги;</w:t>
      </w:r>
    </w:p>
    <w:p w:rsidR="00174812" w:rsidRDefault="00174812">
      <w:pPr>
        <w:pStyle w:val="ConsPlusNormal"/>
        <w:ind w:firstLine="540"/>
        <w:jc w:val="both"/>
      </w:pPr>
      <w:r>
        <w:t>2) соблюдение стандарта предоставления муниципальной услуги;</w:t>
      </w:r>
    </w:p>
    <w:p w:rsidR="00174812" w:rsidRDefault="00174812">
      <w:pPr>
        <w:pStyle w:val="ConsPlusNormal"/>
        <w:ind w:firstLine="540"/>
        <w:jc w:val="both"/>
      </w:pPr>
      <w:r>
        <w:t>3) соблюдение установленных сроков ожидания в очереди при подаче заявления и при получении результата предоставления муниципальной услуги;</w:t>
      </w:r>
    </w:p>
    <w:p w:rsidR="00174812" w:rsidRDefault="00174812">
      <w:pPr>
        <w:pStyle w:val="ConsPlusNormal"/>
        <w:ind w:firstLine="540"/>
        <w:jc w:val="both"/>
      </w:pPr>
      <w:r>
        <w:t>4) отсутствие поданных в установленном порядке жалоб на решения и действия (бездействие) Департамента, а также должностных лиц Департамента.</w:t>
      </w:r>
    </w:p>
    <w:p w:rsidR="00174812" w:rsidRDefault="00174812">
      <w:pPr>
        <w:pStyle w:val="ConsPlusNormal"/>
        <w:jc w:val="both"/>
      </w:pPr>
      <w:r>
        <w:t xml:space="preserve">(п. 2.17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59)</w:t>
      </w:r>
    </w:p>
    <w:p w:rsidR="00174812" w:rsidRDefault="00174812">
      <w:pPr>
        <w:pStyle w:val="ConsPlusNormal"/>
        <w:ind w:firstLine="540"/>
        <w:jc w:val="both"/>
      </w:pPr>
      <w:r>
        <w:t>2.18. Иные требования, особенности предоставления муниципальных услуг:</w:t>
      </w:r>
    </w:p>
    <w:p w:rsidR="00174812" w:rsidRDefault="00174812">
      <w:pPr>
        <w:pStyle w:val="ConsPlusNormal"/>
        <w:ind w:firstLine="540"/>
        <w:jc w:val="both"/>
      </w:pPr>
      <w:r>
        <w:t>2.18.1. Информирование заявителей о порядке предоставления муниципальной услуги осуществляется в виде:</w:t>
      </w:r>
    </w:p>
    <w:p w:rsidR="00174812" w:rsidRDefault="00174812">
      <w:pPr>
        <w:pStyle w:val="ConsPlusNormal"/>
        <w:ind w:firstLine="540"/>
        <w:jc w:val="both"/>
      </w:pPr>
      <w:r>
        <w:t>- индивидуального информирования;</w:t>
      </w:r>
    </w:p>
    <w:p w:rsidR="00174812" w:rsidRDefault="00174812">
      <w:pPr>
        <w:pStyle w:val="ConsPlusNormal"/>
        <w:ind w:firstLine="540"/>
        <w:jc w:val="both"/>
      </w:pPr>
      <w:r>
        <w:t>- публичного информирования.</w:t>
      </w:r>
    </w:p>
    <w:p w:rsidR="00174812" w:rsidRDefault="00174812">
      <w:pPr>
        <w:pStyle w:val="ConsPlusNormal"/>
        <w:ind w:firstLine="540"/>
        <w:jc w:val="both"/>
      </w:pPr>
      <w:r>
        <w:t>Информирование проводится в форме:</w:t>
      </w:r>
    </w:p>
    <w:p w:rsidR="00174812" w:rsidRDefault="00174812">
      <w:pPr>
        <w:pStyle w:val="ConsPlusNormal"/>
        <w:ind w:firstLine="540"/>
        <w:jc w:val="both"/>
      </w:pPr>
      <w:r>
        <w:t>- устного информирования;</w:t>
      </w:r>
    </w:p>
    <w:p w:rsidR="00174812" w:rsidRDefault="00174812">
      <w:pPr>
        <w:pStyle w:val="ConsPlusNormal"/>
        <w:ind w:firstLine="540"/>
        <w:jc w:val="both"/>
      </w:pPr>
      <w:r>
        <w:t>- письменного информирования.</w:t>
      </w:r>
    </w:p>
    <w:p w:rsidR="00174812" w:rsidRDefault="00174812">
      <w:pPr>
        <w:pStyle w:val="ConsPlusNormal"/>
        <w:ind w:firstLine="540"/>
        <w:jc w:val="both"/>
      </w:pPr>
      <w:r>
        <w:t>2.18.2.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174812" w:rsidRDefault="00174812">
      <w:pPr>
        <w:pStyle w:val="ConsPlusNormal"/>
        <w:ind w:firstLine="540"/>
        <w:jc w:val="both"/>
      </w:pPr>
      <w:r>
        <w:t>2.18.3. Заявитель имеет право на получение сведений о стадии прохождения его обращения.</w:t>
      </w:r>
    </w:p>
    <w:p w:rsidR="00174812" w:rsidRDefault="00174812">
      <w:pPr>
        <w:pStyle w:val="ConsPlusNormal"/>
        <w:ind w:firstLine="540"/>
        <w:jc w:val="both"/>
      </w:pPr>
      <w:r>
        <w:t>2.18.4.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174812" w:rsidRDefault="00174812">
      <w:pPr>
        <w:pStyle w:val="ConsPlusNormal"/>
        <w:ind w:firstLine="540"/>
        <w:jc w:val="both"/>
      </w:pPr>
      <w:r>
        <w:t>- категории заявителей, имеющих право на получение муниципальной услуги;</w:t>
      </w:r>
    </w:p>
    <w:p w:rsidR="00174812" w:rsidRDefault="00174812">
      <w:pPr>
        <w:pStyle w:val="ConsPlusNormal"/>
        <w:ind w:firstLine="540"/>
        <w:jc w:val="both"/>
      </w:pPr>
      <w:r>
        <w:t>- перечень документов, требуемых от заявителя, необходимых для получения муниципальной услуги;</w:t>
      </w:r>
    </w:p>
    <w:p w:rsidR="00174812" w:rsidRDefault="00174812">
      <w:pPr>
        <w:pStyle w:val="ConsPlusNormal"/>
        <w:ind w:firstLine="540"/>
        <w:jc w:val="both"/>
      </w:pPr>
      <w:r>
        <w:t xml:space="preserve">- требования к </w:t>
      </w:r>
      <w:proofErr w:type="gramStart"/>
      <w:r>
        <w:t>заверению документов</w:t>
      </w:r>
      <w:proofErr w:type="gramEnd"/>
      <w:r>
        <w:t xml:space="preserve"> и сведений;</w:t>
      </w:r>
    </w:p>
    <w:p w:rsidR="00174812" w:rsidRDefault="00174812">
      <w:pPr>
        <w:pStyle w:val="ConsPlusNormal"/>
        <w:ind w:firstLine="540"/>
        <w:jc w:val="both"/>
      </w:pPr>
      <w: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174812" w:rsidRDefault="00174812">
      <w:pPr>
        <w:pStyle w:val="ConsPlusNormal"/>
        <w:ind w:firstLine="540"/>
        <w:jc w:val="both"/>
      </w:pPr>
      <w:r>
        <w:t>- необходимость представления дополнительных документов и сведений.</w:t>
      </w:r>
    </w:p>
    <w:p w:rsidR="00174812" w:rsidRDefault="00174812">
      <w:pPr>
        <w:pStyle w:val="ConsPlusNormal"/>
        <w:ind w:firstLine="540"/>
        <w:jc w:val="both"/>
      </w:pPr>
      <w:r>
        <w:t>Информирование по иным вопросам осуществляется только на основании письменного обращения.</w:t>
      </w:r>
    </w:p>
    <w:p w:rsidR="00174812" w:rsidRDefault="00174812">
      <w:pPr>
        <w:pStyle w:val="ConsPlusNormal"/>
        <w:ind w:firstLine="540"/>
        <w:jc w:val="both"/>
      </w:pPr>
      <w: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174812" w:rsidRDefault="00174812">
      <w:pPr>
        <w:pStyle w:val="ConsPlusNormal"/>
        <w:ind w:firstLine="540"/>
        <w:jc w:val="both"/>
      </w:pPr>
      <w: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74812" w:rsidRDefault="00174812">
      <w:pPr>
        <w:pStyle w:val="ConsPlusNormal"/>
        <w:ind w:firstLine="540"/>
        <w:jc w:val="both"/>
      </w:pPr>
      <w:r>
        <w:t xml:space="preserve">Во время разговора необходимо произносить слова </w:t>
      </w:r>
      <w:proofErr w:type="spellStart"/>
      <w:r>
        <w:t>четко</w:t>
      </w:r>
      <w:proofErr w:type="spellEnd"/>
      <w:r>
        <w:t>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174812" w:rsidRDefault="00174812">
      <w:pPr>
        <w:pStyle w:val="ConsPlusNormal"/>
        <w:ind w:firstLine="540"/>
        <w:jc w:val="both"/>
      </w:pPr>
      <w: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услуги.</w:t>
      </w:r>
    </w:p>
    <w:p w:rsidR="00174812" w:rsidRDefault="00174812">
      <w:pPr>
        <w:pStyle w:val="ConsPlusNormal"/>
        <w:ind w:firstLine="540"/>
        <w:jc w:val="both"/>
      </w:pPr>
      <w: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74812" w:rsidRDefault="00174812">
      <w:pPr>
        <w:pStyle w:val="ConsPlusNormal"/>
        <w:ind w:firstLine="540"/>
        <w:jc w:val="both"/>
      </w:pPr>
      <w:r>
        <w:t xml:space="preserve">2.18.5.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</w:t>
      </w:r>
      <w:proofErr w:type="spellStart"/>
      <w:r>
        <w:t>путем</w:t>
      </w:r>
      <w:proofErr w:type="spellEnd"/>
      <w:r>
        <w:t xml:space="preserve"> направления ответов почтовым отправлением, а </w:t>
      </w:r>
      <w:r>
        <w:lastRenderedPageBreak/>
        <w:t>также электронной почтой.</w:t>
      </w:r>
    </w:p>
    <w:p w:rsidR="00174812" w:rsidRDefault="00174812">
      <w:pPr>
        <w:pStyle w:val="ConsPlusNormal"/>
        <w:ind w:firstLine="540"/>
        <w:jc w:val="both"/>
      </w:pPr>
      <w: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174812" w:rsidRDefault="00174812">
      <w:pPr>
        <w:pStyle w:val="ConsPlusNormal"/>
        <w:ind w:firstLine="540"/>
        <w:jc w:val="both"/>
      </w:pPr>
      <w:r>
        <w:t xml:space="preserve">2.18.6. </w:t>
      </w:r>
      <w:proofErr w:type="gramStart"/>
      <w: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информационно-телекоммуникационной сети "Интернет" на официальном портале государственных и муниципальных услуг Российской Федерации http://gosuslugi.ru, на региональном портале государственных и муниципальных услуг Липецкой области http://pgu.admlr.lipetsk.ru, на официальном сайте администрации города Липецка, а также на информационных стендах в месте предоставления</w:t>
      </w:r>
      <w:proofErr w:type="gramEnd"/>
      <w:r>
        <w:t xml:space="preserve"> услуги.</w:t>
      </w:r>
    </w:p>
    <w:p w:rsidR="00174812" w:rsidRDefault="0017481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1562)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jc w:val="center"/>
      </w:pPr>
      <w:r>
        <w:t>3. Состав, последовательность и сроки выполнения</w:t>
      </w:r>
    </w:p>
    <w:p w:rsidR="00174812" w:rsidRDefault="00174812">
      <w:pPr>
        <w:pStyle w:val="ConsPlusNormal"/>
        <w:jc w:val="center"/>
      </w:pPr>
      <w:r>
        <w:t>административных процедур, требования к порядку</w:t>
      </w:r>
    </w:p>
    <w:p w:rsidR="00174812" w:rsidRDefault="00174812">
      <w:pPr>
        <w:pStyle w:val="ConsPlusNormal"/>
        <w:jc w:val="center"/>
      </w:pPr>
      <w:r>
        <w:t>их выполнения, в том числе особенности выполнения</w:t>
      </w:r>
    </w:p>
    <w:p w:rsidR="00174812" w:rsidRDefault="00174812">
      <w:pPr>
        <w:pStyle w:val="ConsPlusNormal"/>
        <w:jc w:val="center"/>
      </w:pPr>
      <w:r>
        <w:t>административных процедур в электронной форме,</w:t>
      </w:r>
    </w:p>
    <w:p w:rsidR="00174812" w:rsidRDefault="00174812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174812" w:rsidRDefault="00174812">
      <w:pPr>
        <w:pStyle w:val="ConsPlusNormal"/>
        <w:jc w:val="center"/>
      </w:pPr>
      <w:r>
        <w:t>в многофункциональном центре</w:t>
      </w:r>
    </w:p>
    <w:p w:rsidR="00174812" w:rsidRDefault="00174812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  <w:proofErr w:type="gramEnd"/>
    </w:p>
    <w:p w:rsidR="00174812" w:rsidRDefault="00174812">
      <w:pPr>
        <w:pStyle w:val="ConsPlusNormal"/>
        <w:jc w:val="center"/>
      </w:pPr>
      <w:r>
        <w:t>от 10.12.2014 N 2786)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  <w:r>
        <w:t xml:space="preserve">3.1. </w:t>
      </w:r>
      <w:hyperlink w:anchor="P509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3 к настоящему Административному регламенту.</w:t>
      </w:r>
    </w:p>
    <w:p w:rsidR="00174812" w:rsidRDefault="00174812">
      <w:pPr>
        <w:pStyle w:val="ConsPlusNormal"/>
        <w:ind w:firstLine="540"/>
        <w:jc w:val="both"/>
      </w:pPr>
      <w:r>
        <w:t>3.2. Предоставление муниципальной услуги включает в себя следующие административные процедуры:</w:t>
      </w:r>
    </w:p>
    <w:p w:rsidR="00174812" w:rsidRDefault="00174812">
      <w:pPr>
        <w:pStyle w:val="ConsPlusNormal"/>
        <w:ind w:firstLine="540"/>
        <w:jc w:val="both"/>
      </w:pPr>
      <w:r>
        <w:t xml:space="preserve">- </w:t>
      </w:r>
      <w:proofErr w:type="spellStart"/>
      <w:r>
        <w:t>прием</w:t>
      </w:r>
      <w:proofErr w:type="spellEnd"/>
      <w:r>
        <w:t xml:space="preserve"> и регистрация заявления и комплекта документов;</w:t>
      </w:r>
    </w:p>
    <w:p w:rsidR="00174812" w:rsidRDefault="00174812">
      <w:pPr>
        <w:pStyle w:val="ConsPlusNormal"/>
        <w:ind w:firstLine="540"/>
        <w:jc w:val="both"/>
      </w:pPr>
      <w:r>
        <w:t>- рассмотрение заявления о предоставлении муниципальной услуги и представленных документов на соответствие требованиям действующего законодательства, осмотр объекта капитального строительства;</w:t>
      </w:r>
    </w:p>
    <w:p w:rsidR="00174812" w:rsidRDefault="0017481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59)</w:t>
      </w:r>
    </w:p>
    <w:p w:rsidR="00174812" w:rsidRDefault="00174812">
      <w:pPr>
        <w:pStyle w:val="ConsPlusNormal"/>
        <w:ind w:firstLine="540"/>
        <w:jc w:val="both"/>
      </w:pPr>
      <w:r>
        <w:t xml:space="preserve">- абзац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г. Липецка от 27.01.2014 N 59;</w:t>
      </w:r>
    </w:p>
    <w:p w:rsidR="00174812" w:rsidRDefault="00174812">
      <w:pPr>
        <w:pStyle w:val="ConsPlusNormal"/>
        <w:ind w:firstLine="540"/>
        <w:jc w:val="both"/>
      </w:pPr>
      <w:r>
        <w:t>- выдача разрешения на ввод объекта в эксплуатацию или отказа в предоставлении муниципальной услуги.</w:t>
      </w:r>
    </w:p>
    <w:p w:rsidR="00174812" w:rsidRDefault="00174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59)</w:t>
      </w:r>
    </w:p>
    <w:p w:rsidR="00174812" w:rsidRDefault="00174812">
      <w:pPr>
        <w:pStyle w:val="ConsPlusNormal"/>
        <w:ind w:firstLine="540"/>
        <w:jc w:val="both"/>
      </w:pPr>
      <w:r>
        <w:t>3.3. Последовательность и сроки выполнения административных процедур, а также требования к порядку их выполнения.</w:t>
      </w:r>
    </w:p>
    <w:p w:rsidR="00174812" w:rsidRDefault="00174812">
      <w:pPr>
        <w:pStyle w:val="ConsPlusNormal"/>
        <w:ind w:firstLine="540"/>
        <w:jc w:val="both"/>
      </w:pPr>
      <w:r>
        <w:t xml:space="preserve">3.3.1. </w:t>
      </w:r>
      <w:proofErr w:type="spellStart"/>
      <w:r>
        <w:t>Прием</w:t>
      </w:r>
      <w:proofErr w:type="spellEnd"/>
      <w:r>
        <w:t xml:space="preserve"> и регистрация заявления и комплекта документов.</w:t>
      </w:r>
    </w:p>
    <w:p w:rsidR="00174812" w:rsidRDefault="00174812">
      <w:pPr>
        <w:pStyle w:val="ConsPlusNormal"/>
        <w:ind w:firstLine="540"/>
        <w:jc w:val="both"/>
      </w:pPr>
      <w:r>
        <w:t xml:space="preserve">Основанием для начала процедуры является обращение заявителя в адрес </w:t>
      </w:r>
      <w:proofErr w:type="gramStart"/>
      <w:r>
        <w:t>начальника управления градостроительного контроля департамента градостроительства</w:t>
      </w:r>
      <w:proofErr w:type="gramEnd"/>
      <w:r>
        <w:t xml:space="preserve"> и архитектуры администрации города Липецка о выдаче разрешения на ввод объекта в эксплуатацию.</w:t>
      </w:r>
    </w:p>
    <w:p w:rsidR="00174812" w:rsidRDefault="0017481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1562)</w:t>
      </w:r>
    </w:p>
    <w:p w:rsidR="00174812" w:rsidRDefault="00174812">
      <w:pPr>
        <w:pStyle w:val="ConsPlusNormal"/>
        <w:ind w:firstLine="540"/>
        <w:jc w:val="both"/>
      </w:pPr>
      <w:r>
        <w:t>Максимальный срок выполнения действия специалистом составляет 1 день.</w:t>
      </w:r>
    </w:p>
    <w:p w:rsidR="00174812" w:rsidRDefault="00174812">
      <w:pPr>
        <w:pStyle w:val="ConsPlusNormal"/>
        <w:ind w:firstLine="540"/>
        <w:jc w:val="both"/>
      </w:pPr>
      <w:r>
        <w:t xml:space="preserve">Заявление </w:t>
      </w:r>
      <w:proofErr w:type="spellStart"/>
      <w:r>
        <w:t>подается</w:t>
      </w:r>
      <w:proofErr w:type="spellEnd"/>
      <w:r>
        <w:t xml:space="preserve"> физическим или юридическим лицом или уполномоченным им лицом в управление градостроительного контроля Департамента (кабинет N 322) либо направляется заказным почтовым отправлением.</w:t>
      </w:r>
    </w:p>
    <w:p w:rsidR="00174812" w:rsidRDefault="0017481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1562)</w:t>
      </w:r>
    </w:p>
    <w:p w:rsidR="00174812" w:rsidRDefault="00174812">
      <w:pPr>
        <w:pStyle w:val="ConsPlusNormal"/>
        <w:ind w:firstLine="540"/>
        <w:jc w:val="both"/>
      </w:pPr>
      <w:r>
        <w:t xml:space="preserve">К заявлению прилагаются документы, указанные в </w:t>
      </w:r>
      <w:hyperlink w:anchor="P97" w:history="1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174812" w:rsidRDefault="00174812">
      <w:pPr>
        <w:pStyle w:val="ConsPlusNormal"/>
        <w:ind w:firstLine="540"/>
        <w:jc w:val="both"/>
      </w:pPr>
      <w:proofErr w:type="gramStart"/>
      <w:r>
        <w:t xml:space="preserve">Для получения муниципальной услуги заявителям предоставляется возможность подачи заявления о выдаче разрешения на ввод объекта в эксплуатацию и документы, необходимые для предоставления муниципальной услуги, в форме электронного документа через Портал государственных и муниципальных услуг Липецкой области (http://pgu.admlr.lipetsk.ru) </w:t>
      </w:r>
      <w:proofErr w:type="spellStart"/>
      <w:r>
        <w:t>путем</w:t>
      </w:r>
      <w:proofErr w:type="spellEnd"/>
      <w:r>
        <w:t xml:space="preserve"> заполнения специальной интерактивной формы (с предоставлением возможности автоматической идентификации (нумерации) обращений).</w:t>
      </w:r>
      <w:proofErr w:type="gramEnd"/>
    </w:p>
    <w:p w:rsidR="00174812" w:rsidRDefault="00174812">
      <w:pPr>
        <w:pStyle w:val="ConsPlusNormal"/>
        <w:ind w:firstLine="540"/>
        <w:jc w:val="both"/>
      </w:pPr>
      <w:proofErr w:type="gramStart"/>
      <w:r>
        <w:lastRenderedPageBreak/>
        <w:t>При обращении заявителя за предоставлением муниципальной услуги в электронной форме заявление о выдаче разрешения на ввод</w:t>
      </w:r>
      <w:proofErr w:type="gramEnd"/>
      <w:r>
        <w:t xml:space="preserve"> объекта в эксплуатацию и прилагаемые к нему документы подписываются электронной подписью, выданной любым аккредитованным удостоверяющим центром.</w:t>
      </w:r>
    </w:p>
    <w:p w:rsidR="00174812" w:rsidRDefault="00174812">
      <w:pPr>
        <w:pStyle w:val="ConsPlusNormal"/>
        <w:ind w:firstLine="540"/>
        <w:jc w:val="both"/>
      </w:pPr>
      <w:r>
        <w:t>Для заявителей обеспечивается возможность осуществлять с использованием Портала государственных и муниципальных услуг Липецкой области получение сведений о ходе выполнения запроса о предоставлении муниципальной услуги.</w:t>
      </w:r>
    </w:p>
    <w:p w:rsidR="00174812" w:rsidRDefault="00174812">
      <w:pPr>
        <w:pStyle w:val="ConsPlusNormal"/>
        <w:ind w:firstLine="540"/>
        <w:jc w:val="both"/>
      </w:pPr>
      <w:r>
        <w:t xml:space="preserve">При направлении заявления и документов в форме электронных документов обеспечивается возможность направления заявителю в 2-дневный срок со дня получения заявления и документов сообщения в электронном виде, подтверждающего их </w:t>
      </w:r>
      <w:proofErr w:type="spellStart"/>
      <w:r>
        <w:t>прием</w:t>
      </w:r>
      <w:proofErr w:type="spellEnd"/>
      <w:r>
        <w:t xml:space="preserve"> и регистрацию.</w:t>
      </w:r>
    </w:p>
    <w:p w:rsidR="00174812" w:rsidRDefault="00174812">
      <w:pPr>
        <w:pStyle w:val="ConsPlusNormal"/>
        <w:ind w:firstLine="540"/>
        <w:jc w:val="both"/>
      </w:pPr>
      <w:r>
        <w:t xml:space="preserve">При поступлении заявления о выдаче разрешения на ввод объекта в эксплуатацию и документов в электронном виде датой и временем получения документов считаются дата и время представления полного комплекта документов, указанных в </w:t>
      </w:r>
      <w:hyperlink w:anchor="P79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с </w:t>
      </w:r>
      <w:proofErr w:type="spellStart"/>
      <w:r>
        <w:t>учетом</w:t>
      </w:r>
      <w:proofErr w:type="spellEnd"/>
      <w:r>
        <w:t xml:space="preserve"> положений </w:t>
      </w:r>
      <w:hyperlink w:anchor="P95" w:history="1">
        <w:r>
          <w:rPr>
            <w:color w:val="0000FF"/>
          </w:rPr>
          <w:t>пунктов 2.7</w:t>
        </w:r>
      </w:hyperlink>
      <w:r>
        <w:t xml:space="preserve"> и </w:t>
      </w:r>
      <w:hyperlink w:anchor="P97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174812" w:rsidRDefault="00174812">
      <w:pPr>
        <w:pStyle w:val="ConsPlusNormal"/>
        <w:ind w:firstLine="540"/>
        <w:jc w:val="both"/>
      </w:pPr>
      <w:r>
        <w:t>Предоставление данной муниципальной услуги в многофункциональном центре предоставления муниципальных и государственных услуг не осуществляется.</w:t>
      </w:r>
    </w:p>
    <w:p w:rsidR="00174812" w:rsidRDefault="00174812">
      <w:pPr>
        <w:pStyle w:val="ConsPlusNormal"/>
        <w:ind w:firstLine="540"/>
        <w:jc w:val="both"/>
      </w:pPr>
      <w:r>
        <w:t>Специалист управления градостроительного контроля Департамента (далее - специалист), принявший заявление с документами, обеспечивает направление заявления в организационно-правовой отдел Департамента для регистрации.</w:t>
      </w:r>
    </w:p>
    <w:p w:rsidR="00174812" w:rsidRDefault="0017481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1562)</w:t>
      </w:r>
    </w:p>
    <w:p w:rsidR="00174812" w:rsidRDefault="00174812">
      <w:pPr>
        <w:pStyle w:val="ConsPlusNormal"/>
        <w:ind w:firstLine="540"/>
        <w:jc w:val="both"/>
      </w:pPr>
      <w:r>
        <w:t>Критерием принятия решения является поступление заявления о выдаче разрешения на ввод объекта в эксплуатацию в департамент градостроительства и архитектуры администрации города Липецка.</w:t>
      </w:r>
    </w:p>
    <w:p w:rsidR="00174812" w:rsidRDefault="00174812">
      <w:pPr>
        <w:pStyle w:val="ConsPlusNormal"/>
        <w:ind w:firstLine="540"/>
        <w:jc w:val="both"/>
      </w:pPr>
      <w:r>
        <w:t>Результатом выполнения данной процедуры является регистрация заявления и направление его на рассмотрение.</w:t>
      </w:r>
    </w:p>
    <w:p w:rsidR="00174812" w:rsidRDefault="00174812">
      <w:pPr>
        <w:pStyle w:val="ConsPlusNormal"/>
        <w:ind w:firstLine="540"/>
        <w:jc w:val="both"/>
      </w:pPr>
      <w:r>
        <w:t>Результат выполнения административной процедуры фиксируется в электронной форме с использованием ресурсов электронного документооборота.</w:t>
      </w:r>
    </w:p>
    <w:p w:rsidR="00174812" w:rsidRDefault="00174812">
      <w:pPr>
        <w:pStyle w:val="ConsPlusNormal"/>
        <w:jc w:val="both"/>
      </w:pPr>
      <w:r>
        <w:t xml:space="preserve">(п. 3.3.1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10.12.2014 N 2786)</w:t>
      </w:r>
    </w:p>
    <w:p w:rsidR="00174812" w:rsidRDefault="00174812">
      <w:pPr>
        <w:pStyle w:val="ConsPlusNormal"/>
        <w:ind w:firstLine="540"/>
        <w:jc w:val="both"/>
      </w:pPr>
      <w:r>
        <w:t>3.3.2. Рассмотрение заявления о предоставлении муниципальной услуги и представленных документов на соответствие требованиям действующего законодательства, осмотр объекта капитального строительства.</w:t>
      </w:r>
    </w:p>
    <w:p w:rsidR="00174812" w:rsidRDefault="0017481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59)</w:t>
      </w:r>
    </w:p>
    <w:p w:rsidR="00174812" w:rsidRDefault="00174812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и приложенных к нему документов на рассмотрение к уполномоченному специалисту Департамента.</w:t>
      </w:r>
    </w:p>
    <w:p w:rsidR="00174812" w:rsidRDefault="00174812">
      <w:pPr>
        <w:pStyle w:val="ConsPlusNormal"/>
        <w:ind w:firstLine="540"/>
        <w:jc w:val="both"/>
      </w:pPr>
      <w:r>
        <w:t>Максимальный срок выполнения действия специалистом составляет 5 дней.</w:t>
      </w:r>
    </w:p>
    <w:p w:rsidR="00174812" w:rsidRDefault="00174812">
      <w:pPr>
        <w:pStyle w:val="ConsPlusNormal"/>
        <w:ind w:firstLine="540"/>
        <w:jc w:val="both"/>
      </w:pPr>
      <w:r>
        <w:t>Ответственными должностными лицами за выполнение данной административной процедуры являются специалисты управления градостроительного контроля Департамента.</w:t>
      </w:r>
    </w:p>
    <w:p w:rsidR="00174812" w:rsidRDefault="00174812">
      <w:pPr>
        <w:pStyle w:val="ConsPlusNormal"/>
        <w:ind w:firstLine="540"/>
        <w:jc w:val="both"/>
      </w:pPr>
      <w:r>
        <w:t>При рассмотрении заявления специалист:</w:t>
      </w:r>
    </w:p>
    <w:p w:rsidR="00174812" w:rsidRDefault="00174812">
      <w:pPr>
        <w:pStyle w:val="ConsPlusNormal"/>
        <w:ind w:firstLine="540"/>
        <w:jc w:val="both"/>
      </w:pPr>
      <w:r>
        <w:t>- проверяет законность и обоснованность поданного заявления;</w:t>
      </w:r>
    </w:p>
    <w:p w:rsidR="00174812" w:rsidRDefault="00174812">
      <w:pPr>
        <w:pStyle w:val="ConsPlusNormal"/>
        <w:ind w:firstLine="540"/>
        <w:jc w:val="both"/>
      </w:pPr>
      <w:r>
        <w:t xml:space="preserve">- направляет запросы по каналам СМЭВ и получает запрошенную информацию (если документы, указанные в </w:t>
      </w:r>
      <w:hyperlink w:anchor="P97" w:history="1">
        <w:r>
          <w:rPr>
            <w:color w:val="0000FF"/>
          </w:rPr>
          <w:t>пункте 2.8</w:t>
        </w:r>
      </w:hyperlink>
      <w:r>
        <w:t>, не представлены заявителем самостоятельно);</w:t>
      </w:r>
    </w:p>
    <w:p w:rsidR="00174812" w:rsidRDefault="0017481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59)</w:t>
      </w:r>
    </w:p>
    <w:p w:rsidR="00174812" w:rsidRDefault="00174812">
      <w:pPr>
        <w:pStyle w:val="ConsPlusNormal"/>
        <w:ind w:firstLine="540"/>
        <w:jc w:val="both"/>
      </w:pPr>
      <w:r>
        <w:t>- проверяет наличие документов, необходимых для принятия решения о выдаче разрешения на ввод объекта в эксплуатацию;</w:t>
      </w:r>
    </w:p>
    <w:p w:rsidR="00174812" w:rsidRDefault="0017481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59)</w:t>
      </w:r>
    </w:p>
    <w:p w:rsidR="00174812" w:rsidRDefault="00174812">
      <w:pPr>
        <w:pStyle w:val="ConsPlusNormal"/>
        <w:ind w:firstLine="540"/>
        <w:jc w:val="both"/>
      </w:pPr>
      <w:r>
        <w:t>- производит осмотр объекта капитального строительства (если при строительстве, реконструкции объекта капитального строительства не осуществляется государственный строительный надзор).</w:t>
      </w:r>
    </w:p>
    <w:p w:rsidR="00174812" w:rsidRDefault="00174812">
      <w:pPr>
        <w:pStyle w:val="ConsPlusNormal"/>
        <w:ind w:firstLine="540"/>
        <w:jc w:val="both"/>
      </w:pPr>
      <w:proofErr w:type="gramStart"/>
      <w: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</w:t>
      </w:r>
      <w:r>
        <w:lastRenderedPageBreak/>
        <w:t xml:space="preserve">строительства, реконструкции линейного объекта -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</w:t>
      </w:r>
      <w:proofErr w:type="spellStart"/>
      <w:r>
        <w:t>оснащенности</w:t>
      </w:r>
      <w:proofErr w:type="spellEnd"/>
      <w:r>
        <w:t xml:space="preserve"> объекта капитального строительства приборами </w:t>
      </w:r>
      <w:proofErr w:type="spellStart"/>
      <w:r>
        <w:t>учета</w:t>
      </w:r>
      <w:proofErr w:type="spellEnd"/>
      <w:r>
        <w:t xml:space="preserve">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174812" w:rsidRDefault="00174812">
      <w:pPr>
        <w:pStyle w:val="ConsPlusNormal"/>
        <w:jc w:val="both"/>
      </w:pPr>
      <w:r>
        <w:t xml:space="preserve">(в ред. постановлений администрации г. Липецка от 27.01.2014 </w:t>
      </w:r>
      <w:hyperlink r:id="rId63" w:history="1">
        <w:r>
          <w:rPr>
            <w:color w:val="0000FF"/>
          </w:rPr>
          <w:t>N 59</w:t>
        </w:r>
      </w:hyperlink>
      <w:r>
        <w:t xml:space="preserve">, от 02.09.2015 </w:t>
      </w:r>
      <w:hyperlink r:id="rId64" w:history="1">
        <w:r>
          <w:rPr>
            <w:color w:val="0000FF"/>
          </w:rPr>
          <w:t>N 1562</w:t>
        </w:r>
      </w:hyperlink>
      <w:r>
        <w:t>)</w:t>
      </w:r>
    </w:p>
    <w:p w:rsidR="00174812" w:rsidRDefault="00174812">
      <w:pPr>
        <w:pStyle w:val="ConsPlusNormal"/>
        <w:ind w:firstLine="540"/>
        <w:jc w:val="both"/>
      </w:pPr>
      <w:r>
        <w:t>Критерием принятия решения является соответствие представленных документов требованиям действующего законодательства и настоящего Административного регламента.</w:t>
      </w:r>
    </w:p>
    <w:p w:rsidR="00174812" w:rsidRDefault="00174812">
      <w:pPr>
        <w:pStyle w:val="ConsPlusNormal"/>
        <w:ind w:firstLine="540"/>
        <w:jc w:val="both"/>
      </w:pPr>
      <w:r>
        <w:t>Результатом административной процедуры является подготовка разрешения на ввод объекта в эксплуатацию либо отказа в предоставлении муниципальной услуги.</w:t>
      </w:r>
    </w:p>
    <w:p w:rsidR="00174812" w:rsidRDefault="00174812">
      <w:pPr>
        <w:pStyle w:val="ConsPlusNormal"/>
        <w:ind w:firstLine="540"/>
        <w:jc w:val="both"/>
      </w:pPr>
      <w:r>
        <w:t>3.3.3. Выдача разрешения на ввод объекта в эксплуатацию или отказа в предоставлении муниципальной услуги.</w:t>
      </w:r>
    </w:p>
    <w:p w:rsidR="00174812" w:rsidRDefault="00174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59)</w:t>
      </w:r>
    </w:p>
    <w:p w:rsidR="00174812" w:rsidRDefault="00174812">
      <w:pPr>
        <w:pStyle w:val="ConsPlusNormal"/>
        <w:ind w:firstLine="540"/>
        <w:jc w:val="both"/>
      </w:pPr>
      <w:r>
        <w:t xml:space="preserve">Основанием для начала указанной процедуры является </w:t>
      </w:r>
      <w:proofErr w:type="spellStart"/>
      <w:r>
        <w:t>проведенная</w:t>
      </w:r>
      <w:proofErr w:type="spellEnd"/>
      <w:r>
        <w:t xml:space="preserve"> проверка на наличие необходимого комплекта документов и соответствие их требованиям действующего законодательства.</w:t>
      </w:r>
    </w:p>
    <w:p w:rsidR="00174812" w:rsidRDefault="00174812">
      <w:pPr>
        <w:pStyle w:val="ConsPlusNormal"/>
        <w:ind w:firstLine="540"/>
        <w:jc w:val="both"/>
      </w:pPr>
      <w:r>
        <w:t>Максимальный срок выполнения действия специалистом составляет 4 дня.</w:t>
      </w:r>
    </w:p>
    <w:p w:rsidR="00174812" w:rsidRDefault="0017481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27.01.2014 N 59)</w:t>
      </w:r>
    </w:p>
    <w:p w:rsidR="00174812" w:rsidRDefault="00174812">
      <w:pPr>
        <w:pStyle w:val="ConsPlusNormal"/>
        <w:ind w:firstLine="540"/>
        <w:jc w:val="both"/>
      </w:pPr>
      <w:r>
        <w:t>Ответственными должностными лицами за выполнение данной административной процедуры являются специалисты управления градостроительного контроля Департамента.</w:t>
      </w:r>
    </w:p>
    <w:p w:rsidR="00174812" w:rsidRDefault="00174812">
      <w:pPr>
        <w:pStyle w:val="ConsPlusNormal"/>
        <w:ind w:firstLine="540"/>
        <w:jc w:val="both"/>
      </w:pPr>
      <w:r>
        <w:t xml:space="preserve">3.3.3.1. При отсутствии оснований, предусмотренных </w:t>
      </w:r>
      <w:hyperlink w:anchor="P102" w:history="1">
        <w:r>
          <w:rPr>
            <w:color w:val="0000FF"/>
          </w:rPr>
          <w:t>п. 2.11</w:t>
        </w:r>
      </w:hyperlink>
      <w:r>
        <w:t xml:space="preserve"> настоящего Административного регламента, специалистом подготавливается проект разрешения на ввод объекта в эксплуатацию.</w:t>
      </w:r>
    </w:p>
    <w:p w:rsidR="00174812" w:rsidRDefault="00174812">
      <w:pPr>
        <w:pStyle w:val="ConsPlusNormal"/>
        <w:ind w:firstLine="540"/>
        <w:jc w:val="both"/>
      </w:pPr>
      <w:r>
        <w:t xml:space="preserve">Подготовленное разрешение на ввод объекта в эксплуатацию с приложением всех представленных документов подписывается начальником управления градостроительного контроля департамента градостроительства и архитектуры администрации города Липецка, один экземпляр которого </w:t>
      </w:r>
      <w:proofErr w:type="spellStart"/>
      <w:r>
        <w:t>передается</w:t>
      </w:r>
      <w:proofErr w:type="spellEnd"/>
      <w:r>
        <w:t xml:space="preserve"> в отдел городского кадастра для направления сведений в орган, осуществляющий кадастровый </w:t>
      </w:r>
      <w:proofErr w:type="spellStart"/>
      <w:r>
        <w:t>учет</w:t>
      </w:r>
      <w:proofErr w:type="spellEnd"/>
      <w:r>
        <w:t xml:space="preserve"> и ведение государственного кадастра недвижимости.</w:t>
      </w:r>
    </w:p>
    <w:p w:rsidR="00174812" w:rsidRDefault="00174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1562)</w:t>
      </w:r>
    </w:p>
    <w:p w:rsidR="00174812" w:rsidRDefault="00174812">
      <w:pPr>
        <w:pStyle w:val="ConsPlusNormal"/>
        <w:ind w:firstLine="540"/>
        <w:jc w:val="both"/>
      </w:pPr>
      <w:r>
        <w:t>Три экземпляра разрешения на ввод объекта в эксплуатацию выдаются лично заявителю или его уполномоченному представителю непосредственно по месту подачи заявления в десятидневный срок со дня подачи заявления.</w:t>
      </w:r>
    </w:p>
    <w:p w:rsidR="00174812" w:rsidRDefault="00174812">
      <w:pPr>
        <w:pStyle w:val="ConsPlusNormal"/>
        <w:ind w:firstLine="540"/>
        <w:jc w:val="both"/>
      </w:pPr>
      <w:r>
        <w:t>В случае поступления заявления и документов через Портал государственных и муниципальных услуг Липецкой области заявителю направляется информация о предоставлении муниципальной услуги и электронный образ разрешения на ввод объекта в эксплуатацию.</w:t>
      </w:r>
    </w:p>
    <w:p w:rsidR="00174812" w:rsidRDefault="00174812">
      <w:pPr>
        <w:pStyle w:val="ConsPlusNormal"/>
        <w:jc w:val="both"/>
      </w:pPr>
      <w:r>
        <w:t xml:space="preserve">(п. 3.3.3.1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10.12.2014 N 2786)</w:t>
      </w:r>
    </w:p>
    <w:p w:rsidR="00174812" w:rsidRDefault="00174812">
      <w:pPr>
        <w:pStyle w:val="ConsPlusNormal"/>
        <w:ind w:firstLine="540"/>
        <w:jc w:val="both"/>
      </w:pPr>
      <w:r>
        <w:t xml:space="preserve">3.3.3.2. При наличии оснований согласно </w:t>
      </w:r>
      <w:hyperlink w:anchor="P102" w:history="1">
        <w:r>
          <w:rPr>
            <w:color w:val="0000FF"/>
          </w:rPr>
          <w:t>пункту 2.11</w:t>
        </w:r>
      </w:hyperlink>
      <w:r>
        <w:t xml:space="preserve"> настоящего Административного регламента заявителю направляется письменное уведомление об отказе в предоставлении муниципальной услуги с указанием причин, послуживших основанием для отказа в предоставлении муниципальной услуги.</w:t>
      </w:r>
    </w:p>
    <w:p w:rsidR="00174812" w:rsidRDefault="00174812">
      <w:pPr>
        <w:pStyle w:val="ConsPlusNormal"/>
        <w:ind w:firstLine="540"/>
        <w:jc w:val="both"/>
      </w:pPr>
      <w:r>
        <w:t>Уведомление об отказе в предоставлении муниципальной услуги подписывается начальником управления градостроительного контроля департамента градостроительства и архитектуры администрации города Липецка и в десятидневный срок со дня подачи заявления направляется заявителю.</w:t>
      </w:r>
    </w:p>
    <w:p w:rsidR="00174812" w:rsidRDefault="0017481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02.09.2015 N 1562)</w:t>
      </w:r>
    </w:p>
    <w:p w:rsidR="00174812" w:rsidRDefault="00174812">
      <w:pPr>
        <w:pStyle w:val="ConsPlusNormal"/>
        <w:ind w:firstLine="540"/>
        <w:jc w:val="both"/>
      </w:pPr>
      <w:r>
        <w:t>В случае поступления заявления и документов через Портал государственных и муниципальных услуг Липецкой области заявителю направляется информация об отказе в предоставлении муниципальной услуги и электронный образ соответствующего уведомления.</w:t>
      </w:r>
    </w:p>
    <w:p w:rsidR="00174812" w:rsidRDefault="00174812">
      <w:pPr>
        <w:pStyle w:val="ConsPlusNormal"/>
        <w:ind w:firstLine="540"/>
        <w:jc w:val="both"/>
      </w:pPr>
      <w:r>
        <w:t>Данный отказ не препятствует повторному обращению заявителя с заявлением с приложением полного комплекта документов, установленного настоящим Административным регламентом, оформленного в соответствии с требованиями действующего законодательства.</w:t>
      </w:r>
    </w:p>
    <w:p w:rsidR="00174812" w:rsidRDefault="00174812">
      <w:pPr>
        <w:pStyle w:val="ConsPlusNormal"/>
        <w:ind w:firstLine="540"/>
        <w:jc w:val="both"/>
      </w:pPr>
      <w:r>
        <w:t>Результатом выполнения указанной административной процедуры является выдача разрешения на ввод объекта в эксплуатацию либо направление уведомления об отказе в предоставлении муниципальной услуги.</w:t>
      </w:r>
    </w:p>
    <w:p w:rsidR="00174812" w:rsidRDefault="00174812">
      <w:pPr>
        <w:pStyle w:val="ConsPlusNormal"/>
        <w:ind w:firstLine="540"/>
        <w:jc w:val="both"/>
      </w:pPr>
      <w:r>
        <w:t xml:space="preserve">Результат выполнения административной процедуры фиксируется в электронной форме с </w:t>
      </w:r>
      <w:r>
        <w:lastRenderedPageBreak/>
        <w:t>использованием ресурсов электронного документооборота.</w:t>
      </w:r>
    </w:p>
    <w:p w:rsidR="00174812" w:rsidRDefault="00174812">
      <w:pPr>
        <w:pStyle w:val="ConsPlusNormal"/>
        <w:jc w:val="both"/>
      </w:pPr>
      <w:r>
        <w:t xml:space="preserve">(п. 3.3.3.2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 от 10.12.2014 N 2786)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174812" w:rsidRDefault="00174812">
      <w:pPr>
        <w:pStyle w:val="ConsPlusNormal"/>
        <w:jc w:val="center"/>
      </w:pPr>
      <w:r>
        <w:t>Административного регламента</w:t>
      </w:r>
    </w:p>
    <w:p w:rsidR="00174812" w:rsidRDefault="00174812">
      <w:pPr>
        <w:pStyle w:val="ConsPlusNormal"/>
        <w:jc w:val="center"/>
      </w:pPr>
    </w:p>
    <w:p w:rsidR="00174812" w:rsidRDefault="00174812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</w:t>
      </w:r>
      <w:proofErr w:type="spellStart"/>
      <w:r>
        <w:t>определенных</w:t>
      </w:r>
      <w:proofErr w:type="spellEnd"/>
      <w:r>
        <w:t xml:space="preserve"> административными процедурами по предоставлению муниципальной услуги, и принятием решений осуществляется должностными лицами Департамента, ответственными за организацию работы по предоставлению муниципальной услуги.</w:t>
      </w:r>
    </w:p>
    <w:p w:rsidR="00174812" w:rsidRDefault="00174812">
      <w:pPr>
        <w:pStyle w:val="ConsPlusNormal"/>
        <w:ind w:firstLine="540"/>
        <w:jc w:val="both"/>
      </w:pPr>
      <w:r>
        <w:t xml:space="preserve">Текущий контроль осуществляется </w:t>
      </w:r>
      <w:proofErr w:type="spellStart"/>
      <w:r>
        <w:t>путем</w:t>
      </w:r>
      <w:proofErr w:type="spellEnd"/>
      <w:r>
        <w:t xml:space="preserve">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174812" w:rsidRDefault="00174812">
      <w:pPr>
        <w:pStyle w:val="ConsPlusNormal"/>
        <w:ind w:firstLine="540"/>
        <w:jc w:val="both"/>
      </w:pPr>
      <w:r>
        <w:t>4.2. Текущий контроль может носить плановый характер (осуществляться на основании полугодовых или годовых планов работы Департамента) и внеплановый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74812" w:rsidRDefault="00174812">
      <w:pPr>
        <w:pStyle w:val="ConsPlusNormal"/>
        <w:ind w:firstLine="540"/>
        <w:jc w:val="both"/>
      </w:pPr>
      <w:r>
        <w:t>4.3. Должностные лица Департамента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174812" w:rsidRDefault="00174812">
      <w:pPr>
        <w:pStyle w:val="ConsPlusNormal"/>
        <w:jc w:val="center"/>
      </w:pPr>
      <w:r>
        <w:t>и действий (бездействия) органа, предоставляющего</w:t>
      </w:r>
    </w:p>
    <w:p w:rsidR="00174812" w:rsidRDefault="00174812">
      <w:pPr>
        <w:pStyle w:val="ConsPlusNormal"/>
        <w:jc w:val="center"/>
      </w:pPr>
      <w:r>
        <w:t>муниципальную услугу, а также должностных лиц</w:t>
      </w:r>
    </w:p>
    <w:p w:rsidR="00174812" w:rsidRDefault="00174812">
      <w:pPr>
        <w:pStyle w:val="ConsPlusNormal"/>
        <w:jc w:val="center"/>
      </w:pPr>
      <w:r>
        <w:t>и муниципальных служащих</w:t>
      </w:r>
    </w:p>
    <w:p w:rsidR="00174812" w:rsidRDefault="00174812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Липецка</w:t>
      </w:r>
      <w:proofErr w:type="gramEnd"/>
    </w:p>
    <w:p w:rsidR="00174812" w:rsidRDefault="00174812">
      <w:pPr>
        <w:pStyle w:val="ConsPlusNormal"/>
        <w:jc w:val="center"/>
      </w:pPr>
      <w:r>
        <w:t>от 10.12.2014 N 2786)</w:t>
      </w:r>
    </w:p>
    <w:p w:rsidR="00174812" w:rsidRDefault="00174812">
      <w:pPr>
        <w:pStyle w:val="ConsPlusNormal"/>
        <w:jc w:val="center"/>
      </w:pPr>
    </w:p>
    <w:p w:rsidR="00174812" w:rsidRDefault="00174812">
      <w:pPr>
        <w:pStyle w:val="ConsPlusNormal"/>
        <w:ind w:firstLine="540"/>
        <w:jc w:val="both"/>
      </w:pPr>
      <w:r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обжалованы. Основанием для начала досудебного (внесудебного) обжалования является поступление от заявителя (уполномоченного лица) жалобы (обращения) в Департамент в письменной форме в виде почтового отправления, в электронной форме, с использованием информационно-телекоммуникационной сети "Интернет", официального сайта Департамента, Портала государственных и муниципальных услуг Липецкой области, а также принятой при личном </w:t>
      </w:r>
      <w:proofErr w:type="spellStart"/>
      <w:r>
        <w:t>приеме</w:t>
      </w:r>
      <w:proofErr w:type="spellEnd"/>
      <w:r>
        <w:t xml:space="preserve"> заявителя.</w:t>
      </w:r>
    </w:p>
    <w:p w:rsidR="00174812" w:rsidRDefault="00174812">
      <w:pPr>
        <w:pStyle w:val="ConsPlusNormal"/>
        <w:ind w:firstLine="540"/>
        <w:jc w:val="both"/>
      </w:pPr>
      <w:r>
        <w:t>5.2. Жалоба должна содержать:</w:t>
      </w:r>
    </w:p>
    <w:p w:rsidR="00174812" w:rsidRDefault="00174812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действие (бездействие) которого обжалуются;</w:t>
      </w:r>
    </w:p>
    <w:p w:rsidR="00174812" w:rsidRDefault="00174812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4812" w:rsidRDefault="00174812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4812" w:rsidRDefault="00174812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4812" w:rsidRDefault="00174812">
      <w:pPr>
        <w:pStyle w:val="ConsPlusNormal"/>
        <w:ind w:firstLine="540"/>
        <w:jc w:val="both"/>
      </w:pPr>
      <w:r>
        <w:t xml:space="preserve">5.3. При получении жалобы, в которой содержатся нецензурные либо оскорбительные </w:t>
      </w:r>
      <w:r>
        <w:lastRenderedPageBreak/>
        <w:t>выражения, угрозы жизни, здоровью и имуществу должностного лица, а также членов его семьи, Департамент вправе оставить жалобу без ответа по существу поставленных в жалобе вопросов и сообщить заявителю о недопустимости злоупотребления правом.</w:t>
      </w:r>
    </w:p>
    <w:p w:rsidR="00174812" w:rsidRDefault="00174812">
      <w:pPr>
        <w:pStyle w:val="ConsPlusNormal"/>
        <w:ind w:firstLine="540"/>
        <w:jc w:val="both"/>
      </w:pPr>
      <w:r>
        <w:t xml:space="preserve">Если текст жалобы не </w:t>
      </w:r>
      <w:proofErr w:type="spellStart"/>
      <w:r>
        <w:t>поддается</w:t>
      </w:r>
      <w:proofErr w:type="spellEnd"/>
      <w:r>
        <w:t xml:space="preserve"> прочтению, ответ на жалобу не </w:t>
      </w:r>
      <w:proofErr w:type="spellStart"/>
      <w:r>
        <w:t>дается</w:t>
      </w:r>
      <w:proofErr w:type="spellEnd"/>
      <w:r>
        <w:t xml:space="preserve">, о чем сообщается заявителю, направившему жалобу, в письменном виде, если его почтовый адрес </w:t>
      </w:r>
      <w:proofErr w:type="spellStart"/>
      <w:r>
        <w:t>поддается</w:t>
      </w:r>
      <w:proofErr w:type="spellEnd"/>
      <w:r>
        <w:t xml:space="preserve"> прочтению.</w:t>
      </w:r>
    </w:p>
    <w:p w:rsidR="00174812" w:rsidRDefault="00174812">
      <w:pPr>
        <w:pStyle w:val="ConsPlusNormal"/>
        <w:ind w:firstLine="540"/>
        <w:jc w:val="both"/>
      </w:pPr>
      <w:proofErr w:type="gramStart"/>
      <w: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t xml:space="preserve"> О данном решении заявитель, направивший жалобу, уведомляется в письменном виде.</w:t>
      </w:r>
    </w:p>
    <w:p w:rsidR="00174812" w:rsidRDefault="00174812">
      <w:pPr>
        <w:pStyle w:val="ConsPlusNormal"/>
        <w:ind w:firstLine="540"/>
        <w:jc w:val="both"/>
      </w:pPr>
      <w:r>
        <w:t>5.4. Должностные лица, которым может быть адресована жалоба заявителя:</w:t>
      </w:r>
    </w:p>
    <w:p w:rsidR="00174812" w:rsidRDefault="00174812">
      <w:pPr>
        <w:pStyle w:val="ConsPlusNormal"/>
        <w:ind w:firstLine="540"/>
        <w:jc w:val="both"/>
      </w:pPr>
      <w:r>
        <w:t>- заместителю главы администрации города Липецка - председателю департамента градостроительства и архитектуры по адресу: 398019, г. Липецк, пл. Театральная, 1, кабинет N 219, тел. (4742) 77-36-65;</w:t>
      </w:r>
    </w:p>
    <w:p w:rsidR="00174812" w:rsidRDefault="00174812">
      <w:pPr>
        <w:pStyle w:val="ConsPlusNormal"/>
        <w:ind w:firstLine="540"/>
        <w:jc w:val="both"/>
      </w:pPr>
      <w:r>
        <w:t xml:space="preserve">- главе города Липецка по адресу: 398001, г. Липецк, ул. </w:t>
      </w:r>
      <w:proofErr w:type="gramStart"/>
      <w:r>
        <w:t>Советская</w:t>
      </w:r>
      <w:proofErr w:type="gramEnd"/>
      <w:r>
        <w:t>, 5, тел. (4742) 23-04-53, 22-37-60;</w:t>
      </w:r>
    </w:p>
    <w:p w:rsidR="00174812" w:rsidRDefault="00174812">
      <w:pPr>
        <w:pStyle w:val="ConsPlusNormal"/>
        <w:ind w:firstLine="540"/>
        <w:jc w:val="both"/>
      </w:pPr>
      <w:r>
        <w:t>- в иные органы в соответствии с законодательством Российской Федерации.</w:t>
      </w:r>
    </w:p>
    <w:p w:rsidR="00174812" w:rsidRDefault="00174812">
      <w:pPr>
        <w:pStyle w:val="ConsPlusNormal"/>
        <w:ind w:firstLine="540"/>
        <w:jc w:val="both"/>
      </w:pPr>
      <w:r>
        <w:t xml:space="preserve">5.5. </w:t>
      </w:r>
      <w:proofErr w:type="gramStart"/>
      <w:r>
        <w:t xml:space="preserve">Жалоба подлежит рассмотрению должностным лицом, ответственным за рассмотрение жалобы, в течение пятнадцати рабочих дней со дня регистрации, а в случае обжалования отказа Департамента в </w:t>
      </w:r>
      <w:proofErr w:type="spellStart"/>
      <w:r>
        <w:t>приеме</w:t>
      </w:r>
      <w:proofErr w:type="spellEnd"/>
      <w: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proofErr w:type="spellStart"/>
      <w:r>
        <w:t>ее</w:t>
      </w:r>
      <w:proofErr w:type="spellEnd"/>
      <w:r>
        <w:t xml:space="preserve"> регистрации.</w:t>
      </w:r>
      <w:proofErr w:type="gramEnd"/>
    </w:p>
    <w:p w:rsidR="00174812" w:rsidRDefault="00174812">
      <w:pPr>
        <w:pStyle w:val="ConsPlusNormal"/>
        <w:ind w:firstLine="540"/>
        <w:jc w:val="both"/>
      </w:pPr>
      <w:r>
        <w:t>5.6.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174812" w:rsidRDefault="00174812">
      <w:pPr>
        <w:pStyle w:val="ConsPlusNormal"/>
        <w:ind w:firstLine="540"/>
        <w:jc w:val="both"/>
      </w:pPr>
      <w: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jc w:val="right"/>
      </w:pPr>
      <w:r>
        <w:t>В.П.ИВАНОВ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</w:p>
    <w:p w:rsidR="0029459A" w:rsidRDefault="0029459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74812" w:rsidRDefault="00174812">
      <w:pPr>
        <w:pStyle w:val="ConsPlusNormal"/>
        <w:jc w:val="right"/>
      </w:pPr>
      <w:r>
        <w:lastRenderedPageBreak/>
        <w:t>Приложение N 1</w:t>
      </w:r>
    </w:p>
    <w:p w:rsidR="00174812" w:rsidRDefault="00174812">
      <w:pPr>
        <w:pStyle w:val="ConsPlusNormal"/>
        <w:jc w:val="right"/>
      </w:pPr>
      <w:r>
        <w:t>к Административному регламенту</w:t>
      </w:r>
    </w:p>
    <w:p w:rsidR="00174812" w:rsidRDefault="00174812">
      <w:pPr>
        <w:pStyle w:val="ConsPlusNormal"/>
        <w:jc w:val="center"/>
      </w:pPr>
      <w:r>
        <w:t>Список изменяющих документов</w:t>
      </w:r>
    </w:p>
    <w:p w:rsidR="00174812" w:rsidRDefault="00174812">
      <w:pPr>
        <w:pStyle w:val="ConsPlusNormal"/>
        <w:jc w:val="center"/>
      </w:pPr>
      <w:proofErr w:type="gramStart"/>
      <w:r>
        <w:t>(в ред. постановлений администрации г. Липецка</w:t>
      </w:r>
      <w:proofErr w:type="gramEnd"/>
    </w:p>
    <w:p w:rsidR="00174812" w:rsidRDefault="00174812">
      <w:pPr>
        <w:pStyle w:val="ConsPlusNormal"/>
        <w:jc w:val="center"/>
      </w:pPr>
      <w:r>
        <w:t xml:space="preserve">от 10.12.2014 </w:t>
      </w:r>
      <w:hyperlink r:id="rId72" w:history="1">
        <w:r>
          <w:rPr>
            <w:color w:val="0000FF"/>
          </w:rPr>
          <w:t>N 2786</w:t>
        </w:r>
      </w:hyperlink>
      <w:r>
        <w:t xml:space="preserve">, от 02.09.2015 </w:t>
      </w:r>
      <w:hyperlink r:id="rId73" w:history="1">
        <w:r>
          <w:rPr>
            <w:color w:val="0000FF"/>
          </w:rPr>
          <w:t>N 1562</w:t>
        </w:r>
      </w:hyperlink>
      <w:r>
        <w:t>)</w:t>
      </w:r>
    </w:p>
    <w:p w:rsidR="00174812" w:rsidRDefault="00174812">
      <w:pPr>
        <w:pStyle w:val="ConsPlusNormal"/>
        <w:jc w:val="both"/>
      </w:pPr>
    </w:p>
    <w:p w:rsidR="00174812" w:rsidRDefault="00174812">
      <w:pPr>
        <w:pStyle w:val="ConsPlusNonformat"/>
        <w:jc w:val="both"/>
      </w:pPr>
      <w:r>
        <w:t xml:space="preserve">                                     Начальнику управления</w:t>
      </w:r>
    </w:p>
    <w:p w:rsidR="00174812" w:rsidRDefault="00174812">
      <w:pPr>
        <w:pStyle w:val="ConsPlusNonformat"/>
        <w:jc w:val="both"/>
      </w:pPr>
      <w:r>
        <w:t xml:space="preserve">                                     градостроительного контроля</w:t>
      </w:r>
    </w:p>
    <w:p w:rsidR="00174812" w:rsidRDefault="00174812">
      <w:pPr>
        <w:pStyle w:val="ConsPlusNonformat"/>
        <w:jc w:val="both"/>
      </w:pPr>
      <w:r>
        <w:t xml:space="preserve">                                     департамента градостроительства и</w:t>
      </w:r>
    </w:p>
    <w:p w:rsidR="00174812" w:rsidRDefault="00174812">
      <w:pPr>
        <w:pStyle w:val="ConsPlusNonformat"/>
        <w:jc w:val="both"/>
      </w:pPr>
      <w:r>
        <w:t xml:space="preserve">                                     архитектуры администрации</w:t>
      </w:r>
    </w:p>
    <w:p w:rsidR="00174812" w:rsidRDefault="00174812">
      <w:pPr>
        <w:pStyle w:val="ConsPlusNonformat"/>
        <w:jc w:val="both"/>
      </w:pPr>
      <w:r>
        <w:t xml:space="preserve">                                     города Липецка</w:t>
      </w:r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r>
        <w:t xml:space="preserve">                                     Застройщик ___________________________</w:t>
      </w:r>
    </w:p>
    <w:p w:rsidR="00174812" w:rsidRDefault="00174812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(наименование, место</w:t>
      </w:r>
      <w:proofErr w:type="gramEnd"/>
    </w:p>
    <w:p w:rsidR="00174812" w:rsidRDefault="00174812">
      <w:pPr>
        <w:pStyle w:val="ConsPlusNonformat"/>
        <w:jc w:val="both"/>
      </w:pPr>
      <w:r>
        <w:t xml:space="preserve">                                                       нахождения,</w:t>
      </w:r>
    </w:p>
    <w:p w:rsidR="00174812" w:rsidRDefault="0017481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74812" w:rsidRDefault="00174812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адрес, телефон, факс (для юридического</w:t>
      </w:r>
      <w:proofErr w:type="gramEnd"/>
    </w:p>
    <w:p w:rsidR="00174812" w:rsidRDefault="00174812">
      <w:pPr>
        <w:pStyle w:val="ConsPlusNonformat"/>
        <w:jc w:val="both"/>
      </w:pPr>
      <w:r>
        <w:t xml:space="preserve">                                                    лица);</w:t>
      </w:r>
    </w:p>
    <w:p w:rsidR="00174812" w:rsidRDefault="0017481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74812" w:rsidRDefault="00174812">
      <w:pPr>
        <w:pStyle w:val="ConsPlusNonformat"/>
        <w:jc w:val="both"/>
      </w:pPr>
      <w:r>
        <w:t xml:space="preserve">                                            фамилия, имя, отчество,</w:t>
      </w:r>
    </w:p>
    <w:p w:rsidR="00174812" w:rsidRDefault="0017481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74812" w:rsidRDefault="00174812">
      <w:pPr>
        <w:pStyle w:val="ConsPlusNonformat"/>
        <w:jc w:val="both"/>
      </w:pPr>
      <w:r>
        <w:t xml:space="preserve">                                      место жительства, номер контактного</w:t>
      </w:r>
    </w:p>
    <w:p w:rsidR="00174812" w:rsidRDefault="0017481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74812" w:rsidRDefault="00174812">
      <w:pPr>
        <w:pStyle w:val="ConsPlusNonformat"/>
        <w:jc w:val="both"/>
      </w:pPr>
      <w:r>
        <w:t xml:space="preserve">                                        телефона (для физического лица)</w:t>
      </w:r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bookmarkStart w:id="16" w:name="P304"/>
      <w:bookmarkEnd w:id="16"/>
      <w:r>
        <w:t xml:space="preserve">                                 ЗАЯВЛЕНИЕ</w:t>
      </w:r>
    </w:p>
    <w:p w:rsidR="00174812" w:rsidRDefault="00174812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r>
        <w:t xml:space="preserve">    Прошу выдать разрешение на ввод объекта в эксплуатацию ________________</w:t>
      </w:r>
    </w:p>
    <w:p w:rsidR="00174812" w:rsidRDefault="00174812">
      <w:pPr>
        <w:pStyle w:val="ConsPlusNonformat"/>
        <w:jc w:val="both"/>
      </w:pPr>
      <w:r>
        <w:t>___________________________________________________________________________</w:t>
      </w:r>
    </w:p>
    <w:p w:rsidR="00174812" w:rsidRDefault="00174812">
      <w:pPr>
        <w:pStyle w:val="ConsPlusNonformat"/>
        <w:jc w:val="both"/>
      </w:pPr>
      <w:proofErr w:type="gramStart"/>
      <w:r>
        <w:t>(наименование объекта капитального строительства в соответствии с проектной</w:t>
      </w:r>
      <w:proofErr w:type="gramEnd"/>
    </w:p>
    <w:p w:rsidR="00174812" w:rsidRDefault="00174812">
      <w:pPr>
        <w:pStyle w:val="ConsPlusNonformat"/>
        <w:jc w:val="both"/>
      </w:pPr>
      <w:r>
        <w:t>___________________________________________________________________________</w:t>
      </w:r>
    </w:p>
    <w:p w:rsidR="00174812" w:rsidRDefault="00174812">
      <w:pPr>
        <w:pStyle w:val="ConsPlusNonformat"/>
        <w:jc w:val="both"/>
      </w:pPr>
      <w:r>
        <w:t xml:space="preserve">             документацией, наименование этапа строительства)</w:t>
      </w:r>
    </w:p>
    <w:p w:rsidR="00174812" w:rsidRDefault="00174812">
      <w:pPr>
        <w:pStyle w:val="ConsPlusNonformat"/>
        <w:jc w:val="both"/>
      </w:pPr>
      <w:r>
        <w:t>на земельном участке, расположенном по адресу _____________________________</w:t>
      </w:r>
    </w:p>
    <w:p w:rsidR="00174812" w:rsidRDefault="00174812">
      <w:pPr>
        <w:pStyle w:val="ConsPlusNonformat"/>
        <w:jc w:val="both"/>
      </w:pPr>
      <w:r>
        <w:t>___________________________________________________________________________</w:t>
      </w:r>
    </w:p>
    <w:p w:rsidR="00174812" w:rsidRDefault="00174812">
      <w:pPr>
        <w:pStyle w:val="ConsPlusNonformat"/>
        <w:jc w:val="both"/>
      </w:pPr>
      <w:r>
        <w:t xml:space="preserve">    </w:t>
      </w:r>
      <w:proofErr w:type="gramStart"/>
      <w:r>
        <w:t>(полный или строительный адрес объекта капитального строительства,</w:t>
      </w:r>
      <w:proofErr w:type="gramEnd"/>
    </w:p>
    <w:p w:rsidR="00174812" w:rsidRDefault="00174812">
      <w:pPr>
        <w:pStyle w:val="ConsPlusNonformat"/>
        <w:jc w:val="both"/>
      </w:pPr>
      <w:r>
        <w:t>___________________________________________________________________________</w:t>
      </w:r>
    </w:p>
    <w:p w:rsidR="00174812" w:rsidRDefault="00174812">
      <w:pPr>
        <w:pStyle w:val="ConsPlusNonformat"/>
        <w:jc w:val="both"/>
      </w:pPr>
      <w:r>
        <w:t xml:space="preserve">                   кадастровый номер земельного участка)</w:t>
      </w:r>
    </w:p>
    <w:p w:rsidR="00174812" w:rsidRDefault="00174812">
      <w:pPr>
        <w:pStyle w:val="ConsPlusNonformat"/>
        <w:jc w:val="both"/>
      </w:pPr>
      <w:r>
        <w:t>__________________________________________________________________________.</w:t>
      </w:r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r>
        <w:t xml:space="preserve">    Дополнительно информирую:</w:t>
      </w:r>
    </w:p>
    <w:p w:rsidR="00174812" w:rsidRDefault="00174812">
      <w:pPr>
        <w:pStyle w:val="ConsPlusNonformat"/>
        <w:jc w:val="both"/>
      </w:pPr>
      <w:r>
        <w:t xml:space="preserve">    Строительство  (реконструкция) осуществлялось </w:t>
      </w:r>
      <w:proofErr w:type="gramStart"/>
      <w:r>
        <w:t>подрядным</w:t>
      </w:r>
      <w:proofErr w:type="gramEnd"/>
      <w:r>
        <w:t xml:space="preserve"> (хозяйственным)</w:t>
      </w:r>
    </w:p>
    <w:p w:rsidR="00174812" w:rsidRDefault="00174812">
      <w:pPr>
        <w:pStyle w:val="ConsPlusNonformat"/>
        <w:jc w:val="both"/>
      </w:pPr>
      <w:r>
        <w:t>способом __________________________________________________________________</w:t>
      </w:r>
    </w:p>
    <w:p w:rsidR="00174812" w:rsidRDefault="00174812">
      <w:pPr>
        <w:pStyle w:val="ConsPlusNonformat"/>
        <w:jc w:val="both"/>
      </w:pPr>
      <w:r>
        <w:t xml:space="preserve">             </w:t>
      </w:r>
      <w:proofErr w:type="gramStart"/>
      <w:r>
        <w:t>(наименование лица, осуществлявшего строительство, адрес,</w:t>
      </w:r>
      <w:proofErr w:type="gramEnd"/>
    </w:p>
    <w:p w:rsidR="00174812" w:rsidRDefault="00174812">
      <w:pPr>
        <w:pStyle w:val="ConsPlusNonformat"/>
        <w:jc w:val="both"/>
      </w:pPr>
      <w:r>
        <w:t>__________________________________________________________________________.</w:t>
      </w:r>
    </w:p>
    <w:p w:rsidR="00174812" w:rsidRDefault="00174812">
      <w:pPr>
        <w:pStyle w:val="ConsPlusNonformat"/>
        <w:jc w:val="both"/>
      </w:pPr>
      <w:r>
        <w:t xml:space="preserve">              </w:t>
      </w:r>
      <w:proofErr w:type="gramStart"/>
      <w:r>
        <w:t>ФИО руководителя и номер контактного телефона)</w:t>
      </w:r>
      <w:proofErr w:type="gramEnd"/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r>
        <w:t xml:space="preserve">    Право    на   выполнение   работ   по   строительству   (реконструкции)</w:t>
      </w:r>
    </w:p>
    <w:p w:rsidR="00174812" w:rsidRDefault="00174812">
      <w:pPr>
        <w:pStyle w:val="ConsPlusNonformat"/>
        <w:jc w:val="both"/>
      </w:pPr>
      <w:r>
        <w:t>подтверждается ____________________________________________________________</w:t>
      </w:r>
    </w:p>
    <w:p w:rsidR="00174812" w:rsidRDefault="00174812">
      <w:pPr>
        <w:pStyle w:val="ConsPlusNonformat"/>
        <w:jc w:val="both"/>
      </w:pPr>
      <w:r>
        <w:t xml:space="preserve">                 </w:t>
      </w:r>
      <w:proofErr w:type="gramStart"/>
      <w:r>
        <w:t>(дата выдачи и номер свидетельства о допуске к работам,</w:t>
      </w:r>
      <w:proofErr w:type="gramEnd"/>
    </w:p>
    <w:p w:rsidR="00174812" w:rsidRDefault="00174812">
      <w:pPr>
        <w:pStyle w:val="ConsPlusNonformat"/>
        <w:jc w:val="both"/>
      </w:pPr>
      <w:r>
        <w:t>__________________________________________________________________________.</w:t>
      </w:r>
    </w:p>
    <w:p w:rsidR="00174812" w:rsidRDefault="00174812">
      <w:pPr>
        <w:pStyle w:val="ConsPlusNonformat"/>
        <w:jc w:val="both"/>
      </w:pPr>
      <w:r>
        <w:t xml:space="preserve">   наименование организации, выдавшей свидетельство о допуске к работам)</w:t>
      </w:r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r>
        <w:t xml:space="preserve">    Строительный контроль осуществлялся ___________________________________</w:t>
      </w:r>
    </w:p>
    <w:p w:rsidR="00174812" w:rsidRDefault="0017481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лица,</w:t>
      </w:r>
      <w:proofErr w:type="gramEnd"/>
    </w:p>
    <w:p w:rsidR="00174812" w:rsidRDefault="00174812">
      <w:pPr>
        <w:pStyle w:val="ConsPlusNonformat"/>
        <w:jc w:val="both"/>
      </w:pPr>
      <w:r>
        <w:t>__________________________________________________________________________.</w:t>
      </w:r>
    </w:p>
    <w:p w:rsidR="00174812" w:rsidRDefault="00174812">
      <w:pPr>
        <w:pStyle w:val="ConsPlusNonformat"/>
        <w:jc w:val="both"/>
      </w:pPr>
      <w:r>
        <w:t xml:space="preserve">  осуществлявшего строительный контроль, адрес, ФИО руководителя и номер</w:t>
      </w:r>
    </w:p>
    <w:p w:rsidR="00174812" w:rsidRDefault="00174812">
      <w:pPr>
        <w:pStyle w:val="ConsPlusNonformat"/>
        <w:jc w:val="both"/>
      </w:pPr>
      <w:r>
        <w:t xml:space="preserve">                           контактного телефона)</w:t>
      </w:r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r>
        <w:t xml:space="preserve">    Право  на  выполнение  работ  по  осуществлению  строительного контроля</w:t>
      </w:r>
    </w:p>
    <w:p w:rsidR="00174812" w:rsidRDefault="00174812">
      <w:pPr>
        <w:pStyle w:val="ConsPlusNonformat"/>
        <w:jc w:val="both"/>
      </w:pPr>
      <w:r>
        <w:t>подтверждается ____________________________________________________________</w:t>
      </w:r>
    </w:p>
    <w:p w:rsidR="00174812" w:rsidRDefault="00174812">
      <w:pPr>
        <w:pStyle w:val="ConsPlusNonformat"/>
        <w:jc w:val="both"/>
      </w:pPr>
      <w:r>
        <w:t xml:space="preserve">                  </w:t>
      </w:r>
      <w:proofErr w:type="gramStart"/>
      <w:r>
        <w:t>(дата выдачи и номер свидетельства о допуске к работам,</w:t>
      </w:r>
      <w:proofErr w:type="gramEnd"/>
    </w:p>
    <w:p w:rsidR="00174812" w:rsidRDefault="00174812">
      <w:pPr>
        <w:pStyle w:val="ConsPlusNonformat"/>
        <w:jc w:val="both"/>
      </w:pPr>
      <w:r>
        <w:t>__________________________________________________________________________.</w:t>
      </w:r>
    </w:p>
    <w:p w:rsidR="00174812" w:rsidRDefault="00174812">
      <w:pPr>
        <w:pStyle w:val="ConsPlusNonformat"/>
        <w:jc w:val="both"/>
      </w:pPr>
      <w:r>
        <w:lastRenderedPageBreak/>
        <w:t xml:space="preserve">   наименование организации, выдавшей свидетельство о допуске к работам)</w:t>
      </w:r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r>
        <w:t xml:space="preserve">    К   настоящему   заявлению   прилагаются   документы   согласно   </w:t>
      </w:r>
      <w:hyperlink w:anchor="P363" w:history="1">
        <w:r>
          <w:rPr>
            <w:color w:val="0000FF"/>
          </w:rPr>
          <w:t>описи</w:t>
        </w:r>
      </w:hyperlink>
    </w:p>
    <w:p w:rsidR="00174812" w:rsidRDefault="00174812">
      <w:pPr>
        <w:pStyle w:val="ConsPlusNonformat"/>
        <w:jc w:val="both"/>
      </w:pPr>
      <w:r>
        <w:t>(приложение).</w:t>
      </w:r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r>
        <w:t xml:space="preserve">    Застройщик ____________________________________________________________</w:t>
      </w:r>
    </w:p>
    <w:p w:rsidR="00174812" w:rsidRDefault="00174812">
      <w:pPr>
        <w:pStyle w:val="ConsPlusNonformat"/>
        <w:jc w:val="both"/>
      </w:pPr>
      <w:r>
        <w:t xml:space="preserve">                                     (должность)</w:t>
      </w:r>
    </w:p>
    <w:p w:rsidR="00174812" w:rsidRDefault="00174812">
      <w:pPr>
        <w:pStyle w:val="ConsPlusNonformat"/>
        <w:jc w:val="both"/>
      </w:pPr>
      <w:r>
        <w:t>_______________________________     _______________________________________</w:t>
      </w:r>
    </w:p>
    <w:p w:rsidR="00174812" w:rsidRDefault="00174812">
      <w:pPr>
        <w:pStyle w:val="ConsPlusNonformat"/>
        <w:jc w:val="both"/>
      </w:pPr>
      <w:r>
        <w:t xml:space="preserve">          (подпись)                          (расшифровка подписи)</w:t>
      </w:r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r>
        <w:t>М.П.</w:t>
      </w:r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r>
        <w:t>"__" ______________ 20__ г.</w:t>
      </w:r>
    </w:p>
    <w:p w:rsidR="00174812" w:rsidRDefault="00174812">
      <w:pPr>
        <w:sectPr w:rsidR="00174812" w:rsidSect="00DB2E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812" w:rsidRDefault="00174812">
      <w:pPr>
        <w:pStyle w:val="ConsPlusNonformat"/>
        <w:jc w:val="both"/>
      </w:pPr>
      <w:r>
        <w:lastRenderedPageBreak/>
        <w:t xml:space="preserve">                                            Приложение</w:t>
      </w:r>
    </w:p>
    <w:p w:rsidR="00174812" w:rsidRDefault="00174812">
      <w:pPr>
        <w:pStyle w:val="ConsPlusNonformat"/>
        <w:jc w:val="both"/>
      </w:pPr>
      <w:r>
        <w:t xml:space="preserve">                                            к заявлению о выдаче разрешения</w:t>
      </w:r>
    </w:p>
    <w:p w:rsidR="00174812" w:rsidRDefault="00174812">
      <w:pPr>
        <w:pStyle w:val="ConsPlusNonformat"/>
        <w:jc w:val="both"/>
      </w:pPr>
      <w:r>
        <w:t xml:space="preserve">                                            на ввод объекта в эксплуатацию</w:t>
      </w:r>
    </w:p>
    <w:p w:rsidR="00174812" w:rsidRDefault="00174812">
      <w:pPr>
        <w:pStyle w:val="ConsPlusNonformat"/>
        <w:jc w:val="both"/>
      </w:pPr>
      <w:r>
        <w:t xml:space="preserve">                                            от "__" ____________ 20__ года</w:t>
      </w:r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bookmarkStart w:id="17" w:name="P363"/>
      <w:bookmarkEnd w:id="17"/>
      <w:r>
        <w:t xml:space="preserve">                             Опись документов,</w:t>
      </w:r>
    </w:p>
    <w:p w:rsidR="00174812" w:rsidRDefault="00174812">
      <w:pPr>
        <w:pStyle w:val="ConsPlusNonformat"/>
        <w:jc w:val="both"/>
      </w:pPr>
      <w:proofErr w:type="gramStart"/>
      <w:r>
        <w:t>представляемых</w:t>
      </w:r>
      <w:proofErr w:type="gramEnd"/>
      <w:r>
        <w:t xml:space="preserve"> застройщиком в департамент градостроительства и архитектуры</w:t>
      </w:r>
    </w:p>
    <w:p w:rsidR="00174812" w:rsidRDefault="00174812">
      <w:pPr>
        <w:pStyle w:val="ConsPlusNonformat"/>
        <w:jc w:val="both"/>
      </w:pPr>
      <w:r>
        <w:t xml:space="preserve"> администрации города Липецка для получения разрешения на ввод объекта </w:t>
      </w:r>
      <w:proofErr w:type="gramStart"/>
      <w:r>
        <w:t>в</w:t>
      </w:r>
      <w:proofErr w:type="gramEnd"/>
    </w:p>
    <w:p w:rsidR="00174812" w:rsidRDefault="00174812">
      <w:pPr>
        <w:pStyle w:val="ConsPlusNonformat"/>
        <w:jc w:val="both"/>
      </w:pPr>
      <w:r>
        <w:t xml:space="preserve">                               эксплуатацию</w:t>
      </w:r>
    </w:p>
    <w:p w:rsidR="00174812" w:rsidRDefault="0017481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814"/>
        <w:gridCol w:w="1701"/>
      </w:tblGrid>
      <w:tr w:rsidR="00174812">
        <w:tc>
          <w:tcPr>
            <w:tcW w:w="624" w:type="dxa"/>
          </w:tcPr>
          <w:p w:rsidR="00174812" w:rsidRDefault="001748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99" w:type="dxa"/>
          </w:tcPr>
          <w:p w:rsidR="00174812" w:rsidRDefault="0017481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14" w:type="dxa"/>
          </w:tcPr>
          <w:p w:rsidR="00174812" w:rsidRDefault="00174812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701" w:type="dxa"/>
          </w:tcPr>
          <w:p w:rsidR="00174812" w:rsidRDefault="00174812">
            <w:pPr>
              <w:pStyle w:val="ConsPlusNormal"/>
              <w:jc w:val="center"/>
            </w:pPr>
            <w:r>
              <w:t>Количество листов в одном экземпляре</w:t>
            </w:r>
          </w:p>
        </w:tc>
      </w:tr>
      <w:tr w:rsidR="00174812">
        <w:tc>
          <w:tcPr>
            <w:tcW w:w="624" w:type="dxa"/>
          </w:tcPr>
          <w:p w:rsidR="00174812" w:rsidRDefault="001748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174812" w:rsidRDefault="00174812">
            <w:pPr>
              <w:pStyle w:val="ConsPlusNonformat"/>
              <w:jc w:val="both"/>
            </w:pPr>
            <w:r>
              <w:t>Правоустанавливающие</w:t>
            </w:r>
          </w:p>
          <w:p w:rsidR="00174812" w:rsidRDefault="00174812">
            <w:pPr>
              <w:pStyle w:val="ConsPlusNonformat"/>
              <w:jc w:val="both"/>
            </w:pPr>
            <w:r>
              <w:t xml:space="preserve">документы на </w:t>
            </w:r>
            <w:proofErr w:type="gramStart"/>
            <w:r>
              <w:t>земельный</w:t>
            </w:r>
            <w:proofErr w:type="gramEnd"/>
          </w:p>
          <w:p w:rsidR="00174812" w:rsidRDefault="00174812">
            <w:pPr>
              <w:pStyle w:val="ConsPlusNonformat"/>
              <w:jc w:val="both"/>
            </w:pPr>
            <w:r>
              <w:t xml:space="preserve">       </w:t>
            </w:r>
            <w:hyperlink w:anchor="P473" w:history="1">
              <w:r>
                <w:rPr>
                  <w:color w:val="0000FF"/>
                </w:rPr>
                <w:t>1</w:t>
              </w:r>
            </w:hyperlink>
          </w:p>
          <w:p w:rsidR="00174812" w:rsidRDefault="00174812">
            <w:pPr>
              <w:pStyle w:val="ConsPlusNonformat"/>
              <w:jc w:val="both"/>
            </w:pPr>
            <w:proofErr w:type="gramStart"/>
            <w:r>
              <w:t>участок  (указываются вид</w:t>
            </w:r>
            <w:proofErr w:type="gramEnd"/>
          </w:p>
          <w:p w:rsidR="00174812" w:rsidRDefault="00174812">
            <w:pPr>
              <w:pStyle w:val="ConsPlusNonformat"/>
              <w:jc w:val="both"/>
            </w:pPr>
            <w:r>
              <w:t>документа, реквизиты)</w:t>
            </w:r>
          </w:p>
        </w:tc>
        <w:tc>
          <w:tcPr>
            <w:tcW w:w="1814" w:type="dxa"/>
          </w:tcPr>
          <w:p w:rsidR="00174812" w:rsidRDefault="00174812">
            <w:pPr>
              <w:pStyle w:val="ConsPlusNormal"/>
            </w:pPr>
          </w:p>
        </w:tc>
        <w:tc>
          <w:tcPr>
            <w:tcW w:w="1701" w:type="dxa"/>
          </w:tcPr>
          <w:p w:rsidR="00174812" w:rsidRDefault="00174812">
            <w:pPr>
              <w:pStyle w:val="ConsPlusNormal"/>
            </w:pPr>
          </w:p>
        </w:tc>
      </w:tr>
      <w:tr w:rsidR="00174812">
        <w:tc>
          <w:tcPr>
            <w:tcW w:w="624" w:type="dxa"/>
          </w:tcPr>
          <w:p w:rsidR="00174812" w:rsidRDefault="001748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174812" w:rsidRDefault="00174812">
            <w:pPr>
              <w:pStyle w:val="ConsPlusNonformat"/>
              <w:jc w:val="both"/>
            </w:pPr>
            <w:r>
              <w:t>Градостроительный план</w:t>
            </w:r>
          </w:p>
          <w:p w:rsidR="00174812" w:rsidRDefault="00174812">
            <w:pPr>
              <w:pStyle w:val="ConsPlusNonformat"/>
              <w:jc w:val="both"/>
            </w:pPr>
            <w:r>
              <w:t xml:space="preserve">                  </w:t>
            </w:r>
            <w:hyperlink w:anchor="P476" w:history="1">
              <w:r>
                <w:rPr>
                  <w:color w:val="0000FF"/>
                </w:rPr>
                <w:t>2</w:t>
              </w:r>
            </w:hyperlink>
          </w:p>
          <w:p w:rsidR="00174812" w:rsidRDefault="00174812">
            <w:pPr>
              <w:pStyle w:val="ConsPlusNonformat"/>
              <w:jc w:val="both"/>
            </w:pPr>
            <w:r>
              <w:t>земельного участка</w:t>
            </w:r>
          </w:p>
          <w:p w:rsidR="00174812" w:rsidRDefault="00174812">
            <w:pPr>
              <w:pStyle w:val="ConsPlusNonformat"/>
              <w:jc w:val="both"/>
            </w:pPr>
            <w:r>
              <w:t>(указываются реквизиты)</w:t>
            </w:r>
          </w:p>
          <w:p w:rsidR="00174812" w:rsidRDefault="00174812">
            <w:pPr>
              <w:pStyle w:val="ConsPlusNonformat"/>
              <w:jc w:val="both"/>
            </w:pPr>
            <w:r>
              <w:t>или в случае выдачи</w:t>
            </w:r>
          </w:p>
          <w:p w:rsidR="00174812" w:rsidRDefault="00174812">
            <w:pPr>
              <w:pStyle w:val="ConsPlusNonformat"/>
              <w:jc w:val="both"/>
            </w:pPr>
            <w:r>
              <w:t>разрешения на строительство</w:t>
            </w:r>
          </w:p>
          <w:p w:rsidR="00174812" w:rsidRDefault="00174812">
            <w:pPr>
              <w:pStyle w:val="ConsPlusNonformat"/>
              <w:jc w:val="both"/>
            </w:pPr>
            <w:r>
              <w:t>линейного объекта реквизиты</w:t>
            </w:r>
          </w:p>
          <w:p w:rsidR="00174812" w:rsidRDefault="00174812">
            <w:pPr>
              <w:pStyle w:val="ConsPlusNonformat"/>
              <w:jc w:val="both"/>
            </w:pPr>
            <w:r>
              <w:t>проекта планировки</w:t>
            </w:r>
          </w:p>
          <w:p w:rsidR="00174812" w:rsidRDefault="00174812">
            <w:pPr>
              <w:pStyle w:val="ConsPlusNonformat"/>
              <w:jc w:val="both"/>
            </w:pPr>
            <w:r>
              <w:t>территории и проекта</w:t>
            </w:r>
          </w:p>
          <w:p w:rsidR="00174812" w:rsidRDefault="00174812">
            <w:pPr>
              <w:pStyle w:val="ConsPlusNonformat"/>
              <w:jc w:val="both"/>
            </w:pPr>
            <w:r>
              <w:t>межевания территории</w:t>
            </w:r>
          </w:p>
        </w:tc>
        <w:tc>
          <w:tcPr>
            <w:tcW w:w="1814" w:type="dxa"/>
          </w:tcPr>
          <w:p w:rsidR="00174812" w:rsidRDefault="00174812">
            <w:pPr>
              <w:pStyle w:val="ConsPlusNormal"/>
            </w:pPr>
          </w:p>
        </w:tc>
        <w:tc>
          <w:tcPr>
            <w:tcW w:w="1701" w:type="dxa"/>
          </w:tcPr>
          <w:p w:rsidR="00174812" w:rsidRDefault="00174812">
            <w:pPr>
              <w:pStyle w:val="ConsPlusNormal"/>
            </w:pPr>
          </w:p>
        </w:tc>
      </w:tr>
      <w:tr w:rsidR="00174812">
        <w:tc>
          <w:tcPr>
            <w:tcW w:w="624" w:type="dxa"/>
          </w:tcPr>
          <w:p w:rsidR="00174812" w:rsidRDefault="001748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174812" w:rsidRDefault="00174812">
            <w:pPr>
              <w:pStyle w:val="ConsPlusNonformat"/>
              <w:jc w:val="both"/>
            </w:pPr>
            <w:r>
              <w:t xml:space="preserve">                           </w:t>
            </w:r>
            <w:hyperlink w:anchor="P479" w:history="1">
              <w:r>
                <w:rPr>
                  <w:color w:val="0000FF"/>
                </w:rPr>
                <w:t>3</w:t>
              </w:r>
            </w:hyperlink>
          </w:p>
          <w:p w:rsidR="00174812" w:rsidRDefault="00174812">
            <w:pPr>
              <w:pStyle w:val="ConsPlusNonformat"/>
              <w:jc w:val="both"/>
            </w:pPr>
            <w:r>
              <w:t>Разрешение на строительство</w:t>
            </w:r>
          </w:p>
          <w:p w:rsidR="00174812" w:rsidRDefault="00174812">
            <w:pPr>
              <w:pStyle w:val="ConsPlusNonformat"/>
              <w:jc w:val="both"/>
            </w:pPr>
            <w:r>
              <w:t>(указываются реквизиты)</w:t>
            </w:r>
          </w:p>
        </w:tc>
        <w:tc>
          <w:tcPr>
            <w:tcW w:w="1814" w:type="dxa"/>
          </w:tcPr>
          <w:p w:rsidR="00174812" w:rsidRDefault="00174812">
            <w:pPr>
              <w:pStyle w:val="ConsPlusNormal"/>
            </w:pPr>
          </w:p>
        </w:tc>
        <w:tc>
          <w:tcPr>
            <w:tcW w:w="1701" w:type="dxa"/>
          </w:tcPr>
          <w:p w:rsidR="00174812" w:rsidRDefault="00174812">
            <w:pPr>
              <w:pStyle w:val="ConsPlusNormal"/>
            </w:pPr>
          </w:p>
        </w:tc>
      </w:tr>
      <w:tr w:rsidR="00174812">
        <w:tc>
          <w:tcPr>
            <w:tcW w:w="624" w:type="dxa"/>
          </w:tcPr>
          <w:p w:rsidR="00174812" w:rsidRDefault="001748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174812" w:rsidRDefault="00174812">
            <w:pPr>
              <w:pStyle w:val="ConsPlusNormal"/>
            </w:pPr>
            <w:r>
              <w:t xml:space="preserve">Акт </w:t>
            </w:r>
            <w:proofErr w:type="spellStart"/>
            <w:r>
              <w:t>приемки</w:t>
            </w:r>
            <w:proofErr w:type="spellEnd"/>
            <w:r>
              <w:t xml:space="preserve"> объекта капитального строительства (в случае осуществления строительства, реконструкции на основании договора) (указываются реквизиты)</w:t>
            </w:r>
          </w:p>
        </w:tc>
        <w:tc>
          <w:tcPr>
            <w:tcW w:w="1814" w:type="dxa"/>
          </w:tcPr>
          <w:p w:rsidR="00174812" w:rsidRDefault="00174812">
            <w:pPr>
              <w:pStyle w:val="ConsPlusNormal"/>
            </w:pPr>
          </w:p>
        </w:tc>
        <w:tc>
          <w:tcPr>
            <w:tcW w:w="1701" w:type="dxa"/>
          </w:tcPr>
          <w:p w:rsidR="00174812" w:rsidRDefault="00174812">
            <w:pPr>
              <w:pStyle w:val="ConsPlusNormal"/>
            </w:pPr>
          </w:p>
        </w:tc>
      </w:tr>
      <w:tr w:rsidR="00174812">
        <w:tc>
          <w:tcPr>
            <w:tcW w:w="624" w:type="dxa"/>
          </w:tcPr>
          <w:p w:rsidR="00174812" w:rsidRDefault="001748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174812" w:rsidRDefault="00174812">
            <w:pPr>
              <w:pStyle w:val="ConsPlusNormal"/>
            </w:pPr>
            <w: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(указываются реквизиты)</w:t>
            </w:r>
          </w:p>
        </w:tc>
        <w:tc>
          <w:tcPr>
            <w:tcW w:w="1814" w:type="dxa"/>
          </w:tcPr>
          <w:p w:rsidR="00174812" w:rsidRDefault="00174812">
            <w:pPr>
              <w:pStyle w:val="ConsPlusNormal"/>
            </w:pPr>
          </w:p>
        </w:tc>
        <w:tc>
          <w:tcPr>
            <w:tcW w:w="1701" w:type="dxa"/>
          </w:tcPr>
          <w:p w:rsidR="00174812" w:rsidRDefault="00174812">
            <w:pPr>
              <w:pStyle w:val="ConsPlusNormal"/>
            </w:pPr>
          </w:p>
        </w:tc>
      </w:tr>
      <w:tr w:rsidR="00174812">
        <w:tc>
          <w:tcPr>
            <w:tcW w:w="624" w:type="dxa"/>
          </w:tcPr>
          <w:p w:rsidR="00174812" w:rsidRDefault="0017481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174812" w:rsidRDefault="00174812">
            <w:pPr>
              <w:pStyle w:val="ConsPlusNormal"/>
            </w:pPr>
            <w:proofErr w:type="gramStart"/>
            <w: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</w:t>
            </w:r>
            <w:proofErr w:type="spellStart"/>
            <w:r>
              <w:t>оснащенности</w:t>
            </w:r>
            <w:proofErr w:type="spellEnd"/>
            <w:r>
              <w:t xml:space="preserve"> объекта капитального строительства приборами </w:t>
            </w:r>
            <w:proofErr w:type="spellStart"/>
            <w:r>
              <w:t>учета</w:t>
            </w:r>
            <w:proofErr w:type="spellEnd"/>
            <w:r>
              <w:t xml:space="preserve">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 (указываются реквизиты)</w:t>
            </w:r>
            <w:proofErr w:type="gramEnd"/>
          </w:p>
        </w:tc>
        <w:tc>
          <w:tcPr>
            <w:tcW w:w="1814" w:type="dxa"/>
          </w:tcPr>
          <w:p w:rsidR="00174812" w:rsidRDefault="00174812">
            <w:pPr>
              <w:pStyle w:val="ConsPlusNormal"/>
            </w:pPr>
          </w:p>
        </w:tc>
        <w:tc>
          <w:tcPr>
            <w:tcW w:w="1701" w:type="dxa"/>
          </w:tcPr>
          <w:p w:rsidR="00174812" w:rsidRDefault="00174812">
            <w:pPr>
              <w:pStyle w:val="ConsPlusNormal"/>
            </w:pPr>
          </w:p>
        </w:tc>
      </w:tr>
      <w:tr w:rsidR="00174812">
        <w:tc>
          <w:tcPr>
            <w:tcW w:w="624" w:type="dxa"/>
          </w:tcPr>
          <w:p w:rsidR="00174812" w:rsidRDefault="0017481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</w:tcPr>
          <w:p w:rsidR="00174812" w:rsidRDefault="00174812">
            <w:pPr>
              <w:pStyle w:val="ConsPlusNormal"/>
            </w:pPr>
            <w:r>
              <w:t xml:space="preserve">Документы, подтверждающие соответствие </w:t>
            </w:r>
            <w:r>
              <w:lastRenderedPageBreak/>
              <w:t>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(указываются реквизиты)</w:t>
            </w:r>
          </w:p>
        </w:tc>
        <w:tc>
          <w:tcPr>
            <w:tcW w:w="1814" w:type="dxa"/>
          </w:tcPr>
          <w:p w:rsidR="00174812" w:rsidRDefault="00174812">
            <w:pPr>
              <w:pStyle w:val="ConsPlusNormal"/>
            </w:pPr>
          </w:p>
        </w:tc>
        <w:tc>
          <w:tcPr>
            <w:tcW w:w="1701" w:type="dxa"/>
          </w:tcPr>
          <w:p w:rsidR="00174812" w:rsidRDefault="00174812">
            <w:pPr>
              <w:pStyle w:val="ConsPlusNormal"/>
            </w:pPr>
          </w:p>
        </w:tc>
      </w:tr>
      <w:tr w:rsidR="00174812">
        <w:tc>
          <w:tcPr>
            <w:tcW w:w="624" w:type="dxa"/>
          </w:tcPr>
          <w:p w:rsidR="00174812" w:rsidRDefault="0017481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499" w:type="dxa"/>
          </w:tcPr>
          <w:p w:rsidR="00174812" w:rsidRDefault="00174812">
            <w:pPr>
              <w:pStyle w:val="ConsPlusNormal"/>
            </w:pPr>
            <w: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814" w:type="dxa"/>
          </w:tcPr>
          <w:p w:rsidR="00174812" w:rsidRDefault="00174812">
            <w:pPr>
              <w:pStyle w:val="ConsPlusNormal"/>
            </w:pPr>
          </w:p>
        </w:tc>
        <w:tc>
          <w:tcPr>
            <w:tcW w:w="1701" w:type="dxa"/>
          </w:tcPr>
          <w:p w:rsidR="00174812" w:rsidRDefault="00174812">
            <w:pPr>
              <w:pStyle w:val="ConsPlusNormal"/>
            </w:pPr>
          </w:p>
        </w:tc>
      </w:tr>
      <w:tr w:rsidR="00174812">
        <w:tc>
          <w:tcPr>
            <w:tcW w:w="624" w:type="dxa"/>
          </w:tcPr>
          <w:p w:rsidR="00174812" w:rsidRDefault="0017481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</w:tcPr>
          <w:p w:rsidR="00174812" w:rsidRDefault="00174812">
            <w:pPr>
              <w:pStyle w:val="ConsPlusNonformat"/>
              <w:jc w:val="both"/>
            </w:pPr>
            <w:r>
              <w:t>Заключение органа</w:t>
            </w:r>
          </w:p>
          <w:p w:rsidR="00174812" w:rsidRDefault="00174812">
            <w:pPr>
              <w:pStyle w:val="ConsPlusNonformat"/>
              <w:jc w:val="both"/>
            </w:pPr>
            <w:r>
              <w:t>государственного</w:t>
            </w:r>
          </w:p>
          <w:p w:rsidR="00174812" w:rsidRDefault="00174812">
            <w:pPr>
              <w:pStyle w:val="ConsPlusNonformat"/>
              <w:jc w:val="both"/>
            </w:pPr>
            <w:r>
              <w:t xml:space="preserve">                     </w:t>
            </w:r>
            <w:hyperlink w:anchor="P482" w:history="1">
              <w:r>
                <w:rPr>
                  <w:color w:val="0000FF"/>
                </w:rPr>
                <w:t>4</w:t>
              </w:r>
            </w:hyperlink>
          </w:p>
          <w:p w:rsidR="00174812" w:rsidRDefault="00174812">
            <w:pPr>
              <w:pStyle w:val="ConsPlusNonformat"/>
              <w:jc w:val="both"/>
            </w:pPr>
            <w:r>
              <w:t>строительного надзора</w:t>
            </w:r>
          </w:p>
          <w:p w:rsidR="00174812" w:rsidRDefault="00174812">
            <w:pPr>
              <w:pStyle w:val="ConsPlusNonformat"/>
              <w:jc w:val="both"/>
            </w:pPr>
            <w:proofErr w:type="gramStart"/>
            <w:r>
              <w:t>(в случае, если</w:t>
            </w:r>
            <w:proofErr w:type="gramEnd"/>
          </w:p>
          <w:p w:rsidR="00174812" w:rsidRDefault="00174812">
            <w:pPr>
              <w:pStyle w:val="ConsPlusNonformat"/>
              <w:jc w:val="both"/>
            </w:pPr>
            <w:r>
              <w:t>предусмотрено осуществление</w:t>
            </w:r>
          </w:p>
          <w:p w:rsidR="00174812" w:rsidRDefault="00174812">
            <w:pPr>
              <w:pStyle w:val="ConsPlusNonformat"/>
              <w:jc w:val="both"/>
            </w:pPr>
            <w:r>
              <w:t>государственного</w:t>
            </w:r>
          </w:p>
          <w:p w:rsidR="00174812" w:rsidRDefault="00174812">
            <w:pPr>
              <w:pStyle w:val="ConsPlusNonformat"/>
              <w:jc w:val="both"/>
            </w:pPr>
            <w:r>
              <w:t>строительного надзора) о</w:t>
            </w:r>
          </w:p>
          <w:p w:rsidR="00174812" w:rsidRDefault="00174812">
            <w:pPr>
              <w:pStyle w:val="ConsPlusNonformat"/>
              <w:jc w:val="both"/>
            </w:pPr>
            <w:r>
              <w:t xml:space="preserve">соответствии </w:t>
            </w:r>
            <w:proofErr w:type="gramStart"/>
            <w:r>
              <w:t>построенного</w:t>
            </w:r>
            <w:proofErr w:type="gramEnd"/>
            <w:r>
              <w:t>,</w:t>
            </w:r>
          </w:p>
          <w:p w:rsidR="00174812" w:rsidRDefault="00174812">
            <w:pPr>
              <w:pStyle w:val="ConsPlusNonformat"/>
              <w:jc w:val="both"/>
            </w:pPr>
            <w:r>
              <w:t>реконструированного объекта</w:t>
            </w:r>
          </w:p>
          <w:p w:rsidR="00174812" w:rsidRDefault="00174812">
            <w:pPr>
              <w:pStyle w:val="ConsPlusNonformat"/>
              <w:jc w:val="both"/>
            </w:pPr>
            <w:r>
              <w:t>капитального строительства</w:t>
            </w:r>
          </w:p>
          <w:p w:rsidR="00174812" w:rsidRDefault="00174812">
            <w:pPr>
              <w:pStyle w:val="ConsPlusNonformat"/>
              <w:jc w:val="both"/>
            </w:pPr>
            <w:r>
              <w:t xml:space="preserve">требованиям </w:t>
            </w:r>
            <w:proofErr w:type="gramStart"/>
            <w:r>
              <w:t>технических</w:t>
            </w:r>
            <w:proofErr w:type="gramEnd"/>
          </w:p>
          <w:p w:rsidR="00174812" w:rsidRDefault="00174812">
            <w:pPr>
              <w:pStyle w:val="ConsPlusNonformat"/>
              <w:jc w:val="both"/>
            </w:pPr>
            <w:r>
              <w:t xml:space="preserve">регламентов и </w:t>
            </w:r>
            <w:proofErr w:type="gramStart"/>
            <w:r>
              <w:t>проектной</w:t>
            </w:r>
            <w:proofErr w:type="gramEnd"/>
          </w:p>
          <w:p w:rsidR="00174812" w:rsidRDefault="00174812">
            <w:pPr>
              <w:pStyle w:val="ConsPlusNonformat"/>
              <w:jc w:val="both"/>
            </w:pPr>
            <w:r>
              <w:t>документации, в том числе</w:t>
            </w:r>
          </w:p>
          <w:p w:rsidR="00174812" w:rsidRDefault="00174812">
            <w:pPr>
              <w:pStyle w:val="ConsPlusNonformat"/>
              <w:jc w:val="both"/>
            </w:pPr>
            <w:r>
              <w:t xml:space="preserve">требованиям </w:t>
            </w:r>
            <w:proofErr w:type="gramStart"/>
            <w:r>
              <w:t>энергетической</w:t>
            </w:r>
            <w:proofErr w:type="gramEnd"/>
          </w:p>
          <w:p w:rsidR="00174812" w:rsidRDefault="00174812">
            <w:pPr>
              <w:pStyle w:val="ConsPlusNonformat"/>
              <w:jc w:val="both"/>
            </w:pPr>
            <w:r>
              <w:t>эффективности и требованиям</w:t>
            </w:r>
          </w:p>
          <w:p w:rsidR="00174812" w:rsidRDefault="00174812">
            <w:pPr>
              <w:pStyle w:val="ConsPlusNonformat"/>
              <w:jc w:val="both"/>
            </w:pPr>
            <w:proofErr w:type="spellStart"/>
            <w:r>
              <w:t>оснащенности</w:t>
            </w:r>
            <w:proofErr w:type="spellEnd"/>
            <w:r>
              <w:t xml:space="preserve"> объекта</w:t>
            </w:r>
          </w:p>
          <w:p w:rsidR="00174812" w:rsidRDefault="00174812">
            <w:pPr>
              <w:pStyle w:val="ConsPlusNonformat"/>
              <w:jc w:val="both"/>
            </w:pPr>
            <w:r>
              <w:t>капитального строительства</w:t>
            </w:r>
          </w:p>
          <w:p w:rsidR="00174812" w:rsidRDefault="00174812">
            <w:pPr>
              <w:pStyle w:val="ConsPlusNonformat"/>
              <w:jc w:val="both"/>
            </w:pPr>
            <w:r>
              <w:t xml:space="preserve">приборами </w:t>
            </w:r>
            <w:proofErr w:type="spellStart"/>
            <w:r>
              <w:t>учета</w:t>
            </w:r>
            <w:proofErr w:type="spellEnd"/>
          </w:p>
          <w:p w:rsidR="00174812" w:rsidRDefault="00174812">
            <w:pPr>
              <w:pStyle w:val="ConsPlusNonformat"/>
              <w:jc w:val="both"/>
            </w:pPr>
            <w:r>
              <w:t>используемых энергетических</w:t>
            </w:r>
          </w:p>
          <w:p w:rsidR="00174812" w:rsidRDefault="00174812">
            <w:pPr>
              <w:pStyle w:val="ConsPlusNonformat"/>
              <w:jc w:val="both"/>
            </w:pPr>
            <w:r>
              <w:t>ресурсов, заключение</w:t>
            </w:r>
          </w:p>
          <w:p w:rsidR="00174812" w:rsidRDefault="00174812">
            <w:pPr>
              <w:pStyle w:val="ConsPlusNonformat"/>
              <w:jc w:val="both"/>
            </w:pPr>
            <w:r>
              <w:t>федерального</w:t>
            </w:r>
          </w:p>
          <w:p w:rsidR="00174812" w:rsidRDefault="00174812">
            <w:pPr>
              <w:pStyle w:val="ConsPlusNonformat"/>
              <w:jc w:val="both"/>
            </w:pPr>
            <w:r>
              <w:t>государственного</w:t>
            </w:r>
          </w:p>
          <w:p w:rsidR="00174812" w:rsidRDefault="00174812">
            <w:pPr>
              <w:pStyle w:val="ConsPlusNonformat"/>
              <w:jc w:val="both"/>
            </w:pPr>
            <w:r>
              <w:t xml:space="preserve">                      </w:t>
            </w:r>
            <w:hyperlink w:anchor="P485" w:history="1">
              <w:r>
                <w:rPr>
                  <w:color w:val="0000FF"/>
                </w:rPr>
                <w:t>5</w:t>
              </w:r>
            </w:hyperlink>
          </w:p>
          <w:p w:rsidR="00174812" w:rsidRDefault="00174812">
            <w:pPr>
              <w:pStyle w:val="ConsPlusNonformat"/>
              <w:jc w:val="both"/>
            </w:pPr>
            <w:r>
              <w:t xml:space="preserve">экологического надзора  </w:t>
            </w:r>
            <w:proofErr w:type="gramStart"/>
            <w:r>
              <w:t>в</w:t>
            </w:r>
            <w:proofErr w:type="gramEnd"/>
          </w:p>
          <w:p w:rsidR="00174812" w:rsidRDefault="00174812">
            <w:pPr>
              <w:pStyle w:val="ConsPlusNonformat"/>
              <w:jc w:val="both"/>
            </w:pPr>
            <w:proofErr w:type="gramStart"/>
            <w:r>
              <w:t>случаях</w:t>
            </w:r>
            <w:proofErr w:type="gramEnd"/>
            <w:r>
              <w:t>, предусмотренных</w:t>
            </w:r>
          </w:p>
          <w:p w:rsidR="00174812" w:rsidRDefault="00174812">
            <w:pPr>
              <w:pStyle w:val="ConsPlusNonformat"/>
              <w:jc w:val="both"/>
            </w:pPr>
            <w:hyperlink r:id="rId74" w:history="1">
              <w:r>
                <w:rPr>
                  <w:color w:val="0000FF"/>
                </w:rPr>
                <w:t>частью 7 статьи 54</w:t>
              </w:r>
            </w:hyperlink>
          </w:p>
          <w:p w:rsidR="00174812" w:rsidRDefault="00174812">
            <w:pPr>
              <w:pStyle w:val="ConsPlusNonformat"/>
              <w:jc w:val="both"/>
            </w:pPr>
            <w:r>
              <w:t>Градостроительного кодекса</w:t>
            </w:r>
          </w:p>
          <w:p w:rsidR="00174812" w:rsidRDefault="00174812">
            <w:pPr>
              <w:pStyle w:val="ConsPlusNonformat"/>
              <w:jc w:val="both"/>
            </w:pPr>
            <w:r>
              <w:t>Российской Федерации</w:t>
            </w:r>
          </w:p>
          <w:p w:rsidR="00174812" w:rsidRDefault="00174812">
            <w:pPr>
              <w:pStyle w:val="ConsPlusNonformat"/>
              <w:jc w:val="both"/>
            </w:pPr>
            <w:r>
              <w:t>(указываются реквизиты)</w:t>
            </w:r>
          </w:p>
        </w:tc>
        <w:tc>
          <w:tcPr>
            <w:tcW w:w="1814" w:type="dxa"/>
          </w:tcPr>
          <w:p w:rsidR="00174812" w:rsidRDefault="00174812">
            <w:pPr>
              <w:pStyle w:val="ConsPlusNormal"/>
            </w:pPr>
          </w:p>
        </w:tc>
        <w:tc>
          <w:tcPr>
            <w:tcW w:w="1701" w:type="dxa"/>
          </w:tcPr>
          <w:p w:rsidR="00174812" w:rsidRDefault="00174812">
            <w:pPr>
              <w:pStyle w:val="ConsPlusNormal"/>
            </w:pPr>
          </w:p>
        </w:tc>
      </w:tr>
      <w:tr w:rsidR="00174812">
        <w:tc>
          <w:tcPr>
            <w:tcW w:w="624" w:type="dxa"/>
          </w:tcPr>
          <w:p w:rsidR="00174812" w:rsidRDefault="0017481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</w:tcPr>
          <w:p w:rsidR="00174812" w:rsidRDefault="00174812">
            <w:pPr>
              <w:pStyle w:val="ConsPlusNormal"/>
            </w:pPr>
            <w:r>
              <w:t xml:space="preserve">Документ, подтверждающий заключение </w:t>
            </w:r>
            <w:proofErr w:type="gramStart"/>
            <w: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</w:t>
            </w:r>
            <w:r>
              <w:lastRenderedPageBreak/>
              <w:t>объекте (указываются реквизиты)</w:t>
            </w:r>
          </w:p>
        </w:tc>
        <w:tc>
          <w:tcPr>
            <w:tcW w:w="1814" w:type="dxa"/>
          </w:tcPr>
          <w:p w:rsidR="00174812" w:rsidRDefault="00174812">
            <w:pPr>
              <w:pStyle w:val="ConsPlusNormal"/>
            </w:pPr>
          </w:p>
        </w:tc>
        <w:tc>
          <w:tcPr>
            <w:tcW w:w="1701" w:type="dxa"/>
          </w:tcPr>
          <w:p w:rsidR="00174812" w:rsidRDefault="00174812">
            <w:pPr>
              <w:pStyle w:val="ConsPlusNormal"/>
            </w:pPr>
          </w:p>
        </w:tc>
      </w:tr>
      <w:tr w:rsidR="00174812">
        <w:tc>
          <w:tcPr>
            <w:tcW w:w="624" w:type="dxa"/>
          </w:tcPr>
          <w:p w:rsidR="00174812" w:rsidRDefault="0017481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499" w:type="dxa"/>
          </w:tcPr>
          <w:p w:rsidR="00174812" w:rsidRDefault="00174812">
            <w:pPr>
              <w:pStyle w:val="ConsPlusNormal"/>
            </w:pPr>
            <w:r>
              <w:t xml:space="preserve">Технический план, подготовленный в соответствии с требованиями </w:t>
            </w:r>
            <w:hyperlink r:id="rId75" w:history="1">
              <w:r>
                <w:rPr>
                  <w:color w:val="0000FF"/>
                </w:rPr>
                <w:t>статьи 41</w:t>
              </w:r>
            </w:hyperlink>
            <w:r>
              <w:t xml:space="preserve"> Федерального закона от 24.07.2007 N 221-ФЗ "О государственном кадастре недвижимости" (указываются реквизиты)</w:t>
            </w:r>
          </w:p>
        </w:tc>
        <w:tc>
          <w:tcPr>
            <w:tcW w:w="1814" w:type="dxa"/>
          </w:tcPr>
          <w:p w:rsidR="00174812" w:rsidRDefault="00174812">
            <w:pPr>
              <w:pStyle w:val="ConsPlusNormal"/>
            </w:pPr>
          </w:p>
        </w:tc>
        <w:tc>
          <w:tcPr>
            <w:tcW w:w="1701" w:type="dxa"/>
          </w:tcPr>
          <w:p w:rsidR="00174812" w:rsidRDefault="00174812">
            <w:pPr>
              <w:pStyle w:val="ConsPlusNormal"/>
            </w:pPr>
          </w:p>
        </w:tc>
      </w:tr>
    </w:tbl>
    <w:p w:rsidR="00174812" w:rsidRDefault="00174812">
      <w:pPr>
        <w:pStyle w:val="ConsPlusNormal"/>
        <w:jc w:val="both"/>
      </w:pPr>
    </w:p>
    <w:p w:rsidR="00174812" w:rsidRDefault="00174812">
      <w:pPr>
        <w:pStyle w:val="ConsPlusNonformat"/>
        <w:jc w:val="both"/>
      </w:pPr>
      <w:r>
        <w:t xml:space="preserve">    Застройщик ____________________________________________________________</w:t>
      </w:r>
    </w:p>
    <w:p w:rsidR="00174812" w:rsidRDefault="00174812">
      <w:pPr>
        <w:pStyle w:val="ConsPlusNonformat"/>
        <w:jc w:val="both"/>
      </w:pPr>
      <w:r>
        <w:t xml:space="preserve">                                       (должность)</w:t>
      </w:r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r>
        <w:t>________________________________    _______________________________________</w:t>
      </w:r>
    </w:p>
    <w:p w:rsidR="00174812" w:rsidRDefault="00174812">
      <w:pPr>
        <w:pStyle w:val="ConsPlusNonformat"/>
        <w:jc w:val="both"/>
      </w:pPr>
      <w:r>
        <w:t xml:space="preserve">           (подпись)                         (расшифровка подписи)</w:t>
      </w:r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r>
        <w:t>М.П.</w:t>
      </w:r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r>
        <w:t>"__" _____________ 20__ г.</w:t>
      </w:r>
    </w:p>
    <w:p w:rsidR="00174812" w:rsidRDefault="00174812">
      <w:pPr>
        <w:pStyle w:val="ConsPlusNonformat"/>
        <w:jc w:val="both"/>
      </w:pPr>
    </w:p>
    <w:p w:rsidR="00174812" w:rsidRDefault="00174812">
      <w:pPr>
        <w:pStyle w:val="ConsPlusNonformat"/>
        <w:jc w:val="both"/>
      </w:pPr>
      <w:r>
        <w:t>________________________________</w:t>
      </w:r>
    </w:p>
    <w:p w:rsidR="00174812" w:rsidRDefault="00174812">
      <w:pPr>
        <w:pStyle w:val="ConsPlusNonformat"/>
        <w:jc w:val="both"/>
      </w:pPr>
      <w:r>
        <w:t>1</w:t>
      </w:r>
    </w:p>
    <w:p w:rsidR="00174812" w:rsidRDefault="00174812">
      <w:pPr>
        <w:pStyle w:val="ConsPlusNonformat"/>
        <w:jc w:val="both"/>
      </w:pPr>
      <w:bookmarkStart w:id="18" w:name="P473"/>
      <w:bookmarkEnd w:id="18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174812" w:rsidRDefault="00174812">
      <w:pPr>
        <w:pStyle w:val="ConsPlusNonformat"/>
        <w:jc w:val="both"/>
      </w:pPr>
      <w:r>
        <w:t>каналам СМЭВ.</w:t>
      </w:r>
    </w:p>
    <w:p w:rsidR="00174812" w:rsidRDefault="00174812">
      <w:pPr>
        <w:pStyle w:val="ConsPlusNonformat"/>
        <w:jc w:val="both"/>
      </w:pPr>
      <w:r>
        <w:t>2</w:t>
      </w:r>
    </w:p>
    <w:p w:rsidR="00174812" w:rsidRDefault="00174812">
      <w:pPr>
        <w:pStyle w:val="ConsPlusNonformat"/>
        <w:jc w:val="both"/>
      </w:pPr>
      <w:bookmarkStart w:id="19" w:name="P476"/>
      <w:bookmarkEnd w:id="19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174812" w:rsidRDefault="00174812">
      <w:pPr>
        <w:pStyle w:val="ConsPlusNonformat"/>
        <w:jc w:val="both"/>
      </w:pPr>
      <w:r>
        <w:t>каналам СМЭВ.</w:t>
      </w:r>
    </w:p>
    <w:p w:rsidR="00174812" w:rsidRDefault="00174812">
      <w:pPr>
        <w:pStyle w:val="ConsPlusNonformat"/>
        <w:jc w:val="both"/>
      </w:pPr>
      <w:r>
        <w:t>3</w:t>
      </w:r>
    </w:p>
    <w:p w:rsidR="00174812" w:rsidRDefault="00174812">
      <w:pPr>
        <w:pStyle w:val="ConsPlusNonformat"/>
        <w:jc w:val="both"/>
      </w:pPr>
      <w:bookmarkStart w:id="20" w:name="P479"/>
      <w:bookmarkEnd w:id="20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174812" w:rsidRDefault="00174812">
      <w:pPr>
        <w:pStyle w:val="ConsPlusNonformat"/>
        <w:jc w:val="both"/>
      </w:pPr>
      <w:r>
        <w:t>каналам СМЭВ.</w:t>
      </w:r>
    </w:p>
    <w:p w:rsidR="00174812" w:rsidRDefault="00174812">
      <w:pPr>
        <w:pStyle w:val="ConsPlusNonformat"/>
        <w:jc w:val="both"/>
      </w:pPr>
      <w:r>
        <w:t>4</w:t>
      </w:r>
    </w:p>
    <w:p w:rsidR="00174812" w:rsidRDefault="00174812">
      <w:pPr>
        <w:pStyle w:val="ConsPlusNonformat"/>
        <w:jc w:val="both"/>
      </w:pPr>
      <w:bookmarkStart w:id="21" w:name="P482"/>
      <w:bookmarkEnd w:id="21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174812" w:rsidRDefault="00174812">
      <w:pPr>
        <w:pStyle w:val="ConsPlusNonformat"/>
        <w:jc w:val="both"/>
      </w:pPr>
      <w:r>
        <w:t>каналам СМЭВ.</w:t>
      </w:r>
    </w:p>
    <w:p w:rsidR="00174812" w:rsidRDefault="00174812">
      <w:pPr>
        <w:pStyle w:val="ConsPlusNonformat"/>
        <w:jc w:val="both"/>
      </w:pPr>
      <w:r>
        <w:t>5</w:t>
      </w:r>
    </w:p>
    <w:p w:rsidR="00174812" w:rsidRDefault="00174812">
      <w:pPr>
        <w:pStyle w:val="ConsPlusNonformat"/>
        <w:jc w:val="both"/>
      </w:pPr>
      <w:bookmarkStart w:id="22" w:name="P485"/>
      <w:bookmarkEnd w:id="22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174812" w:rsidRDefault="00174812">
      <w:pPr>
        <w:pStyle w:val="ConsPlusNonformat"/>
        <w:jc w:val="both"/>
      </w:pPr>
      <w:r>
        <w:t>каналам СМЭВ.</w:t>
      </w:r>
    </w:p>
    <w:p w:rsidR="00174812" w:rsidRDefault="00174812">
      <w:pPr>
        <w:pStyle w:val="ConsPlusNormal"/>
        <w:jc w:val="both"/>
      </w:pPr>
    </w:p>
    <w:p w:rsidR="00174812" w:rsidRDefault="00174812">
      <w:pPr>
        <w:pStyle w:val="ConsPlusNormal"/>
        <w:jc w:val="right"/>
      </w:pPr>
      <w:r>
        <w:t>Е.А.ГУБАНОВ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</w:p>
    <w:p w:rsidR="0029459A" w:rsidRDefault="0029459A">
      <w:pPr>
        <w:pStyle w:val="ConsPlusNormal"/>
        <w:ind w:firstLine="540"/>
        <w:jc w:val="both"/>
        <w:sectPr w:rsidR="0029459A" w:rsidSect="0029459A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jc w:val="right"/>
      </w:pPr>
      <w:r>
        <w:t>Приложение N 2</w:t>
      </w:r>
    </w:p>
    <w:p w:rsidR="00174812" w:rsidRDefault="00174812">
      <w:pPr>
        <w:pStyle w:val="ConsPlusNormal"/>
        <w:jc w:val="right"/>
      </w:pPr>
      <w:r>
        <w:t>к Административному регламенту</w:t>
      </w:r>
    </w:p>
    <w:p w:rsidR="00174812" w:rsidRDefault="00174812">
      <w:pPr>
        <w:pStyle w:val="ConsPlusNormal"/>
        <w:jc w:val="both"/>
      </w:pPr>
    </w:p>
    <w:p w:rsidR="00174812" w:rsidRDefault="00174812">
      <w:pPr>
        <w:pStyle w:val="ConsPlusNormal"/>
        <w:jc w:val="center"/>
      </w:pPr>
      <w:r>
        <w:t>ЗАЯВЛЕНИЕ</w:t>
      </w:r>
    </w:p>
    <w:p w:rsidR="00174812" w:rsidRDefault="00174812">
      <w:pPr>
        <w:pStyle w:val="ConsPlusNormal"/>
        <w:jc w:val="center"/>
      </w:pPr>
      <w:r>
        <w:t>О ВЫДАЧЕ РАЗРЕШЕНИЯ НА ВВОД ЛИНЕЙНОГО ОБЪЕКТА В ЭКСПЛУАТАЦИЮ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  <w:r>
        <w:t xml:space="preserve">Утратило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г. Липецка от 10.12.2014 N 2786.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</w:p>
    <w:p w:rsidR="0029459A" w:rsidRDefault="0029459A">
      <w:pPr>
        <w:pStyle w:val="ConsPlusNormal"/>
        <w:ind w:firstLine="540"/>
        <w:jc w:val="both"/>
        <w:sectPr w:rsidR="0029459A" w:rsidSect="0029459A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jc w:val="right"/>
      </w:pPr>
      <w:r>
        <w:t>Приложение N 3</w:t>
      </w:r>
    </w:p>
    <w:p w:rsidR="00174812" w:rsidRDefault="00174812">
      <w:pPr>
        <w:pStyle w:val="ConsPlusNormal"/>
        <w:jc w:val="right"/>
      </w:pPr>
      <w:r>
        <w:t>к Административному регламенту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Title"/>
        <w:jc w:val="center"/>
      </w:pPr>
      <w:bookmarkStart w:id="23" w:name="P509"/>
      <w:bookmarkEnd w:id="23"/>
      <w:r>
        <w:t>БЛОК-СХЕМА</w:t>
      </w:r>
    </w:p>
    <w:p w:rsidR="00174812" w:rsidRDefault="00174812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174812" w:rsidRDefault="00174812">
      <w:pPr>
        <w:pStyle w:val="ConsPlusTitle"/>
        <w:jc w:val="center"/>
      </w:pPr>
      <w:r>
        <w:t>НА ВВОД ОБЪЕКТА В ЭКСПЛУАТАЦИЮ"</w:t>
      </w:r>
    </w:p>
    <w:p w:rsidR="00174812" w:rsidRDefault="00174812">
      <w:pPr>
        <w:pStyle w:val="ConsPlusNormal"/>
        <w:jc w:val="center"/>
      </w:pPr>
      <w:bookmarkStart w:id="24" w:name="_GoBack"/>
      <w:bookmarkEnd w:id="24"/>
    </w:p>
    <w:p w:rsidR="00174812" w:rsidRDefault="00174812">
      <w:pPr>
        <w:pStyle w:val="ConsPlusNonformat"/>
        <w:jc w:val="both"/>
      </w:pPr>
      <w:r>
        <w:t xml:space="preserve">                             ┌─────────────────────────┐</w:t>
      </w:r>
    </w:p>
    <w:p w:rsidR="00174812" w:rsidRDefault="00174812">
      <w:pPr>
        <w:pStyle w:val="ConsPlusNonformat"/>
        <w:jc w:val="both"/>
      </w:pPr>
      <w:r>
        <w:t xml:space="preserve">                             │   </w:t>
      </w:r>
      <w:proofErr w:type="spellStart"/>
      <w:r>
        <w:t>Прием</w:t>
      </w:r>
      <w:proofErr w:type="spellEnd"/>
      <w:r>
        <w:t xml:space="preserve"> и регистрация   │</w:t>
      </w:r>
    </w:p>
    <w:p w:rsidR="00174812" w:rsidRDefault="00174812">
      <w:pPr>
        <w:pStyle w:val="ConsPlusNonformat"/>
        <w:jc w:val="both"/>
      </w:pPr>
      <w:r>
        <w:t xml:space="preserve">                             │  заявления и комплекта  │</w:t>
      </w:r>
    </w:p>
    <w:p w:rsidR="00174812" w:rsidRDefault="00174812">
      <w:pPr>
        <w:pStyle w:val="ConsPlusNonformat"/>
        <w:jc w:val="both"/>
      </w:pPr>
      <w:r>
        <w:t xml:space="preserve">                             │        документов       │</w:t>
      </w:r>
    </w:p>
    <w:p w:rsidR="00174812" w:rsidRDefault="00174812">
      <w:pPr>
        <w:pStyle w:val="ConsPlusNonformat"/>
        <w:jc w:val="both"/>
      </w:pPr>
      <w:r>
        <w:t xml:space="preserve">                             └─────────┬───────────────┘</w:t>
      </w:r>
    </w:p>
    <w:p w:rsidR="00174812" w:rsidRDefault="00174812">
      <w:pPr>
        <w:pStyle w:val="ConsPlusNonformat"/>
        <w:jc w:val="both"/>
      </w:pPr>
      <w:r>
        <w:t xml:space="preserve">                                      \/</w:t>
      </w:r>
    </w:p>
    <w:p w:rsidR="00174812" w:rsidRDefault="00174812">
      <w:pPr>
        <w:pStyle w:val="ConsPlusNonformat"/>
        <w:jc w:val="both"/>
      </w:pPr>
      <w:r>
        <w:t xml:space="preserve">                        ┌───────────/\─────────┐</w:t>
      </w:r>
    </w:p>
    <w:p w:rsidR="00174812" w:rsidRDefault="00174812">
      <w:pPr>
        <w:pStyle w:val="ConsPlusNonformat"/>
        <w:jc w:val="both"/>
      </w:pPr>
      <w:r>
        <w:t xml:space="preserve">                 ┌──────&lt;Рассмотрение заявления&gt;───────────────┐</w:t>
      </w:r>
    </w:p>
    <w:p w:rsidR="00174812" w:rsidRDefault="00174812">
      <w:pPr>
        <w:pStyle w:val="ConsPlusNonformat"/>
        <w:jc w:val="both"/>
      </w:pPr>
      <w:r>
        <w:t xml:space="preserve">                 │      └───────────\/─────────┘               │</w:t>
      </w:r>
    </w:p>
    <w:p w:rsidR="00174812" w:rsidRDefault="00174812">
      <w:pPr>
        <w:pStyle w:val="ConsPlusNonformat"/>
        <w:jc w:val="both"/>
      </w:pPr>
      <w:r>
        <w:t xml:space="preserve">                \/                                            \/</w:t>
      </w:r>
    </w:p>
    <w:p w:rsidR="00174812" w:rsidRDefault="00174812">
      <w:pPr>
        <w:pStyle w:val="ConsPlusNonformat"/>
        <w:jc w:val="both"/>
      </w:pPr>
      <w:r>
        <w:t xml:space="preserve">    ┌───────────/\───────────┐                   ┌────────────────────────┐</w:t>
      </w:r>
    </w:p>
    <w:p w:rsidR="00174812" w:rsidRDefault="00174812">
      <w:pPr>
        <w:pStyle w:val="ConsPlusNonformat"/>
        <w:jc w:val="both"/>
      </w:pPr>
      <w:r>
        <w:t xml:space="preserve">    │Представленные </w:t>
      </w:r>
      <w:proofErr w:type="gramStart"/>
      <w:r>
        <w:t>документы</w:t>
      </w:r>
      <w:proofErr w:type="gramEnd"/>
      <w:r>
        <w:t>│                   │Представленные документы│</w:t>
      </w:r>
    </w:p>
    <w:p w:rsidR="00174812" w:rsidRDefault="00174812">
      <w:pPr>
        <w:pStyle w:val="ConsPlusNonformat"/>
        <w:jc w:val="both"/>
      </w:pPr>
      <w:r>
        <w:t xml:space="preserve">    │     </w:t>
      </w:r>
      <w:proofErr w:type="gramStart"/>
      <w:r>
        <w:t>соответствуют</w:t>
      </w:r>
      <w:proofErr w:type="gramEnd"/>
      <w:r>
        <w:t xml:space="preserve">      │                   │    не соответствуют    │</w:t>
      </w:r>
    </w:p>
    <w:p w:rsidR="00174812" w:rsidRDefault="00174812">
      <w:pPr>
        <w:pStyle w:val="ConsPlusNonformat"/>
        <w:jc w:val="both"/>
      </w:pPr>
      <w:r>
        <w:t xml:space="preserve">  ┌─&lt;     предъявленным      &gt;─────────┐         │     </w:t>
      </w:r>
      <w:proofErr w:type="gramStart"/>
      <w:r>
        <w:t>предъявленным</w:t>
      </w:r>
      <w:proofErr w:type="gramEnd"/>
      <w:r>
        <w:t xml:space="preserve">      │</w:t>
      </w:r>
    </w:p>
    <w:p w:rsidR="00174812" w:rsidRDefault="00174812">
      <w:pPr>
        <w:pStyle w:val="ConsPlusNonformat"/>
        <w:jc w:val="both"/>
      </w:pPr>
      <w:r>
        <w:t xml:space="preserve">  │ │      требованиям       │         │         │      </w:t>
      </w:r>
      <w:proofErr w:type="gramStart"/>
      <w:r>
        <w:t>требованиям</w:t>
      </w:r>
      <w:proofErr w:type="gramEnd"/>
      <w:r>
        <w:t xml:space="preserve">       │</w:t>
      </w:r>
    </w:p>
    <w:p w:rsidR="00174812" w:rsidRDefault="00174812">
      <w:pPr>
        <w:pStyle w:val="ConsPlusNonformat"/>
        <w:jc w:val="both"/>
      </w:pPr>
      <w:r>
        <w:t xml:space="preserve">  │ └───────────\/───────────┘         │         └─────────────┬──────────┘</w:t>
      </w:r>
    </w:p>
    <w:p w:rsidR="00174812" w:rsidRDefault="00174812">
      <w:pPr>
        <w:pStyle w:val="ConsPlusNonformat"/>
        <w:jc w:val="both"/>
      </w:pPr>
      <w:r>
        <w:t xml:space="preserve"> \/                                   \/                      \/</w:t>
      </w:r>
    </w:p>
    <w:p w:rsidR="00174812" w:rsidRDefault="00174812">
      <w:pPr>
        <w:pStyle w:val="ConsPlusNonformat"/>
        <w:jc w:val="both"/>
      </w:pPr>
      <w:r>
        <w:t>┌───────────────────────┐    ┌─────────────────┐ ┌────────────────────────┐</w:t>
      </w:r>
    </w:p>
    <w:p w:rsidR="00174812" w:rsidRDefault="00174812">
      <w:pPr>
        <w:pStyle w:val="ConsPlusNonformat"/>
        <w:jc w:val="both"/>
      </w:pPr>
      <w:r>
        <w:t>│Представлены документы,│    │  Представлены,  │ │Направление уведомления │</w:t>
      </w:r>
    </w:p>
    <w:p w:rsidR="00174812" w:rsidRDefault="00174812">
      <w:pPr>
        <w:pStyle w:val="ConsPlusNonformat"/>
        <w:jc w:val="both"/>
      </w:pPr>
      <w:r>
        <w:t>│    которые требуют    │    │   документы,    │ │  заявителю об отказе   │</w:t>
      </w:r>
    </w:p>
    <w:p w:rsidR="00174812" w:rsidRDefault="00174812">
      <w:pPr>
        <w:pStyle w:val="ConsPlusNonformat"/>
        <w:jc w:val="both"/>
      </w:pPr>
      <w:r>
        <w:t xml:space="preserve">│ направления </w:t>
      </w:r>
      <w:proofErr w:type="gramStart"/>
      <w:r>
        <w:t>запросов</w:t>
      </w:r>
      <w:proofErr w:type="gramEnd"/>
      <w:r>
        <w:t xml:space="preserve">  │    │   которые не    │ │    в предоставлении    │</w:t>
      </w:r>
    </w:p>
    <w:p w:rsidR="00174812" w:rsidRDefault="00174812">
      <w:pPr>
        <w:pStyle w:val="ConsPlusNonformat"/>
        <w:jc w:val="both"/>
      </w:pPr>
      <w:r>
        <w:t>│    по каналам СМЭВ    │    │     требуют     │ │  муниципальной услуги  │</w:t>
      </w:r>
    </w:p>
    <w:p w:rsidR="00174812" w:rsidRDefault="00174812">
      <w:pPr>
        <w:pStyle w:val="ConsPlusNonformat"/>
        <w:jc w:val="both"/>
      </w:pPr>
      <w:r>
        <w:t>└────────────┬──────────┘    │   направления   │ └────────────────────────┘</w:t>
      </w:r>
    </w:p>
    <w:p w:rsidR="00174812" w:rsidRDefault="00174812">
      <w:pPr>
        <w:pStyle w:val="ConsPlusNonformat"/>
        <w:jc w:val="both"/>
      </w:pPr>
      <w:r>
        <w:t xml:space="preserve">             │               │   запросов </w:t>
      </w:r>
      <w:proofErr w:type="gramStart"/>
      <w:r>
        <w:t>по</w:t>
      </w:r>
      <w:proofErr w:type="gramEnd"/>
      <w:r>
        <w:t xml:space="preserve">   │</w:t>
      </w:r>
    </w:p>
    <w:p w:rsidR="00174812" w:rsidRDefault="00174812">
      <w:pPr>
        <w:pStyle w:val="ConsPlusNonformat"/>
        <w:jc w:val="both"/>
      </w:pPr>
      <w:r>
        <w:t xml:space="preserve">             │               │  каналам СМЭВ   │</w:t>
      </w:r>
    </w:p>
    <w:p w:rsidR="00174812" w:rsidRDefault="00174812">
      <w:pPr>
        <w:pStyle w:val="ConsPlusNonformat"/>
        <w:jc w:val="both"/>
      </w:pPr>
      <w:r>
        <w:t xml:space="preserve">             │               └─────────┬───────┘</w:t>
      </w:r>
    </w:p>
    <w:p w:rsidR="00174812" w:rsidRDefault="00174812">
      <w:pPr>
        <w:pStyle w:val="ConsPlusNonformat"/>
        <w:jc w:val="both"/>
      </w:pPr>
      <w:r>
        <w:t xml:space="preserve">            \/                        \/</w:t>
      </w:r>
    </w:p>
    <w:p w:rsidR="00174812" w:rsidRDefault="00174812">
      <w:pPr>
        <w:pStyle w:val="ConsPlusNonformat"/>
        <w:jc w:val="both"/>
      </w:pPr>
      <w:r>
        <w:t>┌───────────────────────┐    ┌─────────────────────────┐</w:t>
      </w:r>
    </w:p>
    <w:p w:rsidR="00174812" w:rsidRDefault="00174812">
      <w:pPr>
        <w:pStyle w:val="ConsPlusNonformat"/>
        <w:jc w:val="both"/>
      </w:pPr>
      <w:r>
        <w:t>│  Направление запроса  │    │   Подготовка проекта    │</w:t>
      </w:r>
    </w:p>
    <w:p w:rsidR="00174812" w:rsidRDefault="00174812">
      <w:pPr>
        <w:pStyle w:val="ConsPlusNonformat"/>
        <w:jc w:val="both"/>
      </w:pPr>
      <w:r>
        <w:t>│       в рамках        ├───&gt;│   разрешения на ввод    │</w:t>
      </w:r>
    </w:p>
    <w:p w:rsidR="00174812" w:rsidRDefault="00174812">
      <w:pPr>
        <w:pStyle w:val="ConsPlusNonformat"/>
        <w:jc w:val="both"/>
      </w:pPr>
      <w:r>
        <w:t>│   межведомственного   │    │ объекта в эксплуатацию  │</w:t>
      </w:r>
    </w:p>
    <w:p w:rsidR="00174812" w:rsidRDefault="00174812">
      <w:pPr>
        <w:pStyle w:val="ConsPlusNonformat"/>
        <w:jc w:val="both"/>
      </w:pPr>
      <w:r>
        <w:t>│    информационного    │    └─────────┬───────────────┘</w:t>
      </w:r>
    </w:p>
    <w:p w:rsidR="00174812" w:rsidRDefault="00174812">
      <w:pPr>
        <w:pStyle w:val="ConsPlusNonformat"/>
        <w:jc w:val="both"/>
      </w:pPr>
      <w:r>
        <w:t>│    взаимодействия     │             \/</w:t>
      </w:r>
    </w:p>
    <w:p w:rsidR="00174812" w:rsidRDefault="00174812">
      <w:pPr>
        <w:pStyle w:val="ConsPlusNonformat"/>
        <w:jc w:val="both"/>
      </w:pPr>
      <w:r>
        <w:t>└───────────────────────┘    ┌─────────────────────────┐</w:t>
      </w:r>
    </w:p>
    <w:p w:rsidR="00174812" w:rsidRDefault="00174812">
      <w:pPr>
        <w:pStyle w:val="ConsPlusNonformat"/>
        <w:jc w:val="both"/>
      </w:pPr>
      <w:r>
        <w:t xml:space="preserve">                             │Выдача разрешения на ввод│</w:t>
      </w:r>
    </w:p>
    <w:p w:rsidR="00174812" w:rsidRDefault="00174812">
      <w:pPr>
        <w:pStyle w:val="ConsPlusNonformat"/>
        <w:jc w:val="both"/>
      </w:pPr>
      <w:r>
        <w:t xml:space="preserve">                             │ объекта в эксплуатацию  │</w:t>
      </w:r>
    </w:p>
    <w:p w:rsidR="00174812" w:rsidRDefault="00174812">
      <w:pPr>
        <w:pStyle w:val="ConsPlusNonformat"/>
        <w:jc w:val="both"/>
      </w:pPr>
      <w:r>
        <w:t xml:space="preserve">                             └─────────────────────────┘</w:t>
      </w:r>
    </w:p>
    <w:p w:rsidR="00174812" w:rsidRDefault="00174812">
      <w:pPr>
        <w:pStyle w:val="ConsPlusNormal"/>
        <w:jc w:val="center"/>
      </w:pPr>
    </w:p>
    <w:p w:rsidR="00174812" w:rsidRDefault="00174812">
      <w:pPr>
        <w:pStyle w:val="ConsPlusNormal"/>
        <w:jc w:val="right"/>
      </w:pPr>
      <w:r>
        <w:t>В.П.ИВАНОВ</w:t>
      </w: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ind w:firstLine="540"/>
        <w:jc w:val="both"/>
      </w:pPr>
    </w:p>
    <w:p w:rsidR="00174812" w:rsidRDefault="001748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2A6" w:rsidRDefault="00B412A6"/>
    <w:sectPr w:rsidR="00B412A6" w:rsidSect="000F62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12"/>
    <w:rsid w:val="00004C4F"/>
    <w:rsid w:val="00061954"/>
    <w:rsid w:val="000729A2"/>
    <w:rsid w:val="00074801"/>
    <w:rsid w:val="00085E02"/>
    <w:rsid w:val="000B0079"/>
    <w:rsid w:val="000B247D"/>
    <w:rsid w:val="001030FD"/>
    <w:rsid w:val="00110E54"/>
    <w:rsid w:val="00121401"/>
    <w:rsid w:val="0015657C"/>
    <w:rsid w:val="00170F7D"/>
    <w:rsid w:val="00174812"/>
    <w:rsid w:val="00175D7E"/>
    <w:rsid w:val="00176645"/>
    <w:rsid w:val="00183DBA"/>
    <w:rsid w:val="001A34BA"/>
    <w:rsid w:val="001B1F4B"/>
    <w:rsid w:val="001C4663"/>
    <w:rsid w:val="002001F5"/>
    <w:rsid w:val="00200DDD"/>
    <w:rsid w:val="00225824"/>
    <w:rsid w:val="002524DE"/>
    <w:rsid w:val="002604AD"/>
    <w:rsid w:val="0027416E"/>
    <w:rsid w:val="0027714F"/>
    <w:rsid w:val="00286180"/>
    <w:rsid w:val="0029459A"/>
    <w:rsid w:val="00296FEA"/>
    <w:rsid w:val="002B3E8B"/>
    <w:rsid w:val="002B5DAF"/>
    <w:rsid w:val="002E0475"/>
    <w:rsid w:val="002E375B"/>
    <w:rsid w:val="002F4D6A"/>
    <w:rsid w:val="00333DA1"/>
    <w:rsid w:val="003355AF"/>
    <w:rsid w:val="00336EB0"/>
    <w:rsid w:val="00341CD1"/>
    <w:rsid w:val="003628C5"/>
    <w:rsid w:val="003A1529"/>
    <w:rsid w:val="003B7A53"/>
    <w:rsid w:val="003C52AB"/>
    <w:rsid w:val="003E5C0E"/>
    <w:rsid w:val="003F6535"/>
    <w:rsid w:val="00426E19"/>
    <w:rsid w:val="0044511D"/>
    <w:rsid w:val="0046365A"/>
    <w:rsid w:val="00473889"/>
    <w:rsid w:val="004A1F46"/>
    <w:rsid w:val="004B3D68"/>
    <w:rsid w:val="004D36F1"/>
    <w:rsid w:val="004D40DB"/>
    <w:rsid w:val="004D74F1"/>
    <w:rsid w:val="00502E38"/>
    <w:rsid w:val="005231A3"/>
    <w:rsid w:val="005311B3"/>
    <w:rsid w:val="005444CB"/>
    <w:rsid w:val="00557180"/>
    <w:rsid w:val="00576C11"/>
    <w:rsid w:val="00582762"/>
    <w:rsid w:val="0058650E"/>
    <w:rsid w:val="00593F8B"/>
    <w:rsid w:val="005B2358"/>
    <w:rsid w:val="005B455C"/>
    <w:rsid w:val="005F27D7"/>
    <w:rsid w:val="0060042D"/>
    <w:rsid w:val="00600C85"/>
    <w:rsid w:val="006032FD"/>
    <w:rsid w:val="00606BD2"/>
    <w:rsid w:val="00606D23"/>
    <w:rsid w:val="0061640E"/>
    <w:rsid w:val="00622B08"/>
    <w:rsid w:val="00627347"/>
    <w:rsid w:val="00633DD8"/>
    <w:rsid w:val="0064228E"/>
    <w:rsid w:val="00643C34"/>
    <w:rsid w:val="006523B0"/>
    <w:rsid w:val="0066241C"/>
    <w:rsid w:val="00663BAF"/>
    <w:rsid w:val="00665620"/>
    <w:rsid w:val="00670B32"/>
    <w:rsid w:val="00671C6A"/>
    <w:rsid w:val="00672494"/>
    <w:rsid w:val="00681E1C"/>
    <w:rsid w:val="006B7309"/>
    <w:rsid w:val="006C06F7"/>
    <w:rsid w:val="006C085F"/>
    <w:rsid w:val="006D6704"/>
    <w:rsid w:val="006F11D6"/>
    <w:rsid w:val="00714BA3"/>
    <w:rsid w:val="007661F9"/>
    <w:rsid w:val="00772EFC"/>
    <w:rsid w:val="00791914"/>
    <w:rsid w:val="007A6347"/>
    <w:rsid w:val="007B2F9C"/>
    <w:rsid w:val="007D3D80"/>
    <w:rsid w:val="007E3F6D"/>
    <w:rsid w:val="00813501"/>
    <w:rsid w:val="00824D95"/>
    <w:rsid w:val="00845A11"/>
    <w:rsid w:val="00846F59"/>
    <w:rsid w:val="00876C13"/>
    <w:rsid w:val="0087705F"/>
    <w:rsid w:val="008A4D7A"/>
    <w:rsid w:val="008A79D0"/>
    <w:rsid w:val="008B2852"/>
    <w:rsid w:val="008E3F22"/>
    <w:rsid w:val="008F7DCB"/>
    <w:rsid w:val="00902FC1"/>
    <w:rsid w:val="0091643F"/>
    <w:rsid w:val="00917696"/>
    <w:rsid w:val="00935CD5"/>
    <w:rsid w:val="009368C8"/>
    <w:rsid w:val="00936DB3"/>
    <w:rsid w:val="009705BD"/>
    <w:rsid w:val="009B15F6"/>
    <w:rsid w:val="009B4C95"/>
    <w:rsid w:val="009E0317"/>
    <w:rsid w:val="009E283C"/>
    <w:rsid w:val="009E7C26"/>
    <w:rsid w:val="009F19C5"/>
    <w:rsid w:val="00A07B7E"/>
    <w:rsid w:val="00A146C3"/>
    <w:rsid w:val="00A35DDF"/>
    <w:rsid w:val="00A503F3"/>
    <w:rsid w:val="00A622DB"/>
    <w:rsid w:val="00A72AF3"/>
    <w:rsid w:val="00A94ACA"/>
    <w:rsid w:val="00A95B34"/>
    <w:rsid w:val="00AA6C5A"/>
    <w:rsid w:val="00AF2CA8"/>
    <w:rsid w:val="00B242EA"/>
    <w:rsid w:val="00B34128"/>
    <w:rsid w:val="00B412A6"/>
    <w:rsid w:val="00B86972"/>
    <w:rsid w:val="00B878EA"/>
    <w:rsid w:val="00B906DE"/>
    <w:rsid w:val="00B90E8D"/>
    <w:rsid w:val="00BA2246"/>
    <w:rsid w:val="00BC1F0C"/>
    <w:rsid w:val="00BD2DD9"/>
    <w:rsid w:val="00C1110E"/>
    <w:rsid w:val="00C1134A"/>
    <w:rsid w:val="00C27055"/>
    <w:rsid w:val="00C34933"/>
    <w:rsid w:val="00C41982"/>
    <w:rsid w:val="00C4436A"/>
    <w:rsid w:val="00C5022F"/>
    <w:rsid w:val="00C51B97"/>
    <w:rsid w:val="00C72996"/>
    <w:rsid w:val="00C93CB2"/>
    <w:rsid w:val="00C975B8"/>
    <w:rsid w:val="00CA0F82"/>
    <w:rsid w:val="00CB2044"/>
    <w:rsid w:val="00CB3377"/>
    <w:rsid w:val="00CC2262"/>
    <w:rsid w:val="00CD426E"/>
    <w:rsid w:val="00CE1381"/>
    <w:rsid w:val="00CE17B9"/>
    <w:rsid w:val="00CE2EB2"/>
    <w:rsid w:val="00CE41FF"/>
    <w:rsid w:val="00CE6863"/>
    <w:rsid w:val="00CF4D3D"/>
    <w:rsid w:val="00D0287A"/>
    <w:rsid w:val="00D0748B"/>
    <w:rsid w:val="00D12604"/>
    <w:rsid w:val="00D2138E"/>
    <w:rsid w:val="00D24380"/>
    <w:rsid w:val="00D34108"/>
    <w:rsid w:val="00D652E1"/>
    <w:rsid w:val="00D70F20"/>
    <w:rsid w:val="00DA76CB"/>
    <w:rsid w:val="00E1170A"/>
    <w:rsid w:val="00E155C0"/>
    <w:rsid w:val="00E15F8A"/>
    <w:rsid w:val="00E229E0"/>
    <w:rsid w:val="00E27BBA"/>
    <w:rsid w:val="00E31D17"/>
    <w:rsid w:val="00E438BD"/>
    <w:rsid w:val="00E54EA5"/>
    <w:rsid w:val="00E55039"/>
    <w:rsid w:val="00E57F83"/>
    <w:rsid w:val="00E90FDE"/>
    <w:rsid w:val="00EA46FC"/>
    <w:rsid w:val="00EB64D3"/>
    <w:rsid w:val="00ED5FE3"/>
    <w:rsid w:val="00EE6468"/>
    <w:rsid w:val="00F012BF"/>
    <w:rsid w:val="00F01A31"/>
    <w:rsid w:val="00F0297D"/>
    <w:rsid w:val="00F0459B"/>
    <w:rsid w:val="00F24B99"/>
    <w:rsid w:val="00F26A4C"/>
    <w:rsid w:val="00F37327"/>
    <w:rsid w:val="00F43128"/>
    <w:rsid w:val="00F44571"/>
    <w:rsid w:val="00F448DA"/>
    <w:rsid w:val="00F46E89"/>
    <w:rsid w:val="00F8212A"/>
    <w:rsid w:val="00F827E2"/>
    <w:rsid w:val="00F82DDF"/>
    <w:rsid w:val="00F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4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4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4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4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4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4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4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4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7DD85405A4836F3841ED1028E8279E81E277035252FDFFA415FAB63F02E7CB1D56676D3F42501CF6833Fn6g7P" TargetMode="External"/><Relationship Id="rId18" Type="http://schemas.openxmlformats.org/officeDocument/2006/relationships/hyperlink" Target="consultantplus://offline/ref=B17DD85405A4836F3841F31D3E847B9183E12E0B5E07A6AAA81FAFnEgEP" TargetMode="External"/><Relationship Id="rId26" Type="http://schemas.openxmlformats.org/officeDocument/2006/relationships/hyperlink" Target="consultantplus://offline/ref=B17DD85405A4836F3841ED1028E8279E81E277035252FDFFA415FAB63F02E7CB1D56676D3F42501CF6833En6g2P" TargetMode="External"/><Relationship Id="rId39" Type="http://schemas.openxmlformats.org/officeDocument/2006/relationships/hyperlink" Target="consultantplus://offline/ref=B17DD85405A4836F3841ED1028E8279E81E277035353FBFFA715FAB63F02E7CB1D56676D3F42501CF6833Cn6g6P" TargetMode="External"/><Relationship Id="rId21" Type="http://schemas.openxmlformats.org/officeDocument/2006/relationships/hyperlink" Target="consultantplus://offline/ref=B17DD85405A4836F3841F31D3E847B9180E02D0E5755F1A8F94AA1EB680BED9C5A193E2F7B4F5115nFg2P" TargetMode="External"/><Relationship Id="rId34" Type="http://schemas.openxmlformats.org/officeDocument/2006/relationships/hyperlink" Target="consultantplus://offline/ref=B17DD85405A4836F3841ED1028E8279E81E277035252FDFFA415FAB63F02E7CB1D56676D3F42501CF6833En6g9P" TargetMode="External"/><Relationship Id="rId42" Type="http://schemas.openxmlformats.org/officeDocument/2006/relationships/hyperlink" Target="consultantplus://offline/ref=B17DD85405A4836F3841ED1028E8279E81E277035353FBFFA715FAB63F02E7CB1D56676D3F42501CF6833Bn6g2P" TargetMode="External"/><Relationship Id="rId47" Type="http://schemas.openxmlformats.org/officeDocument/2006/relationships/hyperlink" Target="consultantplus://offline/ref=B17DD85405A4836F3841F31D3E847B9180E12A0C5650F1A8F94AA1EB680BED9C5A193E2F7B4F561BnFg5P" TargetMode="External"/><Relationship Id="rId50" Type="http://schemas.openxmlformats.org/officeDocument/2006/relationships/hyperlink" Target="consultantplus://offline/ref=B17DD85405A4836F3841ED1028E8279E81E277035353FBFFA715FAB63F02E7CB1D56676D3F42501CF6833Bn6g6P" TargetMode="External"/><Relationship Id="rId55" Type="http://schemas.openxmlformats.org/officeDocument/2006/relationships/hyperlink" Target="consultantplus://offline/ref=B17DD85405A4836F3841ED1028E8279E81E277035353FBFFA715FAB63F02E7CB1D56676D3F42501CF68339n6g5P" TargetMode="External"/><Relationship Id="rId63" Type="http://schemas.openxmlformats.org/officeDocument/2006/relationships/hyperlink" Target="consultantplus://offline/ref=B17DD85405A4836F3841ED1028E8279E81E277035353FBFFA715FAB63F02E7CB1D56676D3F42501CF68337n6g4P" TargetMode="External"/><Relationship Id="rId68" Type="http://schemas.openxmlformats.org/officeDocument/2006/relationships/hyperlink" Target="consultantplus://offline/ref=B17DD85405A4836F3841ED1028E8279E81E277035359FDFBAD15FAB63F02E7CB1D56676D3F42501CF6833Cn6g1P" TargetMode="External"/><Relationship Id="rId76" Type="http://schemas.openxmlformats.org/officeDocument/2006/relationships/hyperlink" Target="consultantplus://offline/ref=02C5893C402FA0D5DEB6B8A053BD7101C35BA1B19DA653FCB15E24FF61DBEF8847CA045CAD45A026FFC5AEo3g2P" TargetMode="External"/><Relationship Id="rId7" Type="http://schemas.openxmlformats.org/officeDocument/2006/relationships/hyperlink" Target="consultantplus://offline/ref=B17DD85405A4836F3841ED1028E8279E81E277035359FDFBAD15FAB63F02E7CB1D56676D3F42501CF6833Fn6g4P" TargetMode="External"/><Relationship Id="rId71" Type="http://schemas.openxmlformats.org/officeDocument/2006/relationships/hyperlink" Target="consultantplus://offline/ref=B17DD85405A4836F3841ED1028E8279E81E277035359FDFBAD15FAB63F02E7CB1D56676D3F42501CF6833Bn6g3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7DD85405A4836F3841ED1028E8279E81E277035359FDFBAD15FAB63F02E7CB1D56676D3F42501CF6833Fn6g6P" TargetMode="External"/><Relationship Id="rId29" Type="http://schemas.openxmlformats.org/officeDocument/2006/relationships/hyperlink" Target="consultantplus://offline/ref=B17DD85405A4836F3841ED1028E8279E81E277035252FDFFA415FAB63F02E7CB1D56676D3F42501CF6833En6g4P" TargetMode="External"/><Relationship Id="rId11" Type="http://schemas.openxmlformats.org/officeDocument/2006/relationships/hyperlink" Target="consultantplus://offline/ref=B17DD85405A4836F3841ED1028E8279E81E277035353FBFFA715FAB63F02E7CB1D56676D3F42501CF6833Fn6g7P" TargetMode="External"/><Relationship Id="rId24" Type="http://schemas.openxmlformats.org/officeDocument/2006/relationships/hyperlink" Target="consultantplus://offline/ref=B17DD85405A4836F3841F31D3E847B9180E02B075656F1A8F94AA1EB68n0gBP" TargetMode="External"/><Relationship Id="rId32" Type="http://schemas.openxmlformats.org/officeDocument/2006/relationships/hyperlink" Target="consultantplus://offline/ref=B17DD85405A4836F3841ED1028E8279E81E277035359FDFBAD15FAB63F02E7CB1D56676D3F42501CF6833Fn6g8P" TargetMode="External"/><Relationship Id="rId37" Type="http://schemas.openxmlformats.org/officeDocument/2006/relationships/hyperlink" Target="consultantplus://offline/ref=B17DD85405A4836F3841ED1028E8279E81E277035252FDFFA415FAB63F02E7CB1D56676D3F42501CF6833En6g8P" TargetMode="External"/><Relationship Id="rId40" Type="http://schemas.openxmlformats.org/officeDocument/2006/relationships/hyperlink" Target="consultantplus://offline/ref=B17DD85405A4836F3841ED1028E8279E81E277035353FBFFA715FAB63F02E7CB1D56676D3F42501CF6833Bn6g1P" TargetMode="External"/><Relationship Id="rId45" Type="http://schemas.openxmlformats.org/officeDocument/2006/relationships/hyperlink" Target="consultantplus://offline/ref=B17DD85405A4836F3841F31D3E847B9180E12A0C5650F1A8F94AA1EB680BED9C5A193E2F7B4F561AnFg3P" TargetMode="External"/><Relationship Id="rId53" Type="http://schemas.openxmlformats.org/officeDocument/2006/relationships/hyperlink" Target="consultantplus://offline/ref=B17DD85405A4836F3841ED1028E8279E81E277035353FBFFA715FAB63F02E7CB1D56676D3F42501CF68339n6g3P" TargetMode="External"/><Relationship Id="rId58" Type="http://schemas.openxmlformats.org/officeDocument/2006/relationships/hyperlink" Target="consultantplus://offline/ref=B17DD85405A4836F3841ED1028E8279E81E277035252FDFFA415FAB63F02E7CB1D56676D3F42501CF6833Dn6g8P" TargetMode="External"/><Relationship Id="rId66" Type="http://schemas.openxmlformats.org/officeDocument/2006/relationships/hyperlink" Target="consultantplus://offline/ref=B17DD85405A4836F3841ED1028E8279E81E277035353FBFFA715FAB63F02E7CB1D56676D3F42501CF68337n6g8P" TargetMode="External"/><Relationship Id="rId74" Type="http://schemas.openxmlformats.org/officeDocument/2006/relationships/hyperlink" Target="consultantplus://offline/ref=02C5893C402FA0D5DEB6A6AD45D12D0EC258FCBE98AF5FAFE5017FA236D2E5DF00855D1BEAo4gB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7DD85405A4836F3841ED1028E8279E81E277035252FDFFA415FAB63F02E7CB1D56676D3F42501CF6833Fn6g8P" TargetMode="External"/><Relationship Id="rId23" Type="http://schemas.openxmlformats.org/officeDocument/2006/relationships/hyperlink" Target="consultantplus://offline/ref=B17DD85405A4836F3841F31D3E847B9180ED2A0E5050F1A8F94AA1EB68n0gBP" TargetMode="External"/><Relationship Id="rId28" Type="http://schemas.openxmlformats.org/officeDocument/2006/relationships/hyperlink" Target="consultantplus://offline/ref=B17DD85405A4836F3841ED1028E8279E81E277035254FDFBA015FAB63F02E7CB1D56676D3F42501CF68B3Bn6g9P" TargetMode="External"/><Relationship Id="rId36" Type="http://schemas.openxmlformats.org/officeDocument/2006/relationships/hyperlink" Target="consultantplus://offline/ref=B17DD85405A4836F3841F31D3E847B9180E12A0D5C51F1A8F94AA1EB68n0gBP" TargetMode="External"/><Relationship Id="rId49" Type="http://schemas.openxmlformats.org/officeDocument/2006/relationships/hyperlink" Target="consultantplus://offline/ref=B17DD85405A4836F3841ED1028E8279E81E277035353FBFFA715FAB63F02E7CB1D56676D3F42501CF6833Bn6g4P" TargetMode="External"/><Relationship Id="rId57" Type="http://schemas.openxmlformats.org/officeDocument/2006/relationships/hyperlink" Target="consultantplus://offline/ref=B17DD85405A4836F3841ED1028E8279E81E277035252FDFFA415FAB63F02E7CB1D56676D3F42501CF6833Dn6g6P" TargetMode="External"/><Relationship Id="rId61" Type="http://schemas.openxmlformats.org/officeDocument/2006/relationships/hyperlink" Target="consultantplus://offline/ref=B17DD85405A4836F3841ED1028E8279E81E277035353FBFFA715FAB63F02E7CB1D56676D3F42501CF68337n6g0P" TargetMode="External"/><Relationship Id="rId10" Type="http://schemas.openxmlformats.org/officeDocument/2006/relationships/hyperlink" Target="consultantplus://offline/ref=B17DD85405A4836F3841F31D3E847B9180E02D0E5755F1A8F94AA1EB680BED9C5A193E2F7B4F5115nFg2P" TargetMode="External"/><Relationship Id="rId19" Type="http://schemas.openxmlformats.org/officeDocument/2006/relationships/hyperlink" Target="consultantplus://offline/ref=B17DD85405A4836F3841F31D3E847B9180E12A0C5650F1A8F94AA1EB680BED9C5A193E2F7B4F5914nFg6P" TargetMode="External"/><Relationship Id="rId31" Type="http://schemas.openxmlformats.org/officeDocument/2006/relationships/hyperlink" Target="consultantplus://offline/ref=B17DD85405A4836F3841ED1028E8279E81E277035353FBFFA715FAB63F02E7CB1D56676D3F42501CF6833En6g9P" TargetMode="External"/><Relationship Id="rId44" Type="http://schemas.openxmlformats.org/officeDocument/2006/relationships/hyperlink" Target="consultantplus://offline/ref=B17DD85405A4836F3841F31D3E847B9180E12A0C5650F1A8F94AA1EB680BED9C5A193E2D79n4g8P" TargetMode="External"/><Relationship Id="rId52" Type="http://schemas.openxmlformats.org/officeDocument/2006/relationships/hyperlink" Target="consultantplus://offline/ref=B17DD85405A4836F3841ED1028E8279E81E277035359FDFBAD15FAB63F02E7CB1D56676D3F42501CF6833En6g3P" TargetMode="External"/><Relationship Id="rId60" Type="http://schemas.openxmlformats.org/officeDocument/2006/relationships/hyperlink" Target="consultantplus://offline/ref=B17DD85405A4836F3841ED1028E8279E81E277035353FBFFA715FAB63F02E7CB1D56676D3F42501CF68337n6g1P" TargetMode="External"/><Relationship Id="rId65" Type="http://schemas.openxmlformats.org/officeDocument/2006/relationships/hyperlink" Target="consultantplus://offline/ref=B17DD85405A4836F3841ED1028E8279E81E277035353FBFFA715FAB63F02E7CB1D56676D3F42501CF68337n6g6P" TargetMode="External"/><Relationship Id="rId73" Type="http://schemas.openxmlformats.org/officeDocument/2006/relationships/hyperlink" Target="consultantplus://offline/ref=02C5893C402FA0D5DEB6B8A053BD7101C35BA1B19CAD53F8B85E24FF61DBEF8847CA045CAD45A026FFC5A4o3gFP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7DD85405A4836F3841F31D3E847B9180E02D0E5658F1A8F94AA1EB680BED9C5A193E2F7B4E5319nFg3P" TargetMode="External"/><Relationship Id="rId14" Type="http://schemas.openxmlformats.org/officeDocument/2006/relationships/hyperlink" Target="consultantplus://offline/ref=B17DD85405A4836F3841ED1028E8279E81E277035252FDFFA415FAB63F02E7CB1D56676D3F42501CF6833Fn6g9P" TargetMode="External"/><Relationship Id="rId22" Type="http://schemas.openxmlformats.org/officeDocument/2006/relationships/hyperlink" Target="consultantplus://offline/ref=B17DD85405A4836F3841ED1028E8279E81E277035252FDFFA415FAB63F02E7CB1D56676D3F42501CF6833En6g3P" TargetMode="External"/><Relationship Id="rId27" Type="http://schemas.openxmlformats.org/officeDocument/2006/relationships/hyperlink" Target="consultantplus://offline/ref=B17DD85405A4836F3841ED1028E8279E81E277035252FDFFA415FAB63F02E7CB1D56676D3F42501CF6833En6g5P" TargetMode="External"/><Relationship Id="rId30" Type="http://schemas.openxmlformats.org/officeDocument/2006/relationships/hyperlink" Target="consultantplus://offline/ref=B17DD85405A4836F3841ED1028E8279E81E277035252F2FBA315FAB63F02E7CB1D56676D3F42501CF68339n6g2P" TargetMode="External"/><Relationship Id="rId35" Type="http://schemas.openxmlformats.org/officeDocument/2006/relationships/hyperlink" Target="consultantplus://offline/ref=B17DD85405A4836F3841F31D3E847B9180E12A0C5650F1A8F94AA1EB680BED9C5A193E2A78n4gCP" TargetMode="External"/><Relationship Id="rId43" Type="http://schemas.openxmlformats.org/officeDocument/2006/relationships/hyperlink" Target="consultantplus://offline/ref=B17DD85405A4836F3841ED1028E8279E81E277035252FDFFA415FAB63F02E7CB1D56676D3F42501CF6833Dn6g0P" TargetMode="External"/><Relationship Id="rId48" Type="http://schemas.openxmlformats.org/officeDocument/2006/relationships/hyperlink" Target="consultantplus://offline/ref=B17DD85405A4836F3841F31D3E847B9180E12A0C5650F1A8F94AA1EB680BED9C5A193E2F7B4E551CnFg5P" TargetMode="External"/><Relationship Id="rId56" Type="http://schemas.openxmlformats.org/officeDocument/2006/relationships/hyperlink" Target="consultantplus://offline/ref=B17DD85405A4836F3841ED1028E8279E81E277035252FDFFA415FAB63F02E7CB1D56676D3F42501CF6833Dn6g4P" TargetMode="External"/><Relationship Id="rId64" Type="http://schemas.openxmlformats.org/officeDocument/2006/relationships/hyperlink" Target="consultantplus://offline/ref=B17DD85405A4836F3841ED1028E8279E81E277035252FDFFA415FAB63F02E7CB1D56676D3F42501CF6833Cn6g0P" TargetMode="External"/><Relationship Id="rId69" Type="http://schemas.openxmlformats.org/officeDocument/2006/relationships/hyperlink" Target="consultantplus://offline/ref=B17DD85405A4836F3841ED1028E8279E81E277035252FDFFA415FAB63F02E7CB1D56676D3F42501CF6833Cn6g2P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B17DD85405A4836F3841ED1028E8279E81E277035252FDFFA415FAB63F02E7CB1D56676D3F42501CF6833Fn6g4P" TargetMode="External"/><Relationship Id="rId51" Type="http://schemas.openxmlformats.org/officeDocument/2006/relationships/hyperlink" Target="consultantplus://offline/ref=B17DD85405A4836F3841ED1028E8279E81E277035252FDFFA415FAB63F02E7CB1D56676D3F42501CF6833Dn6g3P" TargetMode="External"/><Relationship Id="rId72" Type="http://schemas.openxmlformats.org/officeDocument/2006/relationships/hyperlink" Target="consultantplus://offline/ref=02C5893C402FA0D5DEB6B8A053BD7101C35BA1B19DA653FCB15E24FF61DBEF8847CA045CAD45A026FFC5A2o3g3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7DD85405A4836F3841ED1028E8279E81E277035359FDFBAD15FAB63F02E7CB1D56676D3F42501CF6833Fn6g7P" TargetMode="External"/><Relationship Id="rId17" Type="http://schemas.openxmlformats.org/officeDocument/2006/relationships/hyperlink" Target="consultantplus://offline/ref=B17DD85405A4836F3841ED1028E8279E81E277035353FBFFA715FAB63F02E7CB1D56676D3F42501CF6833Fn6g6P" TargetMode="External"/><Relationship Id="rId25" Type="http://schemas.openxmlformats.org/officeDocument/2006/relationships/hyperlink" Target="consultantplus://offline/ref=B17DD85405A4836F3841F31D3E847B9180EE2E075253F1A8F94AA1EB68n0gBP" TargetMode="External"/><Relationship Id="rId33" Type="http://schemas.openxmlformats.org/officeDocument/2006/relationships/hyperlink" Target="consultantplus://offline/ref=B17DD85405A4836F3841ED1028E8279E81E277035353FBFFA715FAB63F02E7CB1D56676D3F42501CF6833Cn6g2P" TargetMode="External"/><Relationship Id="rId38" Type="http://schemas.openxmlformats.org/officeDocument/2006/relationships/hyperlink" Target="consultantplus://offline/ref=B17DD85405A4836F3841ED1028E8279E81E277035353FBFFA715FAB63F02E7CB1D56676D3F42501CF6833Cn6g7P" TargetMode="External"/><Relationship Id="rId46" Type="http://schemas.openxmlformats.org/officeDocument/2006/relationships/hyperlink" Target="consultantplus://offline/ref=B17DD85405A4836F3841F31D3E847B9180E12A0C5650F1A8F94AA1EB680BED9C5A193E2F7B4F561BnFg7P" TargetMode="External"/><Relationship Id="rId59" Type="http://schemas.openxmlformats.org/officeDocument/2006/relationships/hyperlink" Target="consultantplus://offline/ref=B17DD85405A4836F3841ED1028E8279E81E277035359FDFBAD15FAB63F02E7CB1D56676D3F42501CF6833En6g5P" TargetMode="External"/><Relationship Id="rId67" Type="http://schemas.openxmlformats.org/officeDocument/2006/relationships/hyperlink" Target="consultantplus://offline/ref=B17DD85405A4836F3841ED1028E8279E81E277035252FDFFA415FAB63F02E7CB1D56676D3F42501CF6833Cn6g3P" TargetMode="External"/><Relationship Id="rId20" Type="http://schemas.openxmlformats.org/officeDocument/2006/relationships/hyperlink" Target="consultantplus://offline/ref=B17DD85405A4836F3841F31D3E847B9180E02D0E5658F1A8F94AA1EB680BED9C5A193E2D7Dn4gBP" TargetMode="External"/><Relationship Id="rId41" Type="http://schemas.openxmlformats.org/officeDocument/2006/relationships/hyperlink" Target="consultantplus://offline/ref=B17DD85405A4836F3841ED1028E8279E81E277035353FBFFA715FAB63F02E7CB1D56676D3F42501CF6833Bn6g3P" TargetMode="External"/><Relationship Id="rId54" Type="http://schemas.openxmlformats.org/officeDocument/2006/relationships/hyperlink" Target="consultantplus://offline/ref=B17DD85405A4836F3841ED1028E8279E81E277035353FBFFA715FAB63F02E7CB1D56676D3F42501CF68339n6g2P" TargetMode="External"/><Relationship Id="rId62" Type="http://schemas.openxmlformats.org/officeDocument/2006/relationships/hyperlink" Target="consultantplus://offline/ref=B17DD85405A4836F3841ED1028E8279E81E277035353FBFFA715FAB63F02E7CB1D56676D3F42501CF68337n6g2P" TargetMode="External"/><Relationship Id="rId70" Type="http://schemas.openxmlformats.org/officeDocument/2006/relationships/hyperlink" Target="consultantplus://offline/ref=B17DD85405A4836F3841ED1028E8279E81E277035359FDFBAD15FAB63F02E7CB1D56676D3F42501CF6833Cn6g4P" TargetMode="External"/><Relationship Id="rId75" Type="http://schemas.openxmlformats.org/officeDocument/2006/relationships/hyperlink" Target="consultantplus://offline/ref=02C5893C402FA0D5DEB6A6AD45D12D0EC258FCBF92AE5FAFE5017FA236D2E5DF00855D1EE948A526oFg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7DD85405A4836F3841ED1028E8279E81E277035353FBFFA715FAB63F02E7CB1D56676D3F42501CF6833Fn6g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8813</Words>
  <Characters>50236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2016-04-19T15:32:00Z</dcterms:created>
  <dcterms:modified xsi:type="dcterms:W3CDTF">2016-04-19T15:34:00Z</dcterms:modified>
</cp:coreProperties>
</file>