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3A" w:rsidRDefault="00D9213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9213A" w:rsidRDefault="00D9213A">
      <w:pPr>
        <w:pStyle w:val="ConsPlusNormal"/>
      </w:pPr>
    </w:p>
    <w:p w:rsidR="00D9213A" w:rsidRDefault="00D9213A">
      <w:pPr>
        <w:pStyle w:val="ConsPlusTitle"/>
        <w:jc w:val="center"/>
      </w:pPr>
      <w:r>
        <w:t>АДМИНИСТРАЦИЯ ГОРОДА ЛИПЕЦКА</w:t>
      </w:r>
    </w:p>
    <w:p w:rsidR="00D9213A" w:rsidRDefault="00D9213A">
      <w:pPr>
        <w:pStyle w:val="ConsPlusTitle"/>
        <w:jc w:val="center"/>
      </w:pPr>
    </w:p>
    <w:p w:rsidR="00D9213A" w:rsidRDefault="00D9213A">
      <w:pPr>
        <w:pStyle w:val="ConsPlusTitle"/>
        <w:jc w:val="center"/>
      </w:pPr>
      <w:r>
        <w:t>ПОСТАНОВЛЕНИЕ</w:t>
      </w:r>
    </w:p>
    <w:p w:rsidR="00D9213A" w:rsidRDefault="00D9213A">
      <w:pPr>
        <w:pStyle w:val="ConsPlusTitle"/>
        <w:jc w:val="center"/>
      </w:pPr>
      <w:r>
        <w:t>от 25 июня 2012 г. N 976</w:t>
      </w:r>
    </w:p>
    <w:p w:rsidR="00D9213A" w:rsidRDefault="00D9213A">
      <w:pPr>
        <w:pStyle w:val="ConsPlusTitle"/>
        <w:jc w:val="center"/>
      </w:pPr>
    </w:p>
    <w:p w:rsidR="00D9213A" w:rsidRDefault="00D9213A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D9213A" w:rsidRDefault="00D9213A">
      <w:pPr>
        <w:pStyle w:val="ConsPlusTitle"/>
        <w:jc w:val="center"/>
      </w:pPr>
      <w:r>
        <w:t>МУНИЦИПАЛЬНОЙ УСЛУГИ "ПОДГОТОВКА И ВЫДАЧА РАЗРЕШЕНИЙ</w:t>
      </w:r>
    </w:p>
    <w:p w:rsidR="00D9213A" w:rsidRDefault="00D9213A">
      <w:pPr>
        <w:pStyle w:val="ConsPlusTitle"/>
        <w:jc w:val="center"/>
      </w:pPr>
      <w:r>
        <w:t>НА СТРОИТЕЛЬСТВО"</w:t>
      </w:r>
    </w:p>
    <w:p w:rsidR="00D9213A" w:rsidRDefault="00D9213A">
      <w:pPr>
        <w:pStyle w:val="ConsPlusNormal"/>
        <w:jc w:val="center"/>
      </w:pPr>
      <w:r>
        <w:t>Список изменяющих документов</w:t>
      </w:r>
    </w:p>
    <w:p w:rsidR="00D9213A" w:rsidRDefault="00D9213A">
      <w:pPr>
        <w:pStyle w:val="ConsPlusNormal"/>
        <w:jc w:val="center"/>
      </w:pPr>
      <w:proofErr w:type="gramStart"/>
      <w:r>
        <w:t>(в ред. постановлений администрации г. Липецка</w:t>
      </w:r>
      <w:proofErr w:type="gramEnd"/>
    </w:p>
    <w:p w:rsidR="00D9213A" w:rsidRDefault="00D9213A">
      <w:pPr>
        <w:pStyle w:val="ConsPlusNormal"/>
        <w:jc w:val="center"/>
      </w:pPr>
      <w:r>
        <w:t xml:space="preserve">от 27.01.2014 </w:t>
      </w:r>
      <w:hyperlink r:id="rId6" w:history="1">
        <w:r>
          <w:rPr>
            <w:color w:val="0000FF"/>
          </w:rPr>
          <w:t>N 61</w:t>
        </w:r>
      </w:hyperlink>
      <w:r>
        <w:t xml:space="preserve">, от 10.12.2014 </w:t>
      </w:r>
      <w:hyperlink r:id="rId7" w:history="1">
        <w:r>
          <w:rPr>
            <w:color w:val="0000FF"/>
          </w:rPr>
          <w:t>N 2787</w:t>
        </w:r>
      </w:hyperlink>
      <w:r>
        <w:t>,</w:t>
      </w:r>
    </w:p>
    <w:p w:rsidR="00D9213A" w:rsidRDefault="00D9213A">
      <w:pPr>
        <w:pStyle w:val="ConsPlusNormal"/>
        <w:jc w:val="center"/>
      </w:pPr>
      <w:r>
        <w:t xml:space="preserve">от 02.09.2015 </w:t>
      </w:r>
      <w:hyperlink r:id="rId8" w:history="1">
        <w:r>
          <w:rPr>
            <w:color w:val="0000FF"/>
          </w:rPr>
          <w:t>N 1561</w:t>
        </w:r>
      </w:hyperlink>
      <w:r>
        <w:t>)</w:t>
      </w:r>
    </w:p>
    <w:p w:rsidR="00D9213A" w:rsidRDefault="00D9213A">
      <w:pPr>
        <w:pStyle w:val="ConsPlusNormal"/>
        <w:jc w:val="center"/>
      </w:pPr>
    </w:p>
    <w:p w:rsidR="00D9213A" w:rsidRDefault="00D9213A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9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27.07.2010 N </w:t>
      </w:r>
      <w:hyperlink r:id="rId10" w:history="1">
        <w:r>
          <w:rPr>
            <w:color w:val="0000FF"/>
          </w:rPr>
          <w:t>210-ФЗ</w:t>
        </w:r>
      </w:hyperlink>
      <w:r>
        <w:t xml:space="preserve"> "Об организации предоставления государственных и муниципальных услуг", в целях повышения доступности и качества муниципальной услуги "Подготовка и выдача разрешений на строительство" администрация города постановляет:</w:t>
      </w:r>
    </w:p>
    <w:p w:rsidR="00D9213A" w:rsidRDefault="00D9213A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0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"Подготовка и выдача разрешений на строительство" (приложение).</w:t>
      </w:r>
    </w:p>
    <w:p w:rsidR="00D9213A" w:rsidRDefault="00D9213A">
      <w:pPr>
        <w:pStyle w:val="ConsPlusNormal"/>
        <w:ind w:firstLine="540"/>
        <w:jc w:val="both"/>
      </w:pPr>
      <w:r>
        <w:t xml:space="preserve">2. Контроль за исполнением настоящего постановления возложить на заместителя главы администрации города Липецка С.Н. </w:t>
      </w:r>
      <w:proofErr w:type="gramStart"/>
      <w:r>
        <w:t>Трошкина</w:t>
      </w:r>
      <w:proofErr w:type="gramEnd"/>
      <w:r>
        <w:t>.</w:t>
      </w:r>
    </w:p>
    <w:p w:rsidR="00D9213A" w:rsidRDefault="00D9213A">
      <w:pPr>
        <w:pStyle w:val="ConsPlusNormal"/>
        <w:ind w:firstLine="540"/>
        <w:jc w:val="both"/>
      </w:pPr>
    </w:p>
    <w:p w:rsidR="00D9213A" w:rsidRDefault="00D9213A">
      <w:pPr>
        <w:pStyle w:val="ConsPlusNormal"/>
        <w:jc w:val="right"/>
      </w:pPr>
      <w:r>
        <w:t>Глава города Липецка</w:t>
      </w:r>
    </w:p>
    <w:p w:rsidR="00D9213A" w:rsidRDefault="00D9213A">
      <w:pPr>
        <w:pStyle w:val="ConsPlusNormal"/>
        <w:jc w:val="right"/>
      </w:pPr>
      <w:r>
        <w:t>М.В.ГУЛЕВСКИЙ</w:t>
      </w:r>
    </w:p>
    <w:p w:rsidR="00D9213A" w:rsidRDefault="00D9213A">
      <w:pPr>
        <w:pStyle w:val="ConsPlusNormal"/>
        <w:ind w:firstLine="540"/>
        <w:jc w:val="both"/>
      </w:pPr>
    </w:p>
    <w:p w:rsidR="00D9213A" w:rsidRDefault="00D9213A">
      <w:pPr>
        <w:pStyle w:val="ConsPlusNormal"/>
        <w:ind w:firstLine="540"/>
        <w:jc w:val="both"/>
      </w:pPr>
    </w:p>
    <w:p w:rsidR="00D9213A" w:rsidRDefault="00D9213A">
      <w:pPr>
        <w:pStyle w:val="ConsPlusNormal"/>
        <w:ind w:firstLine="540"/>
        <w:jc w:val="both"/>
      </w:pPr>
    </w:p>
    <w:p w:rsidR="00D9213A" w:rsidRDefault="00D9213A">
      <w:pPr>
        <w:pStyle w:val="ConsPlusNormal"/>
        <w:ind w:firstLine="540"/>
        <w:jc w:val="both"/>
      </w:pPr>
    </w:p>
    <w:p w:rsidR="00D9213A" w:rsidRDefault="00D9213A">
      <w:pPr>
        <w:pStyle w:val="ConsPlusNormal"/>
        <w:ind w:firstLine="540"/>
        <w:jc w:val="both"/>
      </w:pPr>
    </w:p>
    <w:p w:rsidR="00D9213A" w:rsidRDefault="00D9213A">
      <w:pPr>
        <w:pStyle w:val="ConsPlusNormal"/>
        <w:jc w:val="right"/>
      </w:pPr>
      <w:r>
        <w:t>Приложение</w:t>
      </w:r>
    </w:p>
    <w:p w:rsidR="00D9213A" w:rsidRDefault="00D9213A">
      <w:pPr>
        <w:pStyle w:val="ConsPlusNormal"/>
        <w:jc w:val="right"/>
      </w:pPr>
      <w:r>
        <w:t>к постановлению</w:t>
      </w:r>
    </w:p>
    <w:p w:rsidR="00D9213A" w:rsidRDefault="00D9213A">
      <w:pPr>
        <w:pStyle w:val="ConsPlusNormal"/>
        <w:jc w:val="right"/>
      </w:pPr>
      <w:r>
        <w:t>администрации города Липецка</w:t>
      </w:r>
    </w:p>
    <w:p w:rsidR="00D9213A" w:rsidRDefault="00D9213A">
      <w:pPr>
        <w:pStyle w:val="ConsPlusNormal"/>
        <w:jc w:val="right"/>
      </w:pPr>
      <w:r>
        <w:t>от 25 июня 2012 г. N 976</w:t>
      </w:r>
    </w:p>
    <w:p w:rsidR="00D9213A" w:rsidRDefault="00D9213A">
      <w:pPr>
        <w:pStyle w:val="ConsPlusNormal"/>
        <w:ind w:firstLine="540"/>
        <w:jc w:val="both"/>
      </w:pPr>
    </w:p>
    <w:p w:rsidR="00D9213A" w:rsidRDefault="00D9213A">
      <w:pPr>
        <w:pStyle w:val="ConsPlusTitle"/>
        <w:jc w:val="center"/>
      </w:pPr>
      <w:bookmarkStart w:id="0" w:name="P30"/>
      <w:bookmarkEnd w:id="0"/>
      <w:r>
        <w:t>АДМИНИСТРАТИВНЫЙ РЕГЛАМЕНТ</w:t>
      </w:r>
    </w:p>
    <w:p w:rsidR="00D9213A" w:rsidRDefault="00D9213A">
      <w:pPr>
        <w:pStyle w:val="ConsPlusTitle"/>
        <w:jc w:val="center"/>
      </w:pPr>
      <w:r>
        <w:t>ПРЕДОСТАВЛЕНИЯ МУНИЦИПАЛЬНОЙ УСЛУГИ</w:t>
      </w:r>
    </w:p>
    <w:p w:rsidR="00D9213A" w:rsidRDefault="00D9213A">
      <w:pPr>
        <w:pStyle w:val="ConsPlusTitle"/>
        <w:jc w:val="center"/>
      </w:pPr>
      <w:r>
        <w:t>"ПОДГОТОВКА И ВЫДАЧА РАЗРЕШЕНИЙ НА СТРОИТЕЛЬСТВО"</w:t>
      </w:r>
    </w:p>
    <w:p w:rsidR="00D9213A" w:rsidRDefault="00D9213A">
      <w:pPr>
        <w:pStyle w:val="ConsPlusNormal"/>
        <w:jc w:val="center"/>
      </w:pPr>
      <w:r>
        <w:t>Список изменяющих документов</w:t>
      </w:r>
    </w:p>
    <w:p w:rsidR="00D9213A" w:rsidRDefault="00D9213A">
      <w:pPr>
        <w:pStyle w:val="ConsPlusNormal"/>
        <w:jc w:val="center"/>
      </w:pPr>
      <w:proofErr w:type="gramStart"/>
      <w:r>
        <w:t>(в ред. постановлений администрации г. Липецка</w:t>
      </w:r>
      <w:proofErr w:type="gramEnd"/>
    </w:p>
    <w:p w:rsidR="00D9213A" w:rsidRDefault="00D9213A">
      <w:pPr>
        <w:pStyle w:val="ConsPlusNormal"/>
        <w:jc w:val="center"/>
      </w:pPr>
      <w:r>
        <w:t xml:space="preserve">от 27.01.2014 </w:t>
      </w:r>
      <w:hyperlink r:id="rId11" w:history="1">
        <w:r>
          <w:rPr>
            <w:color w:val="0000FF"/>
          </w:rPr>
          <w:t>N 61</w:t>
        </w:r>
      </w:hyperlink>
      <w:r>
        <w:t xml:space="preserve">, от 10.12.2014 </w:t>
      </w:r>
      <w:hyperlink r:id="rId12" w:history="1">
        <w:r>
          <w:rPr>
            <w:color w:val="0000FF"/>
          </w:rPr>
          <w:t>N 2787</w:t>
        </w:r>
      </w:hyperlink>
      <w:r>
        <w:t>,</w:t>
      </w:r>
    </w:p>
    <w:p w:rsidR="00D9213A" w:rsidRDefault="00D9213A">
      <w:pPr>
        <w:pStyle w:val="ConsPlusNormal"/>
        <w:jc w:val="center"/>
      </w:pPr>
      <w:r>
        <w:t xml:space="preserve">от 02.09.2015 </w:t>
      </w:r>
      <w:hyperlink r:id="rId13" w:history="1">
        <w:r>
          <w:rPr>
            <w:color w:val="0000FF"/>
          </w:rPr>
          <w:t>N 1561</w:t>
        </w:r>
      </w:hyperlink>
      <w:r>
        <w:t>)</w:t>
      </w:r>
    </w:p>
    <w:p w:rsidR="00D9213A" w:rsidRDefault="00D9213A">
      <w:pPr>
        <w:pStyle w:val="ConsPlusNormal"/>
        <w:jc w:val="center"/>
      </w:pPr>
    </w:p>
    <w:p w:rsidR="00D9213A" w:rsidRDefault="00D9213A">
      <w:pPr>
        <w:pStyle w:val="ConsPlusNormal"/>
        <w:jc w:val="center"/>
      </w:pPr>
      <w:r>
        <w:t>1. Общие положения</w:t>
      </w:r>
    </w:p>
    <w:p w:rsidR="00D9213A" w:rsidRDefault="00D9213A">
      <w:pPr>
        <w:pStyle w:val="ConsPlusNormal"/>
        <w:ind w:firstLine="540"/>
        <w:jc w:val="both"/>
      </w:pPr>
    </w:p>
    <w:p w:rsidR="00D9213A" w:rsidRDefault="00D9213A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Административный регламент предоставления муниципальной услуги "Подготовка и выдача разрешений на строительство" (далее - Административный регламент) разработан в целях повышения качества исполнения и доступности результата предоставления муниципальной услуги по выдаче разрешения на строительство при осуществлении строительства, реконструкции объектов капитального строительства, создания комфортных условий для потребителей муниципальной услуги, определяет порядок, сроки и последовательность действий </w:t>
      </w:r>
      <w:r>
        <w:lastRenderedPageBreak/>
        <w:t>(административных процедур) при оказании муниципальной услуги.</w:t>
      </w:r>
      <w:proofErr w:type="gramEnd"/>
    </w:p>
    <w:p w:rsidR="00D9213A" w:rsidRDefault="00D9213A">
      <w:pPr>
        <w:pStyle w:val="ConsPlusNormal"/>
        <w:ind w:firstLine="540"/>
        <w:jc w:val="both"/>
      </w:pPr>
      <w:r>
        <w:t>1.2. Право на получение муниципальной услуги имеют физические и юридические лица, обеспечивающие на принадлежащем им земельном участке строительство, реконструкцию объектов капитального строительства (далее - заявитель).</w:t>
      </w:r>
    </w:p>
    <w:p w:rsidR="00D9213A" w:rsidRDefault="00D9213A">
      <w:pPr>
        <w:pStyle w:val="ConsPlusNormal"/>
        <w:ind w:firstLine="540"/>
        <w:jc w:val="both"/>
      </w:pPr>
      <w:r>
        <w:t xml:space="preserve">1.3. </w:t>
      </w:r>
      <w:proofErr w:type="gramStart"/>
      <w:r>
        <w:t>Информацию о порядке предоставления муниципальной услуги заявитель может получить в средствах массовой информации, в информационно-телекоммуникационной сети "Интернет" на официальном портале государственных и муниципальных услуг Российской Федерации http://gosuslugi.ru, на региональном портале государственных и муниципальных услуг Липецкой области http://pgu.admlr.lipetsk.ru, на официальном сайте администрации города Липецка, в месте нахождения органа, предоставляющего муниципальную услугу, на информационных стендах.</w:t>
      </w:r>
      <w:proofErr w:type="gramEnd"/>
    </w:p>
    <w:p w:rsidR="00D9213A" w:rsidRDefault="00D9213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 от 02.09.2015 N 1561)</w:t>
      </w:r>
    </w:p>
    <w:p w:rsidR="00D9213A" w:rsidRDefault="00D9213A">
      <w:pPr>
        <w:pStyle w:val="ConsPlusNormal"/>
        <w:ind w:firstLine="540"/>
        <w:jc w:val="both"/>
      </w:pPr>
      <w:r>
        <w:t>1.4. Муниципальную услугу предоставляет департамент градостроительства и архитектуры администрации города Липецка (далее - Департамент).</w:t>
      </w:r>
    </w:p>
    <w:p w:rsidR="00D9213A" w:rsidRDefault="00D9213A">
      <w:pPr>
        <w:pStyle w:val="ConsPlusNormal"/>
        <w:ind w:firstLine="540"/>
        <w:jc w:val="both"/>
      </w:pPr>
      <w:r>
        <w:t xml:space="preserve">Место нахождения Департамента: 398019, г. Липецк, пл. </w:t>
      </w:r>
      <w:proofErr w:type="gramStart"/>
      <w:r>
        <w:t>Театральная</w:t>
      </w:r>
      <w:proofErr w:type="gramEnd"/>
      <w:r>
        <w:t>, 1.</w:t>
      </w:r>
    </w:p>
    <w:p w:rsidR="00D9213A" w:rsidRDefault="00D9213A">
      <w:pPr>
        <w:pStyle w:val="ConsPlusNormal"/>
        <w:ind w:firstLine="540"/>
        <w:jc w:val="both"/>
      </w:pPr>
      <w:r>
        <w:t xml:space="preserve">Департамент осуществляет </w:t>
      </w:r>
      <w:proofErr w:type="spellStart"/>
      <w:r>
        <w:t>прием</w:t>
      </w:r>
      <w:proofErr w:type="spellEnd"/>
      <w:r>
        <w:t xml:space="preserve"> заявлений в соответствии со следующим графиком:</w:t>
      </w:r>
    </w:p>
    <w:p w:rsidR="00D9213A" w:rsidRDefault="00D9213A">
      <w:pPr>
        <w:pStyle w:val="ConsPlusNormal"/>
        <w:ind w:firstLine="540"/>
        <w:jc w:val="both"/>
      </w:pPr>
      <w:r>
        <w:t>Понедельник - 09.00 - 12.00, 13.00 - 15.00.</w:t>
      </w:r>
    </w:p>
    <w:p w:rsidR="00D9213A" w:rsidRDefault="00D9213A">
      <w:pPr>
        <w:pStyle w:val="ConsPlusNormal"/>
        <w:ind w:firstLine="540"/>
        <w:jc w:val="both"/>
      </w:pPr>
      <w:r>
        <w:t>Вторник - 09.00 - 12.00, 13.00 - 15.00.</w:t>
      </w:r>
    </w:p>
    <w:p w:rsidR="00D9213A" w:rsidRDefault="00D9213A">
      <w:pPr>
        <w:pStyle w:val="ConsPlusNormal"/>
        <w:ind w:firstLine="540"/>
        <w:jc w:val="both"/>
      </w:pPr>
      <w:r>
        <w:t>Среда - 09.00 - 12.00, 13.00 - 15.00.</w:t>
      </w:r>
    </w:p>
    <w:p w:rsidR="00D9213A" w:rsidRDefault="00D9213A">
      <w:pPr>
        <w:pStyle w:val="ConsPlusNormal"/>
        <w:ind w:firstLine="540"/>
        <w:jc w:val="both"/>
      </w:pPr>
      <w:r>
        <w:t>Четверг - 09.00 - 12.00, 13.00 - 15.00.</w:t>
      </w:r>
    </w:p>
    <w:p w:rsidR="00D9213A" w:rsidRDefault="00D9213A">
      <w:pPr>
        <w:pStyle w:val="ConsPlusNormal"/>
        <w:ind w:firstLine="540"/>
        <w:jc w:val="both"/>
      </w:pPr>
      <w:r>
        <w:t>Справочные телефоны, факс Департамента: (4742) 25-08-34, 77-85-13, 23-96-77, факс (4742) 77-52-38.</w:t>
      </w:r>
    </w:p>
    <w:p w:rsidR="00D9213A" w:rsidRDefault="00D9213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 от 02.09.2015 N 1561)</w:t>
      </w:r>
    </w:p>
    <w:p w:rsidR="00D9213A" w:rsidRDefault="00D9213A">
      <w:pPr>
        <w:pStyle w:val="ConsPlusNormal"/>
        <w:ind w:firstLine="540"/>
        <w:jc w:val="both"/>
      </w:pPr>
      <w:r>
        <w:t>Адрес официального сайта администрации города Липецка в информационно-телекоммуникационной сети "Интернет": www.lipetskcity.ru, адрес официального сайта Департамента: www.depgrad48.ru, адрес электронной почты: gis@lipetsk.ru.</w:t>
      </w:r>
    </w:p>
    <w:p w:rsidR="00D9213A" w:rsidRDefault="00D9213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 от 10.12.2014 N 2787)</w:t>
      </w:r>
    </w:p>
    <w:p w:rsidR="00D9213A" w:rsidRDefault="00D9213A">
      <w:pPr>
        <w:pStyle w:val="ConsPlusNormal"/>
        <w:jc w:val="both"/>
      </w:pPr>
      <w:r>
        <w:t xml:space="preserve">(п. 1.4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 от 27.01.2014 N 61)</w:t>
      </w:r>
    </w:p>
    <w:p w:rsidR="00D9213A" w:rsidRDefault="00D9213A">
      <w:pPr>
        <w:pStyle w:val="ConsPlusNormal"/>
        <w:ind w:firstLine="540"/>
        <w:jc w:val="both"/>
      </w:pPr>
    </w:p>
    <w:p w:rsidR="00D9213A" w:rsidRDefault="00D9213A">
      <w:pPr>
        <w:pStyle w:val="ConsPlusNormal"/>
        <w:jc w:val="center"/>
      </w:pPr>
      <w:r>
        <w:t>2. Стандарт предоставления муниципальной услуги</w:t>
      </w:r>
    </w:p>
    <w:p w:rsidR="00D9213A" w:rsidRDefault="00D9213A">
      <w:pPr>
        <w:pStyle w:val="ConsPlusNormal"/>
        <w:ind w:firstLine="540"/>
        <w:jc w:val="both"/>
      </w:pPr>
    </w:p>
    <w:p w:rsidR="00D9213A" w:rsidRDefault="00D9213A">
      <w:pPr>
        <w:pStyle w:val="ConsPlusNormal"/>
        <w:ind w:firstLine="540"/>
        <w:jc w:val="both"/>
      </w:pPr>
      <w:r>
        <w:t>2.1. Наименование муниципальной услуги - "Подготовка и выдача разрешений на строительство".</w:t>
      </w:r>
    </w:p>
    <w:p w:rsidR="00D9213A" w:rsidRDefault="00D9213A">
      <w:pPr>
        <w:pStyle w:val="ConsPlusNormal"/>
        <w:ind w:firstLine="540"/>
        <w:jc w:val="both"/>
      </w:pPr>
      <w:r>
        <w:t>2.2. Муниципальная услуга предоставляется департаментом градостроительства и архитектуры администрации города Липецка.</w:t>
      </w:r>
    </w:p>
    <w:p w:rsidR="00D9213A" w:rsidRDefault="00D9213A">
      <w:pPr>
        <w:pStyle w:val="ConsPlusNormal"/>
        <w:ind w:firstLine="540"/>
        <w:jc w:val="both"/>
      </w:pPr>
      <w:r>
        <w:t>2.3. Результатом предоставления муниципальной услуги является выдача разрешения на строительство или отказ в выдаче разрешения на строительство.</w:t>
      </w:r>
    </w:p>
    <w:p w:rsidR="00D9213A" w:rsidRDefault="00D9213A">
      <w:pPr>
        <w:pStyle w:val="ConsPlusNormal"/>
        <w:ind w:firstLine="540"/>
        <w:jc w:val="both"/>
      </w:pPr>
      <w:r>
        <w:t>2.4. Срок предоставления муниципальной услуги не должен превышать 10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D9213A" w:rsidRDefault="00D9213A">
      <w:pPr>
        <w:pStyle w:val="ConsPlusNormal"/>
        <w:ind w:firstLine="540"/>
        <w:jc w:val="both"/>
      </w:pPr>
      <w:r>
        <w:t xml:space="preserve">2.5. 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D9213A" w:rsidRDefault="00D9213A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Конституцией</w:t>
        </w:r>
      </w:hyperlink>
      <w:r>
        <w:t xml:space="preserve"> РФ;</w:t>
      </w:r>
    </w:p>
    <w:p w:rsidR="00D9213A" w:rsidRDefault="00D9213A">
      <w:pPr>
        <w:pStyle w:val="ConsPlusNormal"/>
        <w:ind w:firstLine="540"/>
        <w:jc w:val="both"/>
      </w:pPr>
      <w:r>
        <w:t xml:space="preserve">Градостроительным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РФ;</w:t>
      </w:r>
    </w:p>
    <w:p w:rsidR="00D9213A" w:rsidRDefault="00D9213A">
      <w:pPr>
        <w:pStyle w:val="ConsPlusNormal"/>
        <w:ind w:firstLine="540"/>
        <w:jc w:val="both"/>
      </w:pPr>
      <w:r>
        <w:t xml:space="preserve">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D9213A" w:rsidRDefault="00D9213A">
      <w:pPr>
        <w:pStyle w:val="ConsPlusNormal"/>
        <w:ind w:firstLine="540"/>
        <w:jc w:val="both"/>
      </w:pPr>
      <w:r>
        <w:t xml:space="preserve">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D9213A" w:rsidRDefault="00D9213A">
      <w:pPr>
        <w:pStyle w:val="ConsPlusNormal"/>
        <w:ind w:firstLine="540"/>
        <w:jc w:val="both"/>
      </w:pPr>
      <w:r>
        <w:t xml:space="preserve">абзац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администрации г. Липецка от 02.09.2015 N 1561;</w:t>
      </w:r>
    </w:p>
    <w:p w:rsidR="00D9213A" w:rsidRDefault="00D9213A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16.02.2008 N 87 "О составе разделов проектной документации и требованиях к их содержанию";</w:t>
      </w:r>
    </w:p>
    <w:p w:rsidR="00D9213A" w:rsidRDefault="00D9213A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19.02.2015 N 117/</w:t>
      </w:r>
      <w:proofErr w:type="spellStart"/>
      <w:proofErr w:type="gramStart"/>
      <w:r>
        <w:t>пр</w:t>
      </w:r>
      <w:proofErr w:type="spellEnd"/>
      <w:proofErr w:type="gramEnd"/>
      <w:r>
        <w:t xml:space="preserve"> "Об утверждении формы разрешения на строительство и формы разрешения на ввод объекта в эксплуатацию";</w:t>
      </w:r>
    </w:p>
    <w:p w:rsidR="00D9213A" w:rsidRDefault="00D9213A">
      <w:pPr>
        <w:pStyle w:val="ConsPlusNormal"/>
        <w:jc w:val="both"/>
      </w:pPr>
      <w:r>
        <w:lastRenderedPageBreak/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 от 02.09.2015 N 1561)</w:t>
      </w:r>
    </w:p>
    <w:p w:rsidR="00D9213A" w:rsidRDefault="00D9213A">
      <w:pPr>
        <w:pStyle w:val="ConsPlusNormal"/>
        <w:ind w:firstLine="540"/>
        <w:jc w:val="both"/>
      </w:pPr>
      <w:r>
        <w:t xml:space="preserve">абзац 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администрации г. Липецка от 02.09.2015 N 1561;</w:t>
      </w:r>
    </w:p>
    <w:p w:rsidR="00D9213A" w:rsidRDefault="00D9213A">
      <w:pPr>
        <w:pStyle w:val="ConsPlusNormal"/>
        <w:ind w:firstLine="540"/>
        <w:jc w:val="both"/>
      </w:pPr>
      <w:hyperlink r:id="rId27" w:history="1">
        <w:r>
          <w:rPr>
            <w:color w:val="0000FF"/>
          </w:rPr>
          <w:t>Уставом</w:t>
        </w:r>
      </w:hyperlink>
      <w:r>
        <w:t xml:space="preserve"> городского округа город Липецк Липецкой области Российской Федерации, принятым решением Липецкого городского Совета депутатов от 24.02.2015 N 990;</w:t>
      </w:r>
    </w:p>
    <w:p w:rsidR="00D9213A" w:rsidRDefault="00D9213A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 от 02.09.2015 N 1561)</w:t>
      </w:r>
    </w:p>
    <w:p w:rsidR="00D9213A" w:rsidRDefault="00D9213A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решением</w:t>
        </w:r>
      </w:hyperlink>
      <w:r>
        <w:t xml:space="preserve"> Липецкого городского Совета депутатов от 27.08.2013 N 697 "О </w:t>
      </w:r>
      <w:proofErr w:type="gramStart"/>
      <w:r>
        <w:t>Положении</w:t>
      </w:r>
      <w:proofErr w:type="gramEnd"/>
      <w:r>
        <w:t xml:space="preserve"> о департаменте градостроительства и архитектуры администрации города Липецка";</w:t>
      </w:r>
    </w:p>
    <w:p w:rsidR="00D9213A" w:rsidRDefault="00D9213A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 от 27.01.2014 N 61)</w:t>
      </w:r>
    </w:p>
    <w:p w:rsidR="00D9213A" w:rsidRDefault="00D9213A">
      <w:pPr>
        <w:pStyle w:val="ConsPlusNormal"/>
        <w:ind w:firstLine="540"/>
        <w:jc w:val="both"/>
      </w:pPr>
      <w:r>
        <w:t>и другими правовыми актами.</w:t>
      </w:r>
    </w:p>
    <w:p w:rsidR="00D9213A" w:rsidRDefault="00D9213A">
      <w:pPr>
        <w:pStyle w:val="ConsPlusNormal"/>
        <w:ind w:firstLine="540"/>
        <w:jc w:val="both"/>
      </w:pPr>
      <w:bookmarkStart w:id="1" w:name="P78"/>
      <w:bookmarkEnd w:id="1"/>
      <w:r>
        <w:t>2.6. Перечень документов, необходимых для подготовки и выдачи разрешения на строительство:</w:t>
      </w:r>
    </w:p>
    <w:p w:rsidR="00D9213A" w:rsidRDefault="00D9213A">
      <w:pPr>
        <w:pStyle w:val="ConsPlusNormal"/>
        <w:ind w:firstLine="540"/>
        <w:jc w:val="both"/>
      </w:pPr>
      <w:r>
        <w:t>2.6.1. Объекта капитального строительства:</w:t>
      </w:r>
    </w:p>
    <w:p w:rsidR="00D9213A" w:rsidRDefault="00D9213A">
      <w:pPr>
        <w:pStyle w:val="ConsPlusNormal"/>
        <w:ind w:firstLine="540"/>
        <w:jc w:val="both"/>
      </w:pPr>
      <w:r>
        <w:t xml:space="preserve">- </w:t>
      </w:r>
      <w:hyperlink w:anchor="P325" w:history="1">
        <w:r>
          <w:rPr>
            <w:color w:val="0000FF"/>
          </w:rPr>
          <w:t>заявление</w:t>
        </w:r>
      </w:hyperlink>
      <w:r>
        <w:t xml:space="preserve"> о выдаче разрешения на строительство (приложение N 1);</w:t>
      </w:r>
    </w:p>
    <w:p w:rsidR="00D9213A" w:rsidRDefault="00D9213A">
      <w:pPr>
        <w:pStyle w:val="ConsPlusNormal"/>
        <w:ind w:firstLine="540"/>
        <w:jc w:val="both"/>
      </w:pPr>
      <w:r>
        <w:t xml:space="preserve">- материалы, содержащиеся в проектной документации (проектная документация разрабатывается согласно </w:t>
      </w:r>
      <w:hyperlink r:id="rId31" w:history="1">
        <w:r>
          <w:rPr>
            <w:color w:val="0000FF"/>
          </w:rPr>
          <w:t>Положению</w:t>
        </w:r>
      </w:hyperlink>
      <w:r>
        <w:t xml:space="preserve"> о составе разделов проектной документации и требованиях к их содержанию, </w:t>
      </w:r>
      <w:proofErr w:type="spellStart"/>
      <w:r>
        <w:t>утвержденному</w:t>
      </w:r>
      <w:proofErr w:type="spellEnd"/>
      <w:r>
        <w:t xml:space="preserve"> постановлением Правительства Российской Федерации от 16.02.2008 N 87):</w:t>
      </w:r>
    </w:p>
    <w:p w:rsidR="00D9213A" w:rsidRDefault="00D9213A">
      <w:pPr>
        <w:pStyle w:val="ConsPlusNormal"/>
        <w:ind w:firstLine="540"/>
        <w:jc w:val="both"/>
      </w:pPr>
      <w:r>
        <w:t>а) пояснительная записка (</w:t>
      </w:r>
      <w:hyperlink r:id="rId32" w:history="1">
        <w:r>
          <w:rPr>
            <w:color w:val="0000FF"/>
          </w:rPr>
          <w:t>пункт 10</w:t>
        </w:r>
      </w:hyperlink>
      <w:r>
        <w:t xml:space="preserve"> указанного Положения);</w:t>
      </w:r>
    </w:p>
    <w:p w:rsidR="00D9213A" w:rsidRDefault="00D9213A">
      <w:pPr>
        <w:pStyle w:val="ConsPlusNormal"/>
        <w:ind w:firstLine="540"/>
        <w:jc w:val="both"/>
      </w:pPr>
      <w: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 (</w:t>
      </w:r>
      <w:hyperlink r:id="rId33" w:history="1">
        <w:r>
          <w:rPr>
            <w:color w:val="0000FF"/>
          </w:rPr>
          <w:t>пункт 12</w:t>
        </w:r>
      </w:hyperlink>
      <w:r>
        <w:t xml:space="preserve"> указанного Положения);</w:t>
      </w:r>
    </w:p>
    <w:p w:rsidR="00D9213A" w:rsidRDefault="00D9213A">
      <w:pPr>
        <w:pStyle w:val="ConsPlusNormal"/>
        <w:ind w:firstLine="540"/>
        <w:jc w:val="both"/>
      </w:pPr>
      <w:r>
        <w:t xml:space="preserve">в) схемы, отображающие </w:t>
      </w:r>
      <w:proofErr w:type="gramStart"/>
      <w:r>
        <w:t>архитектурные решения</w:t>
      </w:r>
      <w:proofErr w:type="gramEnd"/>
      <w:r>
        <w:t xml:space="preserve"> (</w:t>
      </w:r>
      <w:hyperlink r:id="rId34" w:history="1">
        <w:r>
          <w:rPr>
            <w:color w:val="0000FF"/>
          </w:rPr>
          <w:t>пункт 13</w:t>
        </w:r>
      </w:hyperlink>
      <w:r>
        <w:t xml:space="preserve"> указанного Положения);</w:t>
      </w:r>
    </w:p>
    <w:p w:rsidR="00D9213A" w:rsidRDefault="00D9213A">
      <w:pPr>
        <w:pStyle w:val="ConsPlusNormal"/>
        <w:ind w:firstLine="540"/>
        <w:jc w:val="both"/>
      </w:pPr>
      <w:r>
        <w:t>г) сведения об инженерном оборудовании (</w:t>
      </w:r>
      <w:hyperlink r:id="rId35" w:history="1">
        <w:r>
          <w:rPr>
            <w:color w:val="0000FF"/>
          </w:rPr>
          <w:t>пункт 15</w:t>
        </w:r>
      </w:hyperlink>
      <w:r>
        <w:t xml:space="preserve"> указанного Положения),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 (</w:t>
      </w:r>
      <w:hyperlink r:id="rId36" w:history="1">
        <w:r>
          <w:rPr>
            <w:color w:val="0000FF"/>
          </w:rPr>
          <w:t>подпункт "о" пункта 12</w:t>
        </w:r>
      </w:hyperlink>
      <w:r>
        <w:t xml:space="preserve"> указанного Положения);</w:t>
      </w:r>
    </w:p>
    <w:p w:rsidR="00D9213A" w:rsidRDefault="00D9213A">
      <w:pPr>
        <w:pStyle w:val="ConsPlusNormal"/>
        <w:ind w:firstLine="540"/>
        <w:jc w:val="both"/>
      </w:pPr>
      <w:r>
        <w:t>д) проект организации строительства объекта капитального строительства (</w:t>
      </w:r>
      <w:hyperlink r:id="rId37" w:history="1">
        <w:r>
          <w:rPr>
            <w:color w:val="0000FF"/>
          </w:rPr>
          <w:t>пункт 23</w:t>
        </w:r>
      </w:hyperlink>
      <w:r>
        <w:t xml:space="preserve"> указанного Положения);</w:t>
      </w:r>
    </w:p>
    <w:p w:rsidR="00D9213A" w:rsidRDefault="00D9213A">
      <w:pPr>
        <w:pStyle w:val="ConsPlusNormal"/>
        <w:ind w:firstLine="540"/>
        <w:jc w:val="both"/>
      </w:pPr>
      <w:r>
        <w:t>е) проект организации работ по сносу или демонтажу объектов капитального строительства, их частей (</w:t>
      </w:r>
      <w:hyperlink r:id="rId38" w:history="1">
        <w:r>
          <w:rPr>
            <w:color w:val="0000FF"/>
          </w:rPr>
          <w:t>пункт 24</w:t>
        </w:r>
      </w:hyperlink>
      <w:r>
        <w:t xml:space="preserve"> указанного Положения);</w:t>
      </w:r>
    </w:p>
    <w:p w:rsidR="00D9213A" w:rsidRDefault="00D9213A">
      <w:pPr>
        <w:pStyle w:val="ConsPlusNormal"/>
        <w:ind w:firstLine="540"/>
        <w:jc w:val="both"/>
      </w:pPr>
      <w:proofErr w:type="gramStart"/>
      <w:r>
        <w:t xml:space="preserve">-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39" w:history="1">
        <w:r>
          <w:rPr>
            <w:color w:val="0000FF"/>
          </w:rPr>
          <w:t>частью 12.1 статьи 48</w:t>
        </w:r>
      </w:hyperlink>
      <w: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40" w:history="1">
        <w:proofErr w:type="spellStart"/>
        <w:r>
          <w:rPr>
            <w:color w:val="0000FF"/>
          </w:rPr>
          <w:t>статьей</w:t>
        </w:r>
        <w:proofErr w:type="spellEnd"/>
        <w:r>
          <w:rPr>
            <w:color w:val="0000FF"/>
          </w:rPr>
          <w:t xml:space="preserve"> 49</w:t>
        </w:r>
      </w:hyperlink>
      <w: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41" w:history="1">
        <w:r>
          <w:rPr>
            <w:color w:val="0000FF"/>
          </w:rPr>
          <w:t>частью 3.4 статьи 49</w:t>
        </w:r>
      </w:hyperlink>
      <w:r>
        <w:t xml:space="preserve"> Градостроительного кодекса Российской Федерации, положительное заключение государственной экологической</w:t>
      </w:r>
      <w:proofErr w:type="gramEnd"/>
      <w:r>
        <w:t xml:space="preserve"> экспертизы проектной документации в случаях, предусмотренных </w:t>
      </w:r>
      <w:hyperlink r:id="rId42" w:history="1">
        <w:r>
          <w:rPr>
            <w:color w:val="0000FF"/>
          </w:rPr>
          <w:t>частью 6 статьи 49</w:t>
        </w:r>
      </w:hyperlink>
      <w:r>
        <w:t xml:space="preserve"> Градостроительного кодекса Российской Федерации;</w:t>
      </w:r>
    </w:p>
    <w:p w:rsidR="00D9213A" w:rsidRDefault="00D9213A">
      <w:pPr>
        <w:pStyle w:val="ConsPlusNormal"/>
        <w:ind w:firstLine="540"/>
        <w:jc w:val="both"/>
      </w:pPr>
      <w:r>
        <w:t xml:space="preserve">- согласие всех правообладателей объекта капитального строительства в случае реконструкции такого объекта, за исключением реконструкции многоквартирного дома. В случае реконструкции многоквартирного дома к заявлению о выдаче разрешения на строительство должно быть приложено решение общего собрания собственников помещений в многоквартирном доме, принятое в соответствии с жилищным законодательством, или, если в результате такой реконструкции </w:t>
      </w:r>
      <w:proofErr w:type="spellStart"/>
      <w:r>
        <w:t>произойдет</w:t>
      </w:r>
      <w:proofErr w:type="spellEnd"/>
      <w:r>
        <w:t xml:space="preserve"> уменьшение размера общего имущества в многоквартирном доме, согласие всех собственников помещений в многоквартирном доме;</w:t>
      </w:r>
    </w:p>
    <w:p w:rsidR="00D9213A" w:rsidRDefault="00D9213A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 от 10.12.2014 N 2787)</w:t>
      </w:r>
    </w:p>
    <w:p w:rsidR="00D9213A" w:rsidRDefault="00D9213A">
      <w:pPr>
        <w:pStyle w:val="ConsPlusNormal"/>
        <w:ind w:firstLine="540"/>
        <w:jc w:val="both"/>
      </w:pPr>
      <w:proofErr w:type="gramStart"/>
      <w:r>
        <w:t>-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t>Росатом</w:t>
      </w:r>
      <w:proofErr w:type="spellEnd"/>
      <w:r>
        <w:t>",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 xml:space="preserve"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</w:t>
      </w:r>
      <w:r>
        <w:lastRenderedPageBreak/>
        <w:t>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</w:t>
      </w:r>
      <w:proofErr w:type="gramEnd"/>
      <w:r>
        <w:t xml:space="preserve">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>
        <w:t>определяющее</w:t>
      </w:r>
      <w:proofErr w:type="gramEnd"/>
      <w:r>
        <w:t xml:space="preserve"> в том числе условия и порядок возмещения ущерба, </w:t>
      </w:r>
      <w:proofErr w:type="spellStart"/>
      <w:r>
        <w:t>причиненного</w:t>
      </w:r>
      <w:proofErr w:type="spellEnd"/>
      <w:r>
        <w:t xml:space="preserve"> указанному объекту при осуществлении реконструкции;</w:t>
      </w:r>
    </w:p>
    <w:p w:rsidR="00D9213A" w:rsidRDefault="00D9213A">
      <w:pPr>
        <w:pStyle w:val="ConsPlusNormal"/>
        <w:jc w:val="both"/>
      </w:pPr>
      <w:r>
        <w:t xml:space="preserve">(абзац </w:t>
      </w:r>
      <w:proofErr w:type="spellStart"/>
      <w:r>
        <w:t>введен</w:t>
      </w:r>
      <w:proofErr w:type="spellEnd"/>
      <w:r>
        <w:t xml:space="preserve">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администрации г. Липецка от 10.12.2014 N 2787;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 от 02.09.2015 N 1561)</w:t>
      </w:r>
    </w:p>
    <w:p w:rsidR="00D9213A" w:rsidRDefault="00D9213A">
      <w:pPr>
        <w:pStyle w:val="ConsPlusNormal"/>
        <w:ind w:firstLine="540"/>
        <w:jc w:val="both"/>
      </w:pPr>
      <w:r>
        <w:t>-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 если представлено заключение негосударственной экспертизы проектной документации.</w:t>
      </w:r>
    </w:p>
    <w:p w:rsidR="00D9213A" w:rsidRDefault="00D9213A">
      <w:pPr>
        <w:pStyle w:val="ConsPlusNormal"/>
        <w:ind w:firstLine="540"/>
        <w:jc w:val="both"/>
      </w:pPr>
      <w:r>
        <w:t xml:space="preserve">Абзац утратил силу.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администрации г. Липецка от 27.01.2014 N 61.</w:t>
      </w:r>
    </w:p>
    <w:p w:rsidR="00D9213A" w:rsidRDefault="00D9213A">
      <w:pPr>
        <w:pStyle w:val="ConsPlusNormal"/>
        <w:ind w:firstLine="540"/>
        <w:jc w:val="both"/>
      </w:pPr>
      <w:r>
        <w:t>Для решения вопроса о выдаче разрешения на строительство объекта капитального строительства Департамент самостоятельно запрашивает:</w:t>
      </w:r>
    </w:p>
    <w:p w:rsidR="00D9213A" w:rsidRDefault="00D9213A">
      <w:pPr>
        <w:pStyle w:val="ConsPlusNormal"/>
        <w:ind w:firstLine="540"/>
        <w:jc w:val="both"/>
      </w:pPr>
      <w:r>
        <w:t>- правоустанавливающие документы на земельный участок;</w:t>
      </w:r>
    </w:p>
    <w:p w:rsidR="00D9213A" w:rsidRDefault="00D9213A">
      <w:pPr>
        <w:pStyle w:val="ConsPlusNormal"/>
        <w:ind w:firstLine="540"/>
        <w:jc w:val="both"/>
      </w:pPr>
      <w:r>
        <w:t>- градостроительный план земельного участка;</w:t>
      </w:r>
    </w:p>
    <w:p w:rsidR="00D9213A" w:rsidRDefault="00D9213A">
      <w:pPr>
        <w:pStyle w:val="ConsPlusNormal"/>
        <w:ind w:firstLine="540"/>
        <w:jc w:val="both"/>
      </w:pPr>
      <w:r>
        <w:t xml:space="preserve">- разрешение на отклонение от предельных параметров </w:t>
      </w:r>
      <w:proofErr w:type="spellStart"/>
      <w:r>
        <w:t>разрешенного</w:t>
      </w:r>
      <w:proofErr w:type="spellEnd"/>
      <w:r>
        <w:t xml:space="preserve"> строительства, реконструкции (в случае, если застройщику было предоставлено такое разрешение в соответствии со </w:t>
      </w:r>
      <w:hyperlink r:id="rId47" w:history="1">
        <w:proofErr w:type="spellStart"/>
        <w:r>
          <w:rPr>
            <w:color w:val="0000FF"/>
          </w:rPr>
          <w:t>статьей</w:t>
        </w:r>
        <w:proofErr w:type="spellEnd"/>
        <w:r>
          <w:rPr>
            <w:color w:val="0000FF"/>
          </w:rPr>
          <w:t xml:space="preserve"> 40</w:t>
        </w:r>
      </w:hyperlink>
      <w:r>
        <w:t xml:space="preserve"> Градостроительного кодекса Российской Федерации).</w:t>
      </w:r>
    </w:p>
    <w:p w:rsidR="00D9213A" w:rsidRDefault="00D9213A">
      <w:pPr>
        <w:pStyle w:val="ConsPlusNormal"/>
        <w:ind w:firstLine="540"/>
        <w:jc w:val="both"/>
      </w:pPr>
      <w:r>
        <w:t>Заявитель вправе представить указанные документы по собственной инициативе.</w:t>
      </w:r>
    </w:p>
    <w:p w:rsidR="00D9213A" w:rsidRDefault="00D9213A">
      <w:pPr>
        <w:pStyle w:val="ConsPlusNormal"/>
        <w:ind w:firstLine="540"/>
        <w:jc w:val="both"/>
      </w:pPr>
      <w: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D9213A" w:rsidRDefault="00D9213A">
      <w:pPr>
        <w:pStyle w:val="ConsPlusNormal"/>
        <w:ind w:firstLine="540"/>
        <w:jc w:val="both"/>
      </w:pPr>
      <w:r>
        <w:t>2.6.2. Линейного объекта:</w:t>
      </w:r>
    </w:p>
    <w:p w:rsidR="00D9213A" w:rsidRDefault="00D9213A">
      <w:pPr>
        <w:pStyle w:val="ConsPlusNormal"/>
        <w:ind w:firstLine="540"/>
        <w:jc w:val="both"/>
      </w:pPr>
      <w:r>
        <w:t xml:space="preserve">- </w:t>
      </w:r>
      <w:hyperlink w:anchor="P325" w:history="1">
        <w:r>
          <w:rPr>
            <w:color w:val="0000FF"/>
          </w:rPr>
          <w:t>заявление</w:t>
        </w:r>
      </w:hyperlink>
      <w:r>
        <w:t xml:space="preserve"> о выдаче разрешения на строительство (приложение N 1);</w:t>
      </w:r>
    </w:p>
    <w:p w:rsidR="00D9213A" w:rsidRDefault="00D9213A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 от 10.12.2014 N 2787)</w:t>
      </w:r>
    </w:p>
    <w:p w:rsidR="00D9213A" w:rsidRDefault="00D9213A">
      <w:pPr>
        <w:pStyle w:val="ConsPlusNormal"/>
        <w:ind w:firstLine="540"/>
        <w:jc w:val="both"/>
      </w:pPr>
      <w:r>
        <w:t xml:space="preserve">- материалы, содержащиеся в проектной документации (проектная документация разрабатывается согласно </w:t>
      </w:r>
      <w:hyperlink r:id="rId49" w:history="1">
        <w:r>
          <w:rPr>
            <w:color w:val="0000FF"/>
          </w:rPr>
          <w:t>Положению</w:t>
        </w:r>
      </w:hyperlink>
      <w:r>
        <w:t xml:space="preserve"> о составе разделов проектной документации и требованиях к их содержанию, </w:t>
      </w:r>
      <w:proofErr w:type="spellStart"/>
      <w:r>
        <w:t>утвержденному</w:t>
      </w:r>
      <w:proofErr w:type="spellEnd"/>
      <w:r>
        <w:t xml:space="preserve"> постановлением Правительства Российской Федерации от 16.02.2008 N 87):</w:t>
      </w:r>
    </w:p>
    <w:p w:rsidR="00D9213A" w:rsidRDefault="00D9213A">
      <w:pPr>
        <w:pStyle w:val="ConsPlusNormal"/>
        <w:ind w:firstLine="540"/>
        <w:jc w:val="both"/>
      </w:pPr>
      <w:r>
        <w:t>а) пояснительная записка (</w:t>
      </w:r>
      <w:hyperlink r:id="rId50" w:history="1">
        <w:r>
          <w:rPr>
            <w:color w:val="0000FF"/>
          </w:rPr>
          <w:t>пункт 34</w:t>
        </w:r>
      </w:hyperlink>
      <w:r>
        <w:t xml:space="preserve"> указанного Положения);</w:t>
      </w:r>
    </w:p>
    <w:p w:rsidR="00D9213A" w:rsidRDefault="00D9213A">
      <w:pPr>
        <w:pStyle w:val="ConsPlusNormal"/>
        <w:ind w:firstLine="540"/>
        <w:jc w:val="both"/>
      </w:pPr>
      <w:r>
        <w:t xml:space="preserve">б) схема планировочной организации земельного участка, подтверждающая расположение линейного объекта в пределах красных линий, </w:t>
      </w:r>
      <w:proofErr w:type="spellStart"/>
      <w:r>
        <w:t>утвержденных</w:t>
      </w:r>
      <w:proofErr w:type="spellEnd"/>
      <w:r>
        <w:t xml:space="preserve"> в составе документации по планировке территории (</w:t>
      </w:r>
      <w:hyperlink r:id="rId51" w:history="1">
        <w:r>
          <w:rPr>
            <w:color w:val="0000FF"/>
          </w:rPr>
          <w:t>пункт 35</w:t>
        </w:r>
      </w:hyperlink>
      <w:r>
        <w:t xml:space="preserve"> указанного Положения);</w:t>
      </w:r>
    </w:p>
    <w:p w:rsidR="00D9213A" w:rsidRDefault="00D9213A">
      <w:pPr>
        <w:pStyle w:val="ConsPlusNormal"/>
        <w:ind w:firstLine="540"/>
        <w:jc w:val="both"/>
      </w:pPr>
      <w:r>
        <w:t xml:space="preserve">в) схемы, отображающие </w:t>
      </w:r>
      <w:proofErr w:type="gramStart"/>
      <w:r>
        <w:t>архитектурные решения</w:t>
      </w:r>
      <w:proofErr w:type="gramEnd"/>
      <w:r>
        <w:t xml:space="preserve"> (</w:t>
      </w:r>
      <w:hyperlink r:id="rId52" w:history="1">
        <w:r>
          <w:rPr>
            <w:color w:val="0000FF"/>
          </w:rPr>
          <w:t>пункт 36</w:t>
        </w:r>
      </w:hyperlink>
      <w:r>
        <w:t xml:space="preserve"> указанного Положения);</w:t>
      </w:r>
    </w:p>
    <w:p w:rsidR="00D9213A" w:rsidRDefault="00D9213A">
      <w:pPr>
        <w:pStyle w:val="ConsPlusNormal"/>
        <w:ind w:firstLine="540"/>
        <w:jc w:val="both"/>
      </w:pPr>
      <w:r>
        <w:t>г)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 (</w:t>
      </w:r>
      <w:hyperlink r:id="rId53" w:history="1">
        <w:r>
          <w:rPr>
            <w:color w:val="0000FF"/>
          </w:rPr>
          <w:t>пункт 36</w:t>
        </w:r>
      </w:hyperlink>
      <w:r>
        <w:t xml:space="preserve"> указанного Положения);</w:t>
      </w:r>
    </w:p>
    <w:p w:rsidR="00D9213A" w:rsidRDefault="00D9213A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 от 27.01.2014 N 61)</w:t>
      </w:r>
    </w:p>
    <w:p w:rsidR="00D9213A" w:rsidRDefault="00D9213A">
      <w:pPr>
        <w:pStyle w:val="ConsPlusNormal"/>
        <w:ind w:firstLine="540"/>
        <w:jc w:val="both"/>
      </w:pPr>
      <w:r>
        <w:t>д) проект организации строительства объекта капитального строительства (</w:t>
      </w:r>
      <w:hyperlink r:id="rId55" w:history="1">
        <w:r>
          <w:rPr>
            <w:color w:val="0000FF"/>
          </w:rPr>
          <w:t>пункт 38</w:t>
        </w:r>
      </w:hyperlink>
      <w:r>
        <w:t xml:space="preserve"> указанного Положения);</w:t>
      </w:r>
    </w:p>
    <w:p w:rsidR="00D9213A" w:rsidRDefault="00D9213A">
      <w:pPr>
        <w:pStyle w:val="ConsPlusNormal"/>
        <w:ind w:firstLine="540"/>
        <w:jc w:val="both"/>
      </w:pPr>
      <w:r>
        <w:t>е) проект организации работ по сносу или демонтажу объектов капитального строительства, их частей (</w:t>
      </w:r>
      <w:hyperlink r:id="rId56" w:history="1">
        <w:r>
          <w:rPr>
            <w:color w:val="0000FF"/>
          </w:rPr>
          <w:t>пункт 39</w:t>
        </w:r>
      </w:hyperlink>
      <w:r>
        <w:t xml:space="preserve"> указанного Положения);</w:t>
      </w:r>
    </w:p>
    <w:p w:rsidR="00D9213A" w:rsidRDefault="00D9213A">
      <w:pPr>
        <w:pStyle w:val="ConsPlusNormal"/>
        <w:ind w:firstLine="540"/>
        <w:jc w:val="both"/>
      </w:pPr>
      <w:proofErr w:type="gramStart"/>
      <w:r>
        <w:t xml:space="preserve">-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57" w:history="1">
        <w:r>
          <w:rPr>
            <w:color w:val="0000FF"/>
          </w:rPr>
          <w:t>частью 12.1 статьи 48</w:t>
        </w:r>
      </w:hyperlink>
      <w: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58" w:history="1">
        <w:proofErr w:type="spellStart"/>
        <w:r>
          <w:rPr>
            <w:color w:val="0000FF"/>
          </w:rPr>
          <w:t>статьей</w:t>
        </w:r>
        <w:proofErr w:type="spellEnd"/>
        <w:r>
          <w:rPr>
            <w:color w:val="0000FF"/>
          </w:rPr>
          <w:t xml:space="preserve"> 49</w:t>
        </w:r>
      </w:hyperlink>
      <w: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59" w:history="1">
        <w:r>
          <w:rPr>
            <w:color w:val="0000FF"/>
          </w:rPr>
          <w:t>частью 3.4 статьи 49</w:t>
        </w:r>
      </w:hyperlink>
      <w:r>
        <w:t xml:space="preserve"> Градостроительного кодекса Российской Федерации, положительное заключение государственной экологической</w:t>
      </w:r>
      <w:proofErr w:type="gramEnd"/>
      <w:r>
        <w:t xml:space="preserve"> экспертизы проектной документации в случаях, предусмотренных </w:t>
      </w:r>
      <w:hyperlink r:id="rId60" w:history="1">
        <w:r>
          <w:rPr>
            <w:color w:val="0000FF"/>
          </w:rPr>
          <w:t>частью 6 статьи 49</w:t>
        </w:r>
      </w:hyperlink>
      <w:r>
        <w:t xml:space="preserve"> Градостроительного кодекса Российской Федерации;</w:t>
      </w:r>
    </w:p>
    <w:p w:rsidR="00D9213A" w:rsidRDefault="00D9213A">
      <w:pPr>
        <w:pStyle w:val="ConsPlusNormal"/>
        <w:ind w:firstLine="540"/>
        <w:jc w:val="both"/>
      </w:pPr>
      <w:r>
        <w:t>- согласие всех правообладателей объекта капитального строительства в случае реконструкции такого объекта;</w:t>
      </w:r>
    </w:p>
    <w:p w:rsidR="00D9213A" w:rsidRDefault="00D9213A">
      <w:pPr>
        <w:pStyle w:val="ConsPlusNormal"/>
        <w:ind w:firstLine="540"/>
        <w:jc w:val="both"/>
      </w:pPr>
      <w:proofErr w:type="gramStart"/>
      <w:r>
        <w:lastRenderedPageBreak/>
        <w:t>-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t>Росатом</w:t>
      </w:r>
      <w:proofErr w:type="spellEnd"/>
      <w:r>
        <w:t>",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</w:t>
      </w:r>
      <w:proofErr w:type="gramEnd"/>
      <w:r>
        <w:t xml:space="preserve">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>
        <w:t>определяющее</w:t>
      </w:r>
      <w:proofErr w:type="gramEnd"/>
      <w:r>
        <w:t xml:space="preserve"> в том числе условия и порядок возмещения ущерба, </w:t>
      </w:r>
      <w:proofErr w:type="spellStart"/>
      <w:r>
        <w:t>причиненного</w:t>
      </w:r>
      <w:proofErr w:type="spellEnd"/>
      <w:r>
        <w:t xml:space="preserve"> указанному объекту при осуществлении реконструкции;</w:t>
      </w:r>
    </w:p>
    <w:p w:rsidR="00D9213A" w:rsidRDefault="00D9213A">
      <w:pPr>
        <w:pStyle w:val="ConsPlusNormal"/>
        <w:jc w:val="both"/>
      </w:pPr>
      <w:r>
        <w:t xml:space="preserve">(абзац </w:t>
      </w:r>
      <w:proofErr w:type="spellStart"/>
      <w:r>
        <w:t>введен</w:t>
      </w:r>
      <w:proofErr w:type="spellEnd"/>
      <w:r>
        <w:t xml:space="preserve">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администрации г. Липецка от 10.12.2014 N 2787;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 от 02.09.2015 N 1561)</w:t>
      </w:r>
    </w:p>
    <w:p w:rsidR="00D9213A" w:rsidRDefault="00D9213A">
      <w:pPr>
        <w:pStyle w:val="ConsPlusNormal"/>
        <w:ind w:firstLine="540"/>
        <w:jc w:val="both"/>
      </w:pPr>
      <w:r>
        <w:t>-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 если представлено заключение негосударственной экспертизы проектной документации.</w:t>
      </w:r>
    </w:p>
    <w:p w:rsidR="00D9213A" w:rsidRDefault="00D9213A">
      <w:pPr>
        <w:pStyle w:val="ConsPlusNormal"/>
        <w:ind w:firstLine="540"/>
        <w:jc w:val="both"/>
      </w:pPr>
      <w:r>
        <w:t xml:space="preserve">Абзац утратил силу.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администрации г. Липецка от 27.01.2014 N 61.</w:t>
      </w:r>
    </w:p>
    <w:p w:rsidR="00D9213A" w:rsidRDefault="00D9213A">
      <w:pPr>
        <w:pStyle w:val="ConsPlusNormal"/>
        <w:ind w:firstLine="540"/>
        <w:jc w:val="both"/>
      </w:pPr>
      <w:r>
        <w:t>Для решения вопроса о выдаче разрешения на строительство линейного объекта Департамент самостоятельно запрашивает:</w:t>
      </w:r>
    </w:p>
    <w:p w:rsidR="00D9213A" w:rsidRDefault="00D9213A">
      <w:pPr>
        <w:pStyle w:val="ConsPlusNormal"/>
        <w:ind w:firstLine="540"/>
        <w:jc w:val="both"/>
      </w:pPr>
      <w:r>
        <w:t>- правоустанавливающие документы на земельный участок;</w:t>
      </w:r>
    </w:p>
    <w:p w:rsidR="00D9213A" w:rsidRDefault="00D9213A">
      <w:pPr>
        <w:pStyle w:val="ConsPlusNormal"/>
        <w:ind w:firstLine="540"/>
        <w:jc w:val="both"/>
      </w:pPr>
      <w:r>
        <w:t>- реквизиты проекта планировки территории и проекта межевания территории;</w:t>
      </w:r>
    </w:p>
    <w:p w:rsidR="00D9213A" w:rsidRDefault="00D9213A">
      <w:pPr>
        <w:pStyle w:val="ConsPlusNormal"/>
        <w:jc w:val="both"/>
      </w:pPr>
      <w:r>
        <w:t xml:space="preserve">(в ред. постановлений администрации г. Липецка от 27.01.2014 </w:t>
      </w:r>
      <w:hyperlink r:id="rId64" w:history="1">
        <w:r>
          <w:rPr>
            <w:color w:val="0000FF"/>
          </w:rPr>
          <w:t>N 61</w:t>
        </w:r>
      </w:hyperlink>
      <w:r>
        <w:t xml:space="preserve">, от 02.09.2015 </w:t>
      </w:r>
      <w:hyperlink r:id="rId65" w:history="1">
        <w:r>
          <w:rPr>
            <w:color w:val="0000FF"/>
          </w:rPr>
          <w:t>N 1561</w:t>
        </w:r>
      </w:hyperlink>
      <w:r>
        <w:t>)</w:t>
      </w:r>
    </w:p>
    <w:p w:rsidR="00D9213A" w:rsidRDefault="00D9213A">
      <w:pPr>
        <w:pStyle w:val="ConsPlusNormal"/>
        <w:ind w:firstLine="540"/>
        <w:jc w:val="both"/>
      </w:pPr>
      <w:r>
        <w:t xml:space="preserve">- разрешение на отклонение от предельных параметров </w:t>
      </w:r>
      <w:proofErr w:type="spellStart"/>
      <w:r>
        <w:t>разрешенного</w:t>
      </w:r>
      <w:proofErr w:type="spellEnd"/>
      <w:r>
        <w:t xml:space="preserve"> строительства, реконструкции (в случае, если застройщику было предоставлено такое разрешение в соответствии со </w:t>
      </w:r>
      <w:hyperlink r:id="rId66" w:history="1">
        <w:proofErr w:type="spellStart"/>
        <w:r>
          <w:rPr>
            <w:color w:val="0000FF"/>
          </w:rPr>
          <w:t>статьей</w:t>
        </w:r>
        <w:proofErr w:type="spellEnd"/>
        <w:r>
          <w:rPr>
            <w:color w:val="0000FF"/>
          </w:rPr>
          <w:t xml:space="preserve"> 40</w:t>
        </w:r>
      </w:hyperlink>
      <w:r>
        <w:t xml:space="preserve"> Градостроительного кодекса Российской Федерации).</w:t>
      </w:r>
    </w:p>
    <w:p w:rsidR="00D9213A" w:rsidRDefault="00D9213A">
      <w:pPr>
        <w:pStyle w:val="ConsPlusNormal"/>
        <w:ind w:firstLine="540"/>
        <w:jc w:val="both"/>
      </w:pPr>
      <w:r>
        <w:t>Заявитель вправе представить указанные документы по собственной инициативе.</w:t>
      </w:r>
    </w:p>
    <w:p w:rsidR="00D9213A" w:rsidRDefault="00D9213A">
      <w:pPr>
        <w:pStyle w:val="ConsPlusNormal"/>
        <w:ind w:firstLine="540"/>
        <w:jc w:val="both"/>
      </w:pPr>
      <w: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D9213A" w:rsidRDefault="00D9213A">
      <w:pPr>
        <w:pStyle w:val="ConsPlusNormal"/>
        <w:ind w:firstLine="540"/>
        <w:jc w:val="both"/>
      </w:pPr>
      <w:r>
        <w:t>2.6.3. Объекта индивидуального жилищного строительства:</w:t>
      </w:r>
    </w:p>
    <w:p w:rsidR="00D9213A" w:rsidRDefault="00D9213A">
      <w:pPr>
        <w:pStyle w:val="ConsPlusNormal"/>
        <w:ind w:firstLine="540"/>
        <w:jc w:val="both"/>
      </w:pPr>
      <w:r>
        <w:t xml:space="preserve">- </w:t>
      </w:r>
      <w:hyperlink w:anchor="P554" w:history="1">
        <w:r>
          <w:rPr>
            <w:color w:val="0000FF"/>
          </w:rPr>
          <w:t>заявление</w:t>
        </w:r>
      </w:hyperlink>
      <w:r>
        <w:t xml:space="preserve"> о выдаче разрешения на строительство (приложение N 3);</w:t>
      </w:r>
    </w:p>
    <w:p w:rsidR="00D9213A" w:rsidRDefault="00D9213A">
      <w:pPr>
        <w:pStyle w:val="ConsPlusNormal"/>
        <w:ind w:firstLine="540"/>
        <w:jc w:val="both"/>
      </w:pPr>
      <w:r>
        <w:t>-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D9213A" w:rsidRDefault="00D9213A">
      <w:pPr>
        <w:pStyle w:val="ConsPlusNormal"/>
        <w:ind w:firstLine="540"/>
        <w:jc w:val="both"/>
      </w:pPr>
      <w:r>
        <w:t>Для решения вопроса о выдаче разрешения на строительство объекта индивидуального жилищного строительства Департамент самостоятельно запрашивает:</w:t>
      </w:r>
    </w:p>
    <w:p w:rsidR="00D9213A" w:rsidRDefault="00D9213A">
      <w:pPr>
        <w:pStyle w:val="ConsPlusNormal"/>
        <w:ind w:firstLine="540"/>
        <w:jc w:val="both"/>
      </w:pPr>
      <w:r>
        <w:t>- правоустанавливающие документы на земельный участок;</w:t>
      </w:r>
    </w:p>
    <w:p w:rsidR="00D9213A" w:rsidRDefault="00D9213A">
      <w:pPr>
        <w:pStyle w:val="ConsPlusNormal"/>
        <w:ind w:firstLine="540"/>
        <w:jc w:val="both"/>
      </w:pPr>
      <w:r>
        <w:t>- градостроительный план земельного участка.</w:t>
      </w:r>
    </w:p>
    <w:p w:rsidR="00D9213A" w:rsidRDefault="00D9213A">
      <w:pPr>
        <w:pStyle w:val="ConsPlusNormal"/>
        <w:ind w:firstLine="540"/>
        <w:jc w:val="both"/>
      </w:pPr>
      <w:r>
        <w:t>Заявитель вправе представить указанные документы по собственной инициативе.</w:t>
      </w:r>
    </w:p>
    <w:p w:rsidR="00D9213A" w:rsidRDefault="00D9213A">
      <w:pPr>
        <w:pStyle w:val="ConsPlusNormal"/>
        <w:ind w:firstLine="540"/>
        <w:jc w:val="both"/>
      </w:pPr>
      <w: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D9213A" w:rsidRDefault="00D9213A">
      <w:pPr>
        <w:pStyle w:val="ConsPlusNormal"/>
        <w:ind w:firstLine="540"/>
        <w:jc w:val="both"/>
      </w:pPr>
      <w:r>
        <w:t xml:space="preserve">2.7. Не допускается требовать иные документы для получения разрешения на строительство, за исключением </w:t>
      </w:r>
      <w:proofErr w:type="gramStart"/>
      <w:r>
        <w:t>указанных</w:t>
      </w:r>
      <w:proofErr w:type="gramEnd"/>
      <w:r>
        <w:t xml:space="preserve"> в </w:t>
      </w:r>
      <w:hyperlink w:anchor="P78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регламента.</w:t>
      </w:r>
    </w:p>
    <w:p w:rsidR="00D9213A" w:rsidRDefault="00D9213A">
      <w:pPr>
        <w:pStyle w:val="ConsPlusNormal"/>
        <w:ind w:firstLine="540"/>
        <w:jc w:val="both"/>
      </w:pPr>
      <w:r>
        <w:t xml:space="preserve">2.8. Утратил силу. - 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администрации г. Липецка от 27.01.2014 N 61.</w:t>
      </w:r>
    </w:p>
    <w:p w:rsidR="00D9213A" w:rsidRDefault="00D9213A">
      <w:pPr>
        <w:pStyle w:val="ConsPlusNormal"/>
        <w:ind w:firstLine="540"/>
        <w:jc w:val="both"/>
      </w:pPr>
      <w:bookmarkStart w:id="2" w:name="P135"/>
      <w:bookmarkEnd w:id="2"/>
      <w:r>
        <w:t>2.9. Перечень оснований для отказа в предоставлении муниципальной услуги:</w:t>
      </w:r>
    </w:p>
    <w:p w:rsidR="00D9213A" w:rsidRDefault="00D9213A">
      <w:pPr>
        <w:pStyle w:val="ConsPlusNormal"/>
        <w:ind w:firstLine="540"/>
        <w:jc w:val="both"/>
      </w:pPr>
      <w:r>
        <w:t xml:space="preserve">- абзац утратил силу. -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администрации г. Липецка от 27.01.2014 N 61;</w:t>
      </w:r>
    </w:p>
    <w:p w:rsidR="00D9213A" w:rsidRDefault="00D9213A">
      <w:pPr>
        <w:pStyle w:val="ConsPlusNormal"/>
        <w:ind w:firstLine="540"/>
        <w:jc w:val="both"/>
      </w:pPr>
      <w:r>
        <w:t xml:space="preserve">- представление неполного комплекта документов, указанных в </w:t>
      </w:r>
      <w:hyperlink w:anchor="P78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регламента;</w:t>
      </w:r>
    </w:p>
    <w:p w:rsidR="00D9213A" w:rsidRDefault="00D9213A">
      <w:pPr>
        <w:pStyle w:val="ConsPlusNormal"/>
        <w:ind w:firstLine="540"/>
        <w:jc w:val="both"/>
      </w:pPr>
      <w:r>
        <w:t xml:space="preserve">- несоответствие представленных документов требованиям градостроительного плана земельного участка, в случае строительства линейного объекта - требованиям проекта планировки территории и проекта межевания территории, а также требованиям, установленным в разрешении на отклонение от предельных параметров </w:t>
      </w:r>
      <w:proofErr w:type="spellStart"/>
      <w:r>
        <w:t>разрешенного</w:t>
      </w:r>
      <w:proofErr w:type="spellEnd"/>
      <w:r>
        <w:t xml:space="preserve"> строительства, реконструкции;</w:t>
      </w:r>
    </w:p>
    <w:p w:rsidR="00D9213A" w:rsidRDefault="00D9213A">
      <w:pPr>
        <w:pStyle w:val="ConsPlusNormal"/>
        <w:jc w:val="both"/>
      </w:pPr>
      <w:r>
        <w:t xml:space="preserve">(в ред. постановлений администрации г. Липецка от 27.01.2014 </w:t>
      </w:r>
      <w:hyperlink r:id="rId69" w:history="1">
        <w:r>
          <w:rPr>
            <w:color w:val="0000FF"/>
          </w:rPr>
          <w:t>N 61</w:t>
        </w:r>
      </w:hyperlink>
      <w:r>
        <w:t xml:space="preserve">, от 02.09.2015 </w:t>
      </w:r>
      <w:hyperlink r:id="rId70" w:history="1">
        <w:r>
          <w:rPr>
            <w:color w:val="0000FF"/>
          </w:rPr>
          <w:t>N 1561</w:t>
        </w:r>
      </w:hyperlink>
      <w:r>
        <w:t>)</w:t>
      </w:r>
    </w:p>
    <w:p w:rsidR="00D9213A" w:rsidRDefault="00D9213A">
      <w:pPr>
        <w:pStyle w:val="ConsPlusNormal"/>
        <w:ind w:firstLine="540"/>
        <w:jc w:val="both"/>
      </w:pPr>
      <w:r>
        <w:lastRenderedPageBreak/>
        <w:t>- наличие судебных актов, препятствующих предоставлению муниципальной услуги.</w:t>
      </w:r>
    </w:p>
    <w:p w:rsidR="00D9213A" w:rsidRDefault="00D9213A">
      <w:pPr>
        <w:pStyle w:val="ConsPlusNormal"/>
        <w:ind w:firstLine="540"/>
        <w:jc w:val="both"/>
      </w:pPr>
      <w:r>
        <w:t>2.10. Муниципальная услуга предоставляется на бесплатной основе.</w:t>
      </w:r>
    </w:p>
    <w:p w:rsidR="00D9213A" w:rsidRDefault="00D9213A">
      <w:pPr>
        <w:pStyle w:val="ConsPlusNormal"/>
        <w:ind w:firstLine="540"/>
        <w:jc w:val="both"/>
      </w:pPr>
      <w:r>
        <w:t>2.11. Максимальный срок ожидания в очереди при подаче документов на получение муниципальной услуги - 15 минут. Максимальный срок ожидания в очереди при получении результата предоставления муниципальной услуги - 10 минут.</w:t>
      </w:r>
    </w:p>
    <w:p w:rsidR="00D9213A" w:rsidRDefault="00D9213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2.11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 от 27.01.2014 N 61)</w:t>
      </w:r>
    </w:p>
    <w:p w:rsidR="00D9213A" w:rsidRDefault="00D9213A">
      <w:pPr>
        <w:pStyle w:val="ConsPlusNormal"/>
        <w:ind w:firstLine="540"/>
        <w:jc w:val="both"/>
      </w:pPr>
      <w:r>
        <w:t>2.12. Срок регистрации запроса заявителя о предоставлении муниципальной услуги - в течение рабочего дня.</w:t>
      </w:r>
    </w:p>
    <w:p w:rsidR="00D9213A" w:rsidRDefault="00D9213A">
      <w:pPr>
        <w:pStyle w:val="ConsPlusNormal"/>
        <w:ind w:firstLine="540"/>
        <w:jc w:val="both"/>
      </w:pPr>
      <w:r>
        <w:t>2.13. Требования к местам предоставления муниципальной услуги.</w:t>
      </w:r>
    </w:p>
    <w:p w:rsidR="00D9213A" w:rsidRDefault="00D9213A">
      <w:pPr>
        <w:pStyle w:val="ConsPlusNormal"/>
        <w:ind w:firstLine="540"/>
        <w:jc w:val="both"/>
      </w:pPr>
      <w:r>
        <w:t xml:space="preserve">2.13.1. </w:t>
      </w:r>
      <w:proofErr w:type="spellStart"/>
      <w:r>
        <w:t>Прием</w:t>
      </w:r>
      <w:proofErr w:type="spellEnd"/>
      <w:r>
        <w:t xml:space="preserve"> граждан осуществляется в помещении управления градостроительного контроля в кабинете 322 по адресу: г. Липецк, площадь Театральная, д. 1.</w:t>
      </w:r>
    </w:p>
    <w:p w:rsidR="00D9213A" w:rsidRDefault="00D9213A">
      <w:pPr>
        <w:pStyle w:val="ConsPlusNormal"/>
        <w:ind w:firstLine="540"/>
        <w:jc w:val="both"/>
      </w:pPr>
      <w:r>
        <w:t>2.13.2. Места информирования, предназначенные для ознакомления заявителей с информационными материалами, оборудуются информационными стендами, на которых размещается визуальная и текстовая информация.</w:t>
      </w:r>
    </w:p>
    <w:p w:rsidR="00D9213A" w:rsidRDefault="00D9213A">
      <w:pPr>
        <w:pStyle w:val="ConsPlusNormal"/>
        <w:ind w:firstLine="540"/>
        <w:jc w:val="both"/>
      </w:pPr>
      <w:r>
        <w:t>К информационным стендам должна быть обеспечена возможность свободного доступа граждан.</w:t>
      </w:r>
    </w:p>
    <w:p w:rsidR="00D9213A" w:rsidRDefault="00D9213A">
      <w:pPr>
        <w:pStyle w:val="ConsPlusNormal"/>
        <w:ind w:firstLine="540"/>
        <w:jc w:val="both"/>
      </w:pPr>
      <w:r>
        <w:t>На информационных стендах размещается следующая информация:</w:t>
      </w:r>
    </w:p>
    <w:p w:rsidR="00D9213A" w:rsidRDefault="00D9213A">
      <w:pPr>
        <w:pStyle w:val="ConsPlusNormal"/>
        <w:ind w:firstLine="540"/>
        <w:jc w:val="both"/>
      </w:pPr>
      <w:r>
        <w:t>- номера телефонов, факсов, адрес официального сайта, электронной почты Департамента;</w:t>
      </w:r>
    </w:p>
    <w:p w:rsidR="00D9213A" w:rsidRDefault="00D9213A">
      <w:pPr>
        <w:pStyle w:val="ConsPlusNormal"/>
        <w:ind w:firstLine="540"/>
        <w:jc w:val="both"/>
      </w:pPr>
      <w:r>
        <w:t>- режим работы Департамента;</w:t>
      </w:r>
    </w:p>
    <w:p w:rsidR="00D9213A" w:rsidRDefault="00D9213A">
      <w:pPr>
        <w:pStyle w:val="ConsPlusNormal"/>
        <w:ind w:firstLine="540"/>
        <w:jc w:val="both"/>
      </w:pPr>
      <w:r>
        <w:t xml:space="preserve">- графики личного </w:t>
      </w:r>
      <w:proofErr w:type="spellStart"/>
      <w:r>
        <w:t>приема</w:t>
      </w:r>
      <w:proofErr w:type="spellEnd"/>
      <w:r>
        <w:t xml:space="preserve"> граждан уполномоченными должностными лицами;</w:t>
      </w:r>
    </w:p>
    <w:p w:rsidR="00D9213A" w:rsidRDefault="00D9213A">
      <w:pPr>
        <w:pStyle w:val="ConsPlusNormal"/>
        <w:ind w:firstLine="540"/>
        <w:jc w:val="both"/>
      </w:pPr>
      <w:r>
        <w:t xml:space="preserve">- номера кабинетов, где осуществляются </w:t>
      </w:r>
      <w:proofErr w:type="spellStart"/>
      <w:r>
        <w:t>прием</w:t>
      </w:r>
      <w:proofErr w:type="spellEnd"/>
      <w:r>
        <w:t xml:space="preserve"> письменных обращений граждан и устное информирование граждан; фамилии, имена, отчества и должности лиц, осуществляющих </w:t>
      </w:r>
      <w:proofErr w:type="spellStart"/>
      <w:r>
        <w:t>прием</w:t>
      </w:r>
      <w:proofErr w:type="spellEnd"/>
      <w:r>
        <w:t xml:space="preserve"> письменных обращений граждан и устное информирование граждан;</w:t>
      </w:r>
    </w:p>
    <w:p w:rsidR="00D9213A" w:rsidRDefault="00D9213A">
      <w:pPr>
        <w:pStyle w:val="ConsPlusNormal"/>
        <w:ind w:firstLine="540"/>
        <w:jc w:val="both"/>
      </w:pPr>
      <w:r>
        <w:t>- порядок обжалования решений и действий (бездействия) Департамента, должностных лиц и муниципальных служащих;</w:t>
      </w:r>
    </w:p>
    <w:p w:rsidR="00D9213A" w:rsidRDefault="00D9213A">
      <w:pPr>
        <w:pStyle w:val="ConsPlusNormal"/>
        <w:ind w:firstLine="540"/>
        <w:jc w:val="both"/>
      </w:pPr>
      <w:r>
        <w:t>- настоящий Административный регламент.</w:t>
      </w:r>
    </w:p>
    <w:p w:rsidR="00D9213A" w:rsidRDefault="00D9213A">
      <w:pPr>
        <w:pStyle w:val="ConsPlusNormal"/>
        <w:ind w:firstLine="540"/>
        <w:jc w:val="both"/>
      </w:pPr>
      <w:r>
        <w:t xml:space="preserve">2.13.3. Помещения для </w:t>
      </w:r>
      <w:proofErr w:type="spellStart"/>
      <w:r>
        <w:t>приема</w:t>
      </w:r>
      <w:proofErr w:type="spellEnd"/>
      <w:r>
        <w:t xml:space="preserve"> заявителей должны быть оборудованы табличками с указанием номера кабинета и должности лица, осуществляющего </w:t>
      </w:r>
      <w:proofErr w:type="spellStart"/>
      <w:r>
        <w:t>прием</w:t>
      </w:r>
      <w:proofErr w:type="spellEnd"/>
      <w:r>
        <w:t xml:space="preserve">. Место для </w:t>
      </w:r>
      <w:proofErr w:type="spellStart"/>
      <w:r>
        <w:t>приема</w:t>
      </w:r>
      <w:proofErr w:type="spellEnd"/>
      <w:r>
        <w:t xml:space="preserve"> заявителей должно быть оборудовано стулом, иметь место для написания и размещения документов, заявлений.</w:t>
      </w:r>
    </w:p>
    <w:p w:rsidR="00D9213A" w:rsidRDefault="00D9213A">
      <w:pPr>
        <w:pStyle w:val="ConsPlusNormal"/>
        <w:ind w:firstLine="540"/>
        <w:jc w:val="both"/>
      </w:pPr>
      <w:r>
        <w:t>2.14. Показатели доступности и качества муниципальных услуг.</w:t>
      </w:r>
    </w:p>
    <w:p w:rsidR="00D9213A" w:rsidRDefault="00D9213A">
      <w:pPr>
        <w:pStyle w:val="ConsPlusNormal"/>
        <w:ind w:firstLine="540"/>
        <w:jc w:val="both"/>
      </w:pPr>
      <w:r>
        <w:t>2.14.1. Показателями доступности муниципальной услуги являются:</w:t>
      </w:r>
    </w:p>
    <w:p w:rsidR="00D9213A" w:rsidRDefault="00D9213A">
      <w:pPr>
        <w:pStyle w:val="ConsPlusNormal"/>
        <w:ind w:firstLine="540"/>
        <w:jc w:val="both"/>
      </w:pPr>
      <w:r>
        <w:t>1) 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D9213A" w:rsidRDefault="00D9213A">
      <w:pPr>
        <w:pStyle w:val="ConsPlusNormal"/>
        <w:ind w:firstLine="540"/>
        <w:jc w:val="both"/>
      </w:pPr>
      <w:r>
        <w:t>2) возможность получать полную, актуальную и достоверную информацию о порядке, ходе и результате предоставления муниципальной услуги, в том числе с использованием информационно-коммуникационных технологий;</w:t>
      </w:r>
    </w:p>
    <w:p w:rsidR="00D9213A" w:rsidRDefault="00D9213A">
      <w:pPr>
        <w:pStyle w:val="ConsPlusNormal"/>
        <w:ind w:firstLine="540"/>
        <w:jc w:val="both"/>
      </w:pPr>
      <w:r>
        <w:t>3) возможность направления заявления в электронной форме;</w:t>
      </w:r>
    </w:p>
    <w:p w:rsidR="00D9213A" w:rsidRDefault="00D9213A">
      <w:pPr>
        <w:pStyle w:val="ConsPlusNormal"/>
        <w:ind w:firstLine="540"/>
        <w:jc w:val="both"/>
      </w:pPr>
      <w:r>
        <w:t>4) транспортная доступность здания Департамента;</w:t>
      </w:r>
    </w:p>
    <w:p w:rsidR="00D9213A" w:rsidRDefault="00D9213A">
      <w:pPr>
        <w:pStyle w:val="ConsPlusNormal"/>
        <w:ind w:firstLine="540"/>
        <w:jc w:val="both"/>
      </w:pPr>
      <w:r>
        <w:t>5) размещение информации о порядке предоставления муниципальной услуги на официальном сайте администрации города, информационном стенде.</w:t>
      </w:r>
    </w:p>
    <w:p w:rsidR="00D9213A" w:rsidRDefault="00D9213A">
      <w:pPr>
        <w:pStyle w:val="ConsPlusNormal"/>
        <w:ind w:firstLine="540"/>
        <w:jc w:val="both"/>
      </w:pPr>
      <w:r>
        <w:t>2.14.2. Показатели качества муниципальной услуги:</w:t>
      </w:r>
    </w:p>
    <w:p w:rsidR="00D9213A" w:rsidRDefault="00D9213A">
      <w:pPr>
        <w:pStyle w:val="ConsPlusNormal"/>
        <w:ind w:firstLine="540"/>
        <w:jc w:val="both"/>
      </w:pPr>
      <w:r>
        <w:t>1) своевременность предоставления муниципальной услуги;</w:t>
      </w:r>
    </w:p>
    <w:p w:rsidR="00D9213A" w:rsidRDefault="00D9213A">
      <w:pPr>
        <w:pStyle w:val="ConsPlusNormal"/>
        <w:ind w:firstLine="540"/>
        <w:jc w:val="both"/>
      </w:pPr>
      <w:r>
        <w:t>2) соблюдение стандарта предоставления муниципальной услуги;</w:t>
      </w:r>
    </w:p>
    <w:p w:rsidR="00D9213A" w:rsidRDefault="00D9213A">
      <w:pPr>
        <w:pStyle w:val="ConsPlusNormal"/>
        <w:ind w:firstLine="540"/>
        <w:jc w:val="both"/>
      </w:pPr>
      <w:r>
        <w:t>3) соблюдение установленных сроков ожидания в очереди при подаче заявления и при получении результата предоставления муниципальной услуги;</w:t>
      </w:r>
    </w:p>
    <w:p w:rsidR="00D9213A" w:rsidRDefault="00D9213A">
      <w:pPr>
        <w:pStyle w:val="ConsPlusNormal"/>
        <w:ind w:firstLine="540"/>
        <w:jc w:val="both"/>
      </w:pPr>
      <w:r>
        <w:t>4) отсутствие поданных в установленном порядке жалоб на решения и действия (бездействие) Департамента, должностных лиц Департамента.</w:t>
      </w:r>
    </w:p>
    <w:p w:rsidR="00D9213A" w:rsidRDefault="00D9213A">
      <w:pPr>
        <w:pStyle w:val="ConsPlusNormal"/>
        <w:jc w:val="both"/>
      </w:pPr>
      <w:r>
        <w:t xml:space="preserve">(п. 2.14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 от 27.01.2014 N 61)</w:t>
      </w:r>
    </w:p>
    <w:p w:rsidR="00D9213A" w:rsidRDefault="00D9213A">
      <w:pPr>
        <w:pStyle w:val="ConsPlusNormal"/>
        <w:ind w:firstLine="540"/>
        <w:jc w:val="both"/>
      </w:pPr>
      <w:r>
        <w:t>2.15. Иные требования и особенности предоставления муниципальных услуг.</w:t>
      </w:r>
    </w:p>
    <w:p w:rsidR="00D9213A" w:rsidRDefault="00D9213A">
      <w:pPr>
        <w:pStyle w:val="ConsPlusNormal"/>
        <w:ind w:firstLine="540"/>
        <w:jc w:val="both"/>
      </w:pPr>
      <w:r>
        <w:t>2.15.1. Информирование заявителей о порядке предоставления муниципальной услуги осуществляется в виде:</w:t>
      </w:r>
    </w:p>
    <w:p w:rsidR="00D9213A" w:rsidRDefault="00D9213A">
      <w:pPr>
        <w:pStyle w:val="ConsPlusNormal"/>
        <w:ind w:firstLine="540"/>
        <w:jc w:val="both"/>
      </w:pPr>
      <w:r>
        <w:t>- индивидуального информирования;</w:t>
      </w:r>
    </w:p>
    <w:p w:rsidR="00D9213A" w:rsidRDefault="00D9213A">
      <w:pPr>
        <w:pStyle w:val="ConsPlusNormal"/>
        <w:ind w:firstLine="540"/>
        <w:jc w:val="both"/>
      </w:pPr>
      <w:r>
        <w:t>- публичного информирования.</w:t>
      </w:r>
    </w:p>
    <w:p w:rsidR="00D9213A" w:rsidRDefault="00D9213A">
      <w:pPr>
        <w:pStyle w:val="ConsPlusNormal"/>
        <w:ind w:firstLine="540"/>
        <w:jc w:val="both"/>
      </w:pPr>
      <w:r>
        <w:lastRenderedPageBreak/>
        <w:t>Информирование проводится в форме:</w:t>
      </w:r>
    </w:p>
    <w:p w:rsidR="00D9213A" w:rsidRDefault="00D9213A">
      <w:pPr>
        <w:pStyle w:val="ConsPlusNormal"/>
        <w:ind w:firstLine="540"/>
        <w:jc w:val="both"/>
      </w:pPr>
      <w:r>
        <w:t>- устного информирования;</w:t>
      </w:r>
    </w:p>
    <w:p w:rsidR="00D9213A" w:rsidRDefault="00D9213A">
      <w:pPr>
        <w:pStyle w:val="ConsPlusNormal"/>
        <w:ind w:firstLine="540"/>
        <w:jc w:val="both"/>
      </w:pPr>
      <w:r>
        <w:t>- письменного информирования.</w:t>
      </w:r>
    </w:p>
    <w:p w:rsidR="00D9213A" w:rsidRDefault="00D9213A">
      <w:pPr>
        <w:pStyle w:val="ConsPlusNormal"/>
        <w:ind w:firstLine="540"/>
        <w:jc w:val="both"/>
      </w:pPr>
      <w:r>
        <w:t>2.15.2. 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лица), лично либо по телефону.</w:t>
      </w:r>
    </w:p>
    <w:p w:rsidR="00D9213A" w:rsidRDefault="00D9213A">
      <w:pPr>
        <w:pStyle w:val="ConsPlusNormal"/>
        <w:ind w:firstLine="540"/>
        <w:jc w:val="both"/>
      </w:pPr>
      <w:r>
        <w:t>2.15.3. Заявитель имеет право на получение сведений о стадии прохождения его обращения.</w:t>
      </w:r>
    </w:p>
    <w:p w:rsidR="00D9213A" w:rsidRDefault="00D9213A">
      <w:pPr>
        <w:pStyle w:val="ConsPlusNormal"/>
        <w:ind w:firstLine="540"/>
        <w:jc w:val="both"/>
      </w:pPr>
      <w:r>
        <w:t>2.15.4.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D9213A" w:rsidRDefault="00D9213A">
      <w:pPr>
        <w:pStyle w:val="ConsPlusNormal"/>
        <w:ind w:firstLine="540"/>
        <w:jc w:val="both"/>
      </w:pPr>
      <w:r>
        <w:t>- категории заявителей, имеющих право на получение муниципальной услуги;</w:t>
      </w:r>
    </w:p>
    <w:p w:rsidR="00D9213A" w:rsidRDefault="00D9213A">
      <w:pPr>
        <w:pStyle w:val="ConsPlusNormal"/>
        <w:ind w:firstLine="540"/>
        <w:jc w:val="both"/>
      </w:pPr>
      <w:r>
        <w:t>- перечень документов, требуемых от заявителя, необходимых для получения муниципальной услуги;</w:t>
      </w:r>
    </w:p>
    <w:p w:rsidR="00D9213A" w:rsidRDefault="00D9213A">
      <w:pPr>
        <w:pStyle w:val="ConsPlusNormal"/>
        <w:ind w:firstLine="540"/>
        <w:jc w:val="both"/>
      </w:pPr>
      <w:r>
        <w:t xml:space="preserve">- требования к </w:t>
      </w:r>
      <w:proofErr w:type="gramStart"/>
      <w:r>
        <w:t>заверению документов</w:t>
      </w:r>
      <w:proofErr w:type="gramEnd"/>
      <w:r>
        <w:t xml:space="preserve"> и сведений;</w:t>
      </w:r>
    </w:p>
    <w:p w:rsidR="00D9213A" w:rsidRDefault="00D9213A">
      <w:pPr>
        <w:pStyle w:val="ConsPlusNormal"/>
        <w:ind w:firstLine="540"/>
        <w:jc w:val="both"/>
      </w:pPr>
      <w:r>
        <w:t>- входящие номера, под которыми зарегистрированы в системе делопроизводства заявления и прилагающиеся к ним документы;</w:t>
      </w:r>
    </w:p>
    <w:p w:rsidR="00D9213A" w:rsidRDefault="00D9213A">
      <w:pPr>
        <w:pStyle w:val="ConsPlusNormal"/>
        <w:ind w:firstLine="540"/>
        <w:jc w:val="both"/>
      </w:pPr>
      <w:r>
        <w:t>- необходимость представления дополнительных документов и сведений.</w:t>
      </w:r>
    </w:p>
    <w:p w:rsidR="00D9213A" w:rsidRDefault="00D9213A">
      <w:pPr>
        <w:pStyle w:val="ConsPlusNormal"/>
        <w:ind w:firstLine="540"/>
        <w:jc w:val="both"/>
      </w:pPr>
      <w:r>
        <w:t>Информирование по иным вопросам осуществляется только на основании письменного обращения.</w:t>
      </w:r>
    </w:p>
    <w:p w:rsidR="00D9213A" w:rsidRDefault="00D9213A">
      <w:pPr>
        <w:pStyle w:val="ConsPlusNormal"/>
        <w:ind w:firstLine="540"/>
        <w:jc w:val="both"/>
      </w:pPr>
      <w:r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D9213A" w:rsidRDefault="00D9213A">
      <w:pPr>
        <w:pStyle w:val="ConsPlusNormal"/>
        <w:ind w:firstLine="540"/>
        <w:jc w:val="both"/>
      </w:pPr>
      <w: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D9213A" w:rsidRDefault="00D9213A">
      <w:pPr>
        <w:pStyle w:val="ConsPlusNormal"/>
        <w:ind w:firstLine="540"/>
        <w:jc w:val="both"/>
      </w:pPr>
      <w:r>
        <w:t xml:space="preserve">Во время разговора необходимо произносить слова </w:t>
      </w:r>
      <w:proofErr w:type="spellStart"/>
      <w:r>
        <w:t>четко</w:t>
      </w:r>
      <w:proofErr w:type="spellEnd"/>
      <w:r>
        <w:t>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D9213A" w:rsidRDefault="00D9213A">
      <w:pPr>
        <w:pStyle w:val="ConsPlusNormal"/>
        <w:ind w:firstLine="540"/>
        <w:jc w:val="both"/>
      </w:pPr>
      <w: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услуги.</w:t>
      </w:r>
    </w:p>
    <w:p w:rsidR="00D9213A" w:rsidRDefault="00D9213A">
      <w:pPr>
        <w:pStyle w:val="ConsPlusNormal"/>
        <w:ind w:firstLine="540"/>
        <w:jc w:val="both"/>
      </w:pPr>
      <w: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D9213A" w:rsidRDefault="00D9213A">
      <w:pPr>
        <w:pStyle w:val="ConsPlusNormal"/>
        <w:ind w:firstLine="540"/>
        <w:jc w:val="both"/>
      </w:pPr>
      <w:r>
        <w:t xml:space="preserve">2.15.5.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</w:t>
      </w:r>
      <w:proofErr w:type="spellStart"/>
      <w:r>
        <w:t>путем</w:t>
      </w:r>
      <w:proofErr w:type="spellEnd"/>
      <w:r>
        <w:t xml:space="preserve"> направления ответов почтовым отправлением, а также электронной почтой.</w:t>
      </w:r>
    </w:p>
    <w:p w:rsidR="00D9213A" w:rsidRDefault="00D9213A">
      <w:pPr>
        <w:pStyle w:val="ConsPlusNormal"/>
        <w:ind w:firstLine="540"/>
        <w:jc w:val="both"/>
      </w:pPr>
      <w: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D9213A" w:rsidRDefault="00D9213A">
      <w:pPr>
        <w:pStyle w:val="ConsPlusNormal"/>
        <w:ind w:firstLine="540"/>
        <w:jc w:val="both"/>
      </w:pPr>
      <w:r>
        <w:t xml:space="preserve">2.15.6. </w:t>
      </w:r>
      <w:proofErr w:type="gramStart"/>
      <w: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информационно-телекоммуникационной сети "Интернет" на официальном портале государственных и муниципальных услуг Российской Федерации http://gosuslugi.ru, на региональном портале государственных и муниципальных услуг Липецкой области http://pgu.admlr.lipetsk.ru, на официальном сайте администрации города Липецка, а также на информационных стендах в месте предоставления</w:t>
      </w:r>
      <w:proofErr w:type="gramEnd"/>
      <w:r>
        <w:t xml:space="preserve"> услуги.</w:t>
      </w:r>
    </w:p>
    <w:p w:rsidR="00D9213A" w:rsidRDefault="00D9213A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 от 02.09.2015 N 1561)</w:t>
      </w:r>
    </w:p>
    <w:p w:rsidR="00D9213A" w:rsidRDefault="00D9213A">
      <w:pPr>
        <w:pStyle w:val="ConsPlusNormal"/>
        <w:ind w:firstLine="540"/>
        <w:jc w:val="both"/>
      </w:pPr>
    </w:p>
    <w:p w:rsidR="00D9213A" w:rsidRDefault="00D9213A">
      <w:pPr>
        <w:pStyle w:val="ConsPlusNormal"/>
        <w:jc w:val="center"/>
      </w:pPr>
      <w:r>
        <w:lastRenderedPageBreak/>
        <w:t>3. Состав, последовательность и сроки выполнения</w:t>
      </w:r>
    </w:p>
    <w:p w:rsidR="00D9213A" w:rsidRDefault="00D9213A">
      <w:pPr>
        <w:pStyle w:val="ConsPlusNormal"/>
        <w:jc w:val="center"/>
      </w:pPr>
      <w:r>
        <w:t>административных процедур, требования к порядку</w:t>
      </w:r>
    </w:p>
    <w:p w:rsidR="00D9213A" w:rsidRDefault="00D9213A">
      <w:pPr>
        <w:pStyle w:val="ConsPlusNormal"/>
        <w:jc w:val="center"/>
      </w:pPr>
      <w:r>
        <w:t>их выполнения, в том числе особенности выполнения</w:t>
      </w:r>
    </w:p>
    <w:p w:rsidR="00D9213A" w:rsidRDefault="00D9213A">
      <w:pPr>
        <w:pStyle w:val="ConsPlusNormal"/>
        <w:jc w:val="center"/>
      </w:pPr>
      <w:r>
        <w:t>административных процедур в электронной форме,</w:t>
      </w:r>
    </w:p>
    <w:p w:rsidR="00D9213A" w:rsidRDefault="00D9213A">
      <w:pPr>
        <w:pStyle w:val="ConsPlusNormal"/>
        <w:jc w:val="center"/>
      </w:pPr>
      <w:r>
        <w:t>а также особенности выполнения административных процедур</w:t>
      </w:r>
    </w:p>
    <w:p w:rsidR="00D9213A" w:rsidRDefault="00D9213A">
      <w:pPr>
        <w:pStyle w:val="ConsPlusNormal"/>
        <w:jc w:val="center"/>
      </w:pPr>
      <w:r>
        <w:t>в многофункциональном центре</w:t>
      </w:r>
    </w:p>
    <w:p w:rsidR="00D9213A" w:rsidRDefault="00D9213A">
      <w:pPr>
        <w:pStyle w:val="ConsPlusNormal"/>
        <w:jc w:val="center"/>
      </w:pPr>
      <w:proofErr w:type="gramStart"/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</w:t>
      </w:r>
      <w:proofErr w:type="gramEnd"/>
    </w:p>
    <w:p w:rsidR="00D9213A" w:rsidRDefault="00D9213A">
      <w:pPr>
        <w:pStyle w:val="ConsPlusNormal"/>
        <w:jc w:val="center"/>
      </w:pPr>
      <w:r>
        <w:t>от 10.12.2014 N 2787)</w:t>
      </w:r>
    </w:p>
    <w:p w:rsidR="00D9213A" w:rsidRDefault="00D9213A">
      <w:pPr>
        <w:pStyle w:val="ConsPlusNormal"/>
        <w:ind w:firstLine="540"/>
        <w:jc w:val="both"/>
      </w:pPr>
    </w:p>
    <w:p w:rsidR="00D9213A" w:rsidRDefault="00D9213A">
      <w:pPr>
        <w:pStyle w:val="ConsPlusNormal"/>
        <w:ind w:firstLine="540"/>
        <w:jc w:val="both"/>
      </w:pPr>
      <w:r>
        <w:t xml:space="preserve">3.1. </w:t>
      </w:r>
      <w:hyperlink w:anchor="P606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приведена в приложении N 4 к настоящему Административному регламенту.</w:t>
      </w:r>
    </w:p>
    <w:p w:rsidR="00D9213A" w:rsidRDefault="00D9213A">
      <w:pPr>
        <w:pStyle w:val="ConsPlusNormal"/>
        <w:ind w:firstLine="540"/>
        <w:jc w:val="both"/>
      </w:pPr>
      <w:r>
        <w:t>3.2. Предоставление муниципальной услуги включает в себя следующие административные процедуры:</w:t>
      </w:r>
    </w:p>
    <w:p w:rsidR="00D9213A" w:rsidRDefault="00D9213A">
      <w:pPr>
        <w:pStyle w:val="ConsPlusNormal"/>
        <w:ind w:firstLine="540"/>
        <w:jc w:val="both"/>
      </w:pPr>
      <w:r>
        <w:t xml:space="preserve">- </w:t>
      </w:r>
      <w:proofErr w:type="spellStart"/>
      <w:r>
        <w:t>прием</w:t>
      </w:r>
      <w:proofErr w:type="spellEnd"/>
      <w:r>
        <w:t xml:space="preserve"> и регистрация заявления и комплекта документов;</w:t>
      </w:r>
    </w:p>
    <w:p w:rsidR="00D9213A" w:rsidRDefault="00D9213A">
      <w:pPr>
        <w:pStyle w:val="ConsPlusNormal"/>
        <w:ind w:firstLine="540"/>
        <w:jc w:val="both"/>
      </w:pPr>
      <w:r>
        <w:t>- рассмотрение заявления о предоставлении муниципальной услуги и представленных документов на соответствие требованиям действующего законодательства;</w:t>
      </w:r>
    </w:p>
    <w:p w:rsidR="00D9213A" w:rsidRDefault="00D9213A">
      <w:pPr>
        <w:pStyle w:val="ConsPlusNormal"/>
        <w:ind w:firstLine="540"/>
        <w:jc w:val="both"/>
      </w:pPr>
      <w:r>
        <w:t>- выдача разрешения на строительство объектов капитального строительства либо отказа в предоставлении муниципальной услуги;</w:t>
      </w:r>
    </w:p>
    <w:p w:rsidR="00D9213A" w:rsidRDefault="00D9213A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 от 27.01.2014 N 61)</w:t>
      </w:r>
    </w:p>
    <w:p w:rsidR="00D9213A" w:rsidRDefault="00D9213A">
      <w:pPr>
        <w:pStyle w:val="ConsPlusNormal"/>
        <w:ind w:firstLine="540"/>
        <w:jc w:val="both"/>
      </w:pPr>
      <w:r>
        <w:t xml:space="preserve">- абзац утратил силу. -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администрации г. Липецка от 27.01.2014 N 61.</w:t>
      </w:r>
    </w:p>
    <w:p w:rsidR="00D9213A" w:rsidRDefault="00D9213A">
      <w:pPr>
        <w:pStyle w:val="ConsPlusNormal"/>
        <w:ind w:firstLine="540"/>
        <w:jc w:val="both"/>
      </w:pPr>
      <w:r>
        <w:t>3.3. Последовательность и сроки выполнения административных процедур, а также требования к порядку их выполнения.</w:t>
      </w:r>
    </w:p>
    <w:p w:rsidR="00D9213A" w:rsidRDefault="00D9213A">
      <w:pPr>
        <w:pStyle w:val="ConsPlusNormal"/>
        <w:ind w:firstLine="540"/>
        <w:jc w:val="both"/>
      </w:pPr>
      <w:r>
        <w:t xml:space="preserve">3.3.1. </w:t>
      </w:r>
      <w:proofErr w:type="spellStart"/>
      <w:r>
        <w:t>Прием</w:t>
      </w:r>
      <w:proofErr w:type="spellEnd"/>
      <w:r>
        <w:t xml:space="preserve"> и регистрация заявления и комплекта документов.</w:t>
      </w:r>
    </w:p>
    <w:p w:rsidR="00D9213A" w:rsidRDefault="00D9213A">
      <w:pPr>
        <w:pStyle w:val="ConsPlusNormal"/>
        <w:ind w:firstLine="540"/>
        <w:jc w:val="both"/>
      </w:pPr>
      <w:r>
        <w:t xml:space="preserve">Основанием для начала процедуры является обращение заявителя в адрес </w:t>
      </w:r>
      <w:proofErr w:type="gramStart"/>
      <w:r>
        <w:t>начальника управления градостроительного контроля департамента градостроительства</w:t>
      </w:r>
      <w:proofErr w:type="gramEnd"/>
      <w:r>
        <w:t xml:space="preserve"> и архитектуры администрации города Липецка о выдаче разрешения на строительство.</w:t>
      </w:r>
    </w:p>
    <w:p w:rsidR="00D9213A" w:rsidRDefault="00D9213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 от 02.09.2015 N 1561)</w:t>
      </w:r>
    </w:p>
    <w:p w:rsidR="00D9213A" w:rsidRDefault="00D9213A">
      <w:pPr>
        <w:pStyle w:val="ConsPlusNormal"/>
        <w:ind w:firstLine="540"/>
        <w:jc w:val="both"/>
      </w:pPr>
      <w:r>
        <w:t>Максимальный срок выполнения действия специалистом составляет 1 день.</w:t>
      </w:r>
    </w:p>
    <w:p w:rsidR="00D9213A" w:rsidRDefault="00D9213A">
      <w:pPr>
        <w:pStyle w:val="ConsPlusNormal"/>
        <w:ind w:firstLine="540"/>
        <w:jc w:val="both"/>
      </w:pPr>
      <w:r>
        <w:t xml:space="preserve">Заявление </w:t>
      </w:r>
      <w:proofErr w:type="spellStart"/>
      <w:r>
        <w:t>подается</w:t>
      </w:r>
      <w:proofErr w:type="spellEnd"/>
      <w:r>
        <w:t xml:space="preserve"> физическим или юридическим лицом или уполномоченным им лицом в управление градостроительного контроля Департамента (кабинет N 322) либо направляется заказным почтовым отправлением.</w:t>
      </w:r>
    </w:p>
    <w:p w:rsidR="00D9213A" w:rsidRDefault="00D9213A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 от 02.09.2015 N 1561)</w:t>
      </w:r>
    </w:p>
    <w:p w:rsidR="00D9213A" w:rsidRDefault="00D9213A">
      <w:pPr>
        <w:pStyle w:val="ConsPlusNormal"/>
        <w:ind w:firstLine="540"/>
        <w:jc w:val="both"/>
      </w:pPr>
      <w:r>
        <w:t xml:space="preserve">К заявлению должны быть приложены документы, указанные в </w:t>
      </w:r>
      <w:hyperlink w:anchor="P78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регламента.</w:t>
      </w:r>
    </w:p>
    <w:p w:rsidR="00D9213A" w:rsidRDefault="00D9213A">
      <w:pPr>
        <w:pStyle w:val="ConsPlusNormal"/>
        <w:ind w:firstLine="540"/>
        <w:jc w:val="both"/>
      </w:pPr>
      <w:r>
        <w:t xml:space="preserve">Для получения муниципальной услуги заявителям предоставляется возможность подачи заявления о выдаче разрешения на строительство и документов, необходимых для предоставления муниципальной услуги, в форме электронного документа через Портал государственных и муниципальных услуг Липецкой области (http://pgu.admlr.lipetsk.ru) </w:t>
      </w:r>
      <w:proofErr w:type="spellStart"/>
      <w:r>
        <w:t>путем</w:t>
      </w:r>
      <w:proofErr w:type="spellEnd"/>
      <w:r>
        <w:t xml:space="preserve"> заполнения специальной интерактивной формы (с предоставлением возможности автоматической идентификации (нумерации) обращений).</w:t>
      </w:r>
    </w:p>
    <w:p w:rsidR="00D9213A" w:rsidRDefault="00D9213A">
      <w:pPr>
        <w:pStyle w:val="ConsPlusNormal"/>
        <w:ind w:firstLine="540"/>
        <w:jc w:val="both"/>
      </w:pPr>
      <w:proofErr w:type="gramStart"/>
      <w:r>
        <w:t>При обращении заявителя за предоставлением муниципальной услуги в электронной форме заявление о выдаче разрешения на строительство</w:t>
      </w:r>
      <w:proofErr w:type="gramEnd"/>
      <w:r>
        <w:t xml:space="preserve"> и прилагаемые к нему документы подписываются электронной подписью, выданной любым аккредитованным удостоверяющим центром.</w:t>
      </w:r>
    </w:p>
    <w:p w:rsidR="00D9213A" w:rsidRDefault="00D9213A">
      <w:pPr>
        <w:pStyle w:val="ConsPlusNormal"/>
        <w:ind w:firstLine="540"/>
        <w:jc w:val="both"/>
      </w:pPr>
      <w:r>
        <w:t>Для заявителей обеспечивается возможность осуществлять с использованием Портала государственных и муниципальных услуг Липецкой области получение сведений о ходе выполнения запроса о предоставлении муниципальной услуги.</w:t>
      </w:r>
    </w:p>
    <w:p w:rsidR="00D9213A" w:rsidRDefault="00D9213A">
      <w:pPr>
        <w:pStyle w:val="ConsPlusNormal"/>
        <w:ind w:firstLine="540"/>
        <w:jc w:val="both"/>
      </w:pPr>
      <w:r>
        <w:t xml:space="preserve">При направлении заявления и документов в форме электронных документов обеспечивается возможность направления заявителю в 2-дневный срок со дня получения заявления и документов сообщения в электронном виде, подтверждающего их </w:t>
      </w:r>
      <w:proofErr w:type="spellStart"/>
      <w:r>
        <w:t>прием</w:t>
      </w:r>
      <w:proofErr w:type="spellEnd"/>
      <w:r>
        <w:t xml:space="preserve"> и регистрацию.</w:t>
      </w:r>
    </w:p>
    <w:p w:rsidR="00D9213A" w:rsidRDefault="00D9213A">
      <w:pPr>
        <w:pStyle w:val="ConsPlusNormal"/>
        <w:ind w:firstLine="540"/>
        <w:jc w:val="both"/>
      </w:pPr>
      <w:r>
        <w:t xml:space="preserve">При поступлении заявления о выдаче разрешения на строительство и документов в электронном виде датой и временем получения документов считаются дата и время поступления полного комплекта документов, указанных в </w:t>
      </w:r>
      <w:hyperlink w:anchor="P78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</w:t>
      </w:r>
      <w:r>
        <w:lastRenderedPageBreak/>
        <w:t>регламента и представляемых заявителем самостоятельно.</w:t>
      </w:r>
    </w:p>
    <w:p w:rsidR="00D9213A" w:rsidRDefault="00D9213A">
      <w:pPr>
        <w:pStyle w:val="ConsPlusNormal"/>
        <w:ind w:firstLine="540"/>
        <w:jc w:val="both"/>
      </w:pPr>
      <w:r>
        <w:t>Предоставление данной муниципальной услуги в многофункциональном центре предоставления муниципальных и государственных услуг не осуществляется.</w:t>
      </w:r>
    </w:p>
    <w:p w:rsidR="00D9213A" w:rsidRDefault="00D9213A">
      <w:pPr>
        <w:pStyle w:val="ConsPlusNormal"/>
        <w:ind w:firstLine="540"/>
        <w:jc w:val="both"/>
      </w:pPr>
      <w:r>
        <w:t>Специалист управления градостроительного контроля Департамента (далее - специалист), принявший заявление с документами, обеспечивает направление заявления в организационно-правовой отдел Департамента для регистрации.</w:t>
      </w:r>
    </w:p>
    <w:p w:rsidR="00D9213A" w:rsidRDefault="00D9213A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 от 02.09.2015 N 1561)</w:t>
      </w:r>
    </w:p>
    <w:p w:rsidR="00D9213A" w:rsidRDefault="00D9213A">
      <w:pPr>
        <w:pStyle w:val="ConsPlusNormal"/>
        <w:ind w:firstLine="540"/>
        <w:jc w:val="both"/>
      </w:pPr>
      <w:r>
        <w:t>Критерием принятия решения является поступление заявления в департамент градостроительства и архитектуры администрации города Липецка.</w:t>
      </w:r>
    </w:p>
    <w:p w:rsidR="00D9213A" w:rsidRDefault="00D9213A">
      <w:pPr>
        <w:pStyle w:val="ConsPlusNormal"/>
        <w:ind w:firstLine="540"/>
        <w:jc w:val="both"/>
      </w:pPr>
      <w:r>
        <w:t>Результатом выполнения данной процедуры является регистрация заявления и направление его на рассмотрение.</w:t>
      </w:r>
    </w:p>
    <w:p w:rsidR="00D9213A" w:rsidRDefault="00D9213A">
      <w:pPr>
        <w:pStyle w:val="ConsPlusNormal"/>
        <w:ind w:firstLine="540"/>
        <w:jc w:val="both"/>
      </w:pPr>
      <w:r>
        <w:t>Результат выполнения административной процедуры фиксируется в электронной форме с использованием ресурсов электронного документооборота.</w:t>
      </w:r>
    </w:p>
    <w:p w:rsidR="00D9213A" w:rsidRDefault="00D9213A">
      <w:pPr>
        <w:pStyle w:val="ConsPlusNormal"/>
        <w:jc w:val="both"/>
      </w:pPr>
      <w:r>
        <w:t xml:space="preserve">(п. 3.3.1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 от 10.12.2014 N 2787)</w:t>
      </w:r>
    </w:p>
    <w:p w:rsidR="00D9213A" w:rsidRDefault="00D9213A">
      <w:pPr>
        <w:pStyle w:val="ConsPlusNormal"/>
        <w:ind w:firstLine="540"/>
        <w:jc w:val="both"/>
      </w:pPr>
      <w:r>
        <w:t>3.3.2. Рассмотрение заявления о предоставлении муниципальной услуги и представленных документов на соответствие требованиям действующего законодательства.</w:t>
      </w:r>
    </w:p>
    <w:p w:rsidR="00D9213A" w:rsidRDefault="00D9213A">
      <w:pPr>
        <w:pStyle w:val="ConsPlusNormal"/>
        <w:ind w:firstLine="540"/>
        <w:jc w:val="both"/>
      </w:pPr>
      <w:r>
        <w:t>Основанием для начала административной процедуры является поступление заявления и приложенных к нему документов на рассмотрение к уполномоченному специалисту Департамента.</w:t>
      </w:r>
    </w:p>
    <w:p w:rsidR="00D9213A" w:rsidRDefault="00D9213A">
      <w:pPr>
        <w:pStyle w:val="ConsPlusNormal"/>
        <w:ind w:firstLine="540"/>
        <w:jc w:val="both"/>
      </w:pPr>
      <w:r>
        <w:t>Максимальный срок выполнения действия специалистом составляет 5 дней.</w:t>
      </w:r>
    </w:p>
    <w:p w:rsidR="00D9213A" w:rsidRDefault="00D9213A">
      <w:pPr>
        <w:pStyle w:val="ConsPlusNormal"/>
        <w:ind w:firstLine="540"/>
        <w:jc w:val="both"/>
      </w:pPr>
      <w:r>
        <w:t>Ответственными должностными лицами за выполнение данной административной процедуры являются специалисты управления градостроительного контроля Департамента.</w:t>
      </w:r>
    </w:p>
    <w:p w:rsidR="00D9213A" w:rsidRDefault="00D9213A">
      <w:pPr>
        <w:pStyle w:val="ConsPlusNormal"/>
        <w:ind w:firstLine="540"/>
        <w:jc w:val="both"/>
      </w:pPr>
      <w:r>
        <w:t>Специалист рассматривает заявление с приложенным комплектом документов и направляет запросы в рамках межведомственного информационного взаимодействия.</w:t>
      </w:r>
    </w:p>
    <w:p w:rsidR="00D9213A" w:rsidRDefault="00D9213A">
      <w:pPr>
        <w:pStyle w:val="ConsPlusNormal"/>
        <w:ind w:firstLine="540"/>
        <w:jc w:val="both"/>
      </w:pPr>
      <w:r>
        <w:t>При рассмотрении заявления специалист проверяет:</w:t>
      </w:r>
    </w:p>
    <w:p w:rsidR="00D9213A" w:rsidRDefault="00D9213A">
      <w:pPr>
        <w:pStyle w:val="ConsPlusNormal"/>
        <w:ind w:firstLine="540"/>
        <w:jc w:val="both"/>
      </w:pPr>
      <w:r>
        <w:t>- законность и обоснованность поданного заявления;</w:t>
      </w:r>
    </w:p>
    <w:p w:rsidR="00D9213A" w:rsidRDefault="00D9213A">
      <w:pPr>
        <w:pStyle w:val="ConsPlusNormal"/>
        <w:ind w:firstLine="540"/>
        <w:jc w:val="both"/>
      </w:pPr>
      <w:r>
        <w:t>- необходимость направления запроса по каналам СМЭВ;</w:t>
      </w:r>
    </w:p>
    <w:p w:rsidR="00D9213A" w:rsidRDefault="00D9213A">
      <w:pPr>
        <w:pStyle w:val="ConsPlusNormal"/>
        <w:ind w:firstLine="540"/>
        <w:jc w:val="both"/>
      </w:pPr>
      <w:r>
        <w:t>- наличие документов, необходимых для принятия решения о выдаче разрешения на строительство;</w:t>
      </w:r>
    </w:p>
    <w:p w:rsidR="00D9213A" w:rsidRDefault="00D9213A">
      <w:pPr>
        <w:pStyle w:val="ConsPlusNormal"/>
        <w:ind w:firstLine="540"/>
        <w:jc w:val="both"/>
      </w:pPr>
      <w:r>
        <w:t xml:space="preserve">- 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строительства линейного объекта - требованиям проекта планировки территории и проекта межевания территории, а также красным линиям. В случае выдачи лицу разрешения на отклонение от предельных параметров </w:t>
      </w:r>
      <w:proofErr w:type="spellStart"/>
      <w:r>
        <w:t>разрешенного</w:t>
      </w:r>
      <w:proofErr w:type="spellEnd"/>
      <w:r>
        <w:t xml:space="preserve">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</w:t>
      </w:r>
      <w:proofErr w:type="spellStart"/>
      <w:r>
        <w:t>разрешенного</w:t>
      </w:r>
      <w:proofErr w:type="spellEnd"/>
      <w:r>
        <w:t xml:space="preserve"> строительства, реконструкции.</w:t>
      </w:r>
    </w:p>
    <w:p w:rsidR="00D9213A" w:rsidRDefault="00D9213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Липецка от 27.01.2014 </w:t>
      </w:r>
      <w:hyperlink r:id="rId81" w:history="1">
        <w:r>
          <w:rPr>
            <w:color w:val="0000FF"/>
          </w:rPr>
          <w:t>N 61</w:t>
        </w:r>
      </w:hyperlink>
      <w:r>
        <w:t xml:space="preserve">, от 02.09.2015 </w:t>
      </w:r>
      <w:hyperlink r:id="rId82" w:history="1">
        <w:r>
          <w:rPr>
            <w:color w:val="0000FF"/>
          </w:rPr>
          <w:t>N 1561</w:t>
        </w:r>
      </w:hyperlink>
      <w:r>
        <w:t>)</w:t>
      </w:r>
    </w:p>
    <w:p w:rsidR="00D9213A" w:rsidRDefault="00D9213A">
      <w:pPr>
        <w:pStyle w:val="ConsPlusNormal"/>
        <w:ind w:firstLine="540"/>
        <w:jc w:val="both"/>
      </w:pPr>
      <w:r>
        <w:t>Критерием принятия решения является соответствие представленных документов требованиям действующего законодательства и настоящего Административного регламента.</w:t>
      </w:r>
    </w:p>
    <w:p w:rsidR="00D9213A" w:rsidRDefault="00D9213A">
      <w:pPr>
        <w:pStyle w:val="ConsPlusNormal"/>
        <w:ind w:firstLine="540"/>
        <w:jc w:val="both"/>
      </w:pPr>
      <w:r>
        <w:t>Результатом административной процедуры является подготовка разрешения на строительство объектов капитального строительства либо отказа в предоставлении муниципальной услуги.</w:t>
      </w:r>
    </w:p>
    <w:p w:rsidR="00D9213A" w:rsidRDefault="00D9213A">
      <w:pPr>
        <w:pStyle w:val="ConsPlusNormal"/>
        <w:ind w:firstLine="540"/>
        <w:jc w:val="both"/>
      </w:pPr>
      <w:r>
        <w:t>3.3.3. Выдача разрешения на строительство объектов капитального строительства либо отказа в предоставлении муниципальной услуги.</w:t>
      </w:r>
    </w:p>
    <w:p w:rsidR="00D9213A" w:rsidRDefault="00D9213A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 от 27.01.2014 N 61)</w:t>
      </w:r>
    </w:p>
    <w:p w:rsidR="00D9213A" w:rsidRDefault="00D9213A">
      <w:pPr>
        <w:pStyle w:val="ConsPlusNormal"/>
        <w:ind w:firstLine="540"/>
        <w:jc w:val="both"/>
      </w:pPr>
      <w:r>
        <w:t xml:space="preserve">Основанием для начала указанной процедуры является </w:t>
      </w:r>
      <w:proofErr w:type="spellStart"/>
      <w:r>
        <w:t>проведенная</w:t>
      </w:r>
      <w:proofErr w:type="spellEnd"/>
      <w:r>
        <w:t xml:space="preserve"> проверка на наличие необходимого комплекта документов и соответствие их требованиям действующего законодательства.</w:t>
      </w:r>
    </w:p>
    <w:p w:rsidR="00D9213A" w:rsidRDefault="00D9213A">
      <w:pPr>
        <w:pStyle w:val="ConsPlusNormal"/>
        <w:ind w:firstLine="540"/>
        <w:jc w:val="both"/>
      </w:pPr>
      <w:r>
        <w:t>Максимальный срок выполнения действия специалистом составляет 4 дня.</w:t>
      </w:r>
    </w:p>
    <w:p w:rsidR="00D9213A" w:rsidRDefault="00D9213A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 от 27.01.2014 N 61)</w:t>
      </w:r>
    </w:p>
    <w:p w:rsidR="00D9213A" w:rsidRDefault="00D9213A">
      <w:pPr>
        <w:pStyle w:val="ConsPlusNormal"/>
        <w:ind w:firstLine="540"/>
        <w:jc w:val="both"/>
      </w:pPr>
      <w:r>
        <w:t>Ответственными должностными лицами за выполнение данной административной процедуры являются специалисты управления градостроительного контроля Департамента.</w:t>
      </w:r>
    </w:p>
    <w:p w:rsidR="00D9213A" w:rsidRDefault="00D9213A">
      <w:pPr>
        <w:pStyle w:val="ConsPlusNormal"/>
        <w:ind w:firstLine="540"/>
        <w:jc w:val="both"/>
      </w:pPr>
      <w:r>
        <w:lastRenderedPageBreak/>
        <w:t xml:space="preserve">3.3.3.1. При отсутствии оснований, предусмотренных </w:t>
      </w:r>
      <w:hyperlink w:anchor="P135" w:history="1">
        <w:r>
          <w:rPr>
            <w:color w:val="0000FF"/>
          </w:rPr>
          <w:t>п. 2.9</w:t>
        </w:r>
      </w:hyperlink>
      <w:r>
        <w:t xml:space="preserve"> настоящего Административного регламента, специалистом подготавливается проект разрешения на строительство.</w:t>
      </w:r>
    </w:p>
    <w:p w:rsidR="00D9213A" w:rsidRDefault="00D9213A">
      <w:pPr>
        <w:pStyle w:val="ConsPlusNormal"/>
        <w:ind w:firstLine="540"/>
        <w:jc w:val="both"/>
      </w:pPr>
      <w:r>
        <w:t>Подготовленное разрешение на строительство подписывается начальником управления градостроительного контроля департамента градостроительства и архитектуры администрации города Липецка.</w:t>
      </w:r>
    </w:p>
    <w:p w:rsidR="00D9213A" w:rsidRDefault="00D9213A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 от 02.09.2015 N 1561)</w:t>
      </w:r>
    </w:p>
    <w:p w:rsidR="00D9213A" w:rsidRDefault="00D9213A">
      <w:pPr>
        <w:pStyle w:val="ConsPlusNormal"/>
        <w:ind w:firstLine="540"/>
        <w:jc w:val="both"/>
      </w:pPr>
      <w:r>
        <w:t xml:space="preserve">Экземпляр разрешения на строительство </w:t>
      </w:r>
      <w:proofErr w:type="spellStart"/>
      <w:r>
        <w:t>выдается</w:t>
      </w:r>
      <w:proofErr w:type="spellEnd"/>
      <w:r>
        <w:t xml:space="preserve"> лично заявителю или его уполномоченному представителю непосредственно по месту подачи заявления в десятидневный срок со дня подачи заявления.</w:t>
      </w:r>
    </w:p>
    <w:p w:rsidR="00D9213A" w:rsidRDefault="00D9213A">
      <w:pPr>
        <w:pStyle w:val="ConsPlusNormal"/>
        <w:ind w:firstLine="540"/>
        <w:jc w:val="both"/>
      </w:pPr>
      <w:r>
        <w:t>В случае поступления заявления и документов через Портал государственных и муниципальных услуг Липецкой области заявителю направляется информация о предоставлении муниципальной услуги и электронный образ разрешения на строительство.</w:t>
      </w:r>
    </w:p>
    <w:p w:rsidR="00D9213A" w:rsidRDefault="00D9213A">
      <w:pPr>
        <w:pStyle w:val="ConsPlusNormal"/>
        <w:jc w:val="both"/>
      </w:pPr>
      <w:r>
        <w:t xml:space="preserve">(п. 3.3.3.1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 от 10.12.2014 N 2787)</w:t>
      </w:r>
    </w:p>
    <w:p w:rsidR="00D9213A" w:rsidRDefault="00D9213A">
      <w:pPr>
        <w:pStyle w:val="ConsPlusNormal"/>
        <w:ind w:firstLine="540"/>
        <w:jc w:val="both"/>
      </w:pPr>
      <w:r>
        <w:t xml:space="preserve">3.3.3.2. При наличии оснований согласно </w:t>
      </w:r>
      <w:hyperlink w:anchor="P135" w:history="1">
        <w:r>
          <w:rPr>
            <w:color w:val="0000FF"/>
          </w:rPr>
          <w:t>пункту 2.9</w:t>
        </w:r>
      </w:hyperlink>
      <w:r>
        <w:t xml:space="preserve"> настоящего Административного регламента заявителю направляется письменное уведомление об отказе в предоставлении муниципальной услуги с указанием причин, послуживших основанием для отказа в предоставлении муниципальной услуги.</w:t>
      </w:r>
    </w:p>
    <w:p w:rsidR="00D9213A" w:rsidRDefault="00D9213A">
      <w:pPr>
        <w:pStyle w:val="ConsPlusNormal"/>
        <w:ind w:firstLine="540"/>
        <w:jc w:val="both"/>
      </w:pPr>
      <w:r>
        <w:t>Уведомление об отказе в предоставлении муниципальной услуги подписывается начальником управления градостроительного контроля департамента градостроительства и архитектуры администрации города Липецка и в десятидневный срок со дня подачи заявления направляется заявителю.</w:t>
      </w:r>
    </w:p>
    <w:p w:rsidR="00D9213A" w:rsidRDefault="00D9213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 от 02.09.2015 N 1561)</w:t>
      </w:r>
    </w:p>
    <w:p w:rsidR="00D9213A" w:rsidRDefault="00D9213A">
      <w:pPr>
        <w:pStyle w:val="ConsPlusNormal"/>
        <w:ind w:firstLine="540"/>
        <w:jc w:val="both"/>
      </w:pPr>
      <w:r>
        <w:t>В случае поступления заявления и документов через Портал государственных и муниципальных услуг Липецкой области заявителю направляется информация об отказе в предоставлении муниципальной услуги и электронный образ соответствующего уведомления.</w:t>
      </w:r>
    </w:p>
    <w:p w:rsidR="00D9213A" w:rsidRDefault="00D9213A">
      <w:pPr>
        <w:pStyle w:val="ConsPlusNormal"/>
        <w:ind w:firstLine="540"/>
        <w:jc w:val="both"/>
      </w:pPr>
      <w:r>
        <w:t>Данный отказ не препятствует повторному обращению заявителя с заявлением с приложением полного комплекта документов, установленного настоящим Административным регламентом, оформленного в соответствии с требованиями действующего законодательства.</w:t>
      </w:r>
    </w:p>
    <w:p w:rsidR="00D9213A" w:rsidRDefault="00D9213A">
      <w:pPr>
        <w:pStyle w:val="ConsPlusNormal"/>
        <w:ind w:firstLine="540"/>
        <w:jc w:val="both"/>
      </w:pPr>
      <w:r>
        <w:t>Результатом выполнения указанной административной процедуры является выдача разрешения на строительство либо направление уведомления об отказе в предоставлении муниципальной услуги.</w:t>
      </w:r>
    </w:p>
    <w:p w:rsidR="00D9213A" w:rsidRDefault="00D9213A">
      <w:pPr>
        <w:pStyle w:val="ConsPlusNormal"/>
        <w:ind w:firstLine="540"/>
        <w:jc w:val="both"/>
      </w:pPr>
      <w:r>
        <w:t>Результат выполнения административной процедуры фиксируется в электронной форме с использованием ресурсов электронного документооборота.</w:t>
      </w:r>
    </w:p>
    <w:p w:rsidR="00D9213A" w:rsidRDefault="00D9213A">
      <w:pPr>
        <w:pStyle w:val="ConsPlusNormal"/>
        <w:jc w:val="both"/>
      </w:pPr>
      <w:r>
        <w:t xml:space="preserve">(п. 3.3.3.2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 от 10.12.2014 N 2787)</w:t>
      </w:r>
    </w:p>
    <w:p w:rsidR="00D9213A" w:rsidRDefault="00D9213A">
      <w:pPr>
        <w:pStyle w:val="ConsPlusNormal"/>
        <w:ind w:firstLine="540"/>
        <w:jc w:val="both"/>
      </w:pPr>
    </w:p>
    <w:p w:rsidR="00D9213A" w:rsidRDefault="00D9213A">
      <w:pPr>
        <w:pStyle w:val="ConsPlusNormal"/>
        <w:jc w:val="center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D9213A" w:rsidRDefault="00D9213A">
      <w:pPr>
        <w:pStyle w:val="ConsPlusNormal"/>
        <w:jc w:val="center"/>
      </w:pPr>
      <w:r>
        <w:t>Административного регламента</w:t>
      </w:r>
    </w:p>
    <w:p w:rsidR="00D9213A" w:rsidRDefault="00D9213A">
      <w:pPr>
        <w:pStyle w:val="ConsPlusNormal"/>
        <w:jc w:val="center"/>
      </w:pPr>
    </w:p>
    <w:p w:rsidR="00D9213A" w:rsidRDefault="00D9213A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</w:t>
      </w:r>
      <w:proofErr w:type="spellStart"/>
      <w:r>
        <w:t>определенных</w:t>
      </w:r>
      <w:proofErr w:type="spellEnd"/>
      <w:r>
        <w:t xml:space="preserve"> административными процедурами по предоставлению муниципальной услуги, и принятием решений осуществляется должностными лицами Департамента, ответственными за организацию работы по предоставлению муниципальной услуги.</w:t>
      </w:r>
    </w:p>
    <w:p w:rsidR="00D9213A" w:rsidRDefault="00D9213A">
      <w:pPr>
        <w:pStyle w:val="ConsPlusNormal"/>
        <w:ind w:firstLine="540"/>
        <w:jc w:val="both"/>
      </w:pPr>
      <w:r>
        <w:t xml:space="preserve">Текущий контроль осуществляется </w:t>
      </w:r>
      <w:proofErr w:type="spellStart"/>
      <w:r>
        <w:t>путем</w:t>
      </w:r>
      <w:proofErr w:type="spellEnd"/>
      <w:r>
        <w:t xml:space="preserve">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D9213A" w:rsidRDefault="00D9213A">
      <w:pPr>
        <w:pStyle w:val="ConsPlusNormal"/>
        <w:ind w:firstLine="540"/>
        <w:jc w:val="both"/>
      </w:pPr>
      <w:r>
        <w:t>4.2. Текущий контроль может носить плановый характер (осуществляться на основании полугодовых или годовых планов работы Департамента) и внеплановый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D9213A" w:rsidRDefault="00D9213A">
      <w:pPr>
        <w:pStyle w:val="ConsPlusNormal"/>
        <w:ind w:firstLine="540"/>
        <w:jc w:val="both"/>
      </w:pPr>
      <w:r>
        <w:t>4.3. Должностные лица Департамента за решения и действия (бездействие), принимаемые (осуществляемые) ими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D9213A" w:rsidRDefault="00D9213A">
      <w:pPr>
        <w:pStyle w:val="ConsPlusNormal"/>
        <w:ind w:firstLine="540"/>
        <w:jc w:val="both"/>
      </w:pPr>
    </w:p>
    <w:p w:rsidR="00D9213A" w:rsidRDefault="00D9213A">
      <w:pPr>
        <w:pStyle w:val="ConsPlusNormal"/>
        <w:jc w:val="center"/>
      </w:pPr>
      <w:r>
        <w:t>5. Досудебный (внесудебный) порядок обжалования решений</w:t>
      </w:r>
    </w:p>
    <w:p w:rsidR="00D9213A" w:rsidRDefault="00D9213A">
      <w:pPr>
        <w:pStyle w:val="ConsPlusNormal"/>
        <w:jc w:val="center"/>
      </w:pPr>
      <w:r>
        <w:t>и действий (бездействия) органа, предоставляющего</w:t>
      </w:r>
    </w:p>
    <w:p w:rsidR="00D9213A" w:rsidRDefault="00D9213A">
      <w:pPr>
        <w:pStyle w:val="ConsPlusNormal"/>
        <w:jc w:val="center"/>
      </w:pPr>
      <w:r>
        <w:t>муниципальную услугу, а также должностных лиц</w:t>
      </w:r>
    </w:p>
    <w:p w:rsidR="00D9213A" w:rsidRDefault="00D9213A">
      <w:pPr>
        <w:pStyle w:val="ConsPlusNormal"/>
        <w:jc w:val="center"/>
      </w:pPr>
      <w:r>
        <w:t>и муниципальных служащих</w:t>
      </w:r>
    </w:p>
    <w:p w:rsidR="00D9213A" w:rsidRDefault="00D9213A">
      <w:pPr>
        <w:pStyle w:val="ConsPlusNormal"/>
        <w:jc w:val="center"/>
      </w:pPr>
      <w:proofErr w:type="gramStart"/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</w:t>
      </w:r>
      <w:proofErr w:type="gramEnd"/>
    </w:p>
    <w:p w:rsidR="00D9213A" w:rsidRDefault="00D9213A">
      <w:pPr>
        <w:pStyle w:val="ConsPlusNormal"/>
        <w:jc w:val="center"/>
      </w:pPr>
      <w:r>
        <w:t>от 10.12.2014 N 2787)</w:t>
      </w:r>
    </w:p>
    <w:p w:rsidR="00D9213A" w:rsidRDefault="00D9213A">
      <w:pPr>
        <w:pStyle w:val="ConsPlusNormal"/>
        <w:jc w:val="center"/>
      </w:pPr>
    </w:p>
    <w:p w:rsidR="00D9213A" w:rsidRDefault="00D9213A">
      <w:pPr>
        <w:pStyle w:val="ConsPlusNormal"/>
        <w:ind w:firstLine="540"/>
        <w:jc w:val="both"/>
      </w:pPr>
      <w:r>
        <w:t xml:space="preserve">5.1. Действия (бездействие) должностных лиц, а также принятые ими решения в ходе предоставления муниципальной услуги могут быть обжалованы. Основанием для начала досудебного (внесудебного) обжалования является поступление от заявителя (уполномоченного лица) жалобы (обращения) в Департамент в письменной форме в виде почтового отправления, в электронной форме, с использованием информационно-телекоммуникационной сети "Интернет", официального сайта Департамента, Портала государственных и муниципальных услуг Липецкой области, а также принятой при личном </w:t>
      </w:r>
      <w:proofErr w:type="spellStart"/>
      <w:r>
        <w:t>приеме</w:t>
      </w:r>
      <w:proofErr w:type="spellEnd"/>
      <w:r>
        <w:t xml:space="preserve"> заявителя.</w:t>
      </w:r>
    </w:p>
    <w:p w:rsidR="00D9213A" w:rsidRDefault="00D9213A">
      <w:pPr>
        <w:pStyle w:val="ConsPlusNormal"/>
        <w:ind w:firstLine="540"/>
        <w:jc w:val="both"/>
      </w:pPr>
      <w:r>
        <w:t>5.2. Жалоба должна содержать:</w:t>
      </w:r>
    </w:p>
    <w:p w:rsidR="00D9213A" w:rsidRDefault="00D9213A">
      <w:pPr>
        <w:pStyle w:val="ConsPlusNormal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действие (бездействие) которого обжалуются;</w:t>
      </w:r>
    </w:p>
    <w:p w:rsidR="00D9213A" w:rsidRDefault="00D9213A">
      <w:pPr>
        <w:pStyle w:val="ConsPlusNormal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9213A" w:rsidRDefault="00D9213A">
      <w:pPr>
        <w:pStyle w:val="ConsPlusNormal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9213A" w:rsidRDefault="00D9213A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9213A" w:rsidRDefault="00D9213A">
      <w:pPr>
        <w:pStyle w:val="ConsPlusNormal"/>
        <w:ind w:firstLine="540"/>
        <w:jc w:val="both"/>
      </w:pPr>
      <w:r>
        <w:t>5.3.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Департамент вправе оставить жалобу без ответа по существу поставленных в жалобе вопросов и сообщить заявителю о недопустимости злоупотребления правом.</w:t>
      </w:r>
    </w:p>
    <w:p w:rsidR="00D9213A" w:rsidRDefault="00D9213A">
      <w:pPr>
        <w:pStyle w:val="ConsPlusNormal"/>
        <w:ind w:firstLine="540"/>
        <w:jc w:val="both"/>
      </w:pPr>
      <w:r>
        <w:t xml:space="preserve">Если текст жалобы не </w:t>
      </w:r>
      <w:proofErr w:type="spellStart"/>
      <w:r>
        <w:t>поддается</w:t>
      </w:r>
      <w:proofErr w:type="spellEnd"/>
      <w:r>
        <w:t xml:space="preserve"> прочтению, ответ на жалобу не </w:t>
      </w:r>
      <w:proofErr w:type="spellStart"/>
      <w:r>
        <w:t>дается</w:t>
      </w:r>
      <w:proofErr w:type="spellEnd"/>
      <w:r>
        <w:t xml:space="preserve">, о чем сообщается заявителю, направившему жалобу, в письменном виде, если его почтовый адрес </w:t>
      </w:r>
      <w:proofErr w:type="spellStart"/>
      <w:r>
        <w:t>поддается</w:t>
      </w:r>
      <w:proofErr w:type="spellEnd"/>
      <w:r>
        <w:t xml:space="preserve"> прочтению.</w:t>
      </w:r>
    </w:p>
    <w:p w:rsidR="00D9213A" w:rsidRDefault="00D9213A">
      <w:pPr>
        <w:pStyle w:val="ConsPlusNormal"/>
        <w:ind w:firstLine="540"/>
        <w:jc w:val="both"/>
      </w:pPr>
      <w:proofErr w:type="gramStart"/>
      <w: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>
        <w:t xml:space="preserve"> О данном решении заявитель, направивший жалобу, уведомляется в письменном виде.</w:t>
      </w:r>
    </w:p>
    <w:p w:rsidR="00D9213A" w:rsidRDefault="00D9213A">
      <w:pPr>
        <w:pStyle w:val="ConsPlusNormal"/>
        <w:ind w:firstLine="540"/>
        <w:jc w:val="both"/>
      </w:pPr>
      <w:r>
        <w:t>5.4. Должностные лица, которым может быть адресована жалоба заявителя:</w:t>
      </w:r>
    </w:p>
    <w:p w:rsidR="00D9213A" w:rsidRDefault="00D9213A">
      <w:pPr>
        <w:pStyle w:val="ConsPlusNormal"/>
        <w:ind w:firstLine="540"/>
        <w:jc w:val="both"/>
      </w:pPr>
      <w:r>
        <w:t>- заместителю главы администрации города Липецка - председателю департамента градостроительства и архитектуры по адресу: 398019, г. Липецк, пл. Театральная, 1, кабинет N 219, тел. (4742) 77-36-65;</w:t>
      </w:r>
    </w:p>
    <w:p w:rsidR="00D9213A" w:rsidRDefault="00D9213A">
      <w:pPr>
        <w:pStyle w:val="ConsPlusNormal"/>
        <w:ind w:firstLine="540"/>
        <w:jc w:val="both"/>
      </w:pPr>
      <w:r>
        <w:t xml:space="preserve">- главе города Липецка по адресу: 398001, г. Липецк, ул. </w:t>
      </w:r>
      <w:proofErr w:type="gramStart"/>
      <w:r>
        <w:t>Советская</w:t>
      </w:r>
      <w:proofErr w:type="gramEnd"/>
      <w:r>
        <w:t>, 5, тел. (4742) 23-04-53, 22-37-60;</w:t>
      </w:r>
    </w:p>
    <w:p w:rsidR="00D9213A" w:rsidRDefault="00D9213A">
      <w:pPr>
        <w:pStyle w:val="ConsPlusNormal"/>
        <w:ind w:firstLine="540"/>
        <w:jc w:val="both"/>
      </w:pPr>
      <w:r>
        <w:t>- в иные органы в соответствии с законодательством Российской Федерации.</w:t>
      </w:r>
    </w:p>
    <w:p w:rsidR="00D9213A" w:rsidRDefault="00D9213A">
      <w:pPr>
        <w:pStyle w:val="ConsPlusNormal"/>
        <w:ind w:firstLine="540"/>
        <w:jc w:val="both"/>
      </w:pPr>
      <w:r>
        <w:t xml:space="preserve">5.5. </w:t>
      </w:r>
      <w:proofErr w:type="gramStart"/>
      <w:r>
        <w:t xml:space="preserve">Жалоба подлежит рассмотрению должностным лицом, ответственным за рассмотрение жалобы, в течение пятнадцати рабочих дней со дня регистрации, а в случае обжалования отказа Департамента в </w:t>
      </w:r>
      <w:proofErr w:type="spellStart"/>
      <w:r>
        <w:t>приеме</w:t>
      </w:r>
      <w:proofErr w:type="spellEnd"/>
      <w:r>
        <w:t xml:space="preserve"> документов у заявителя либо в исправлении допущенных опечаток и </w:t>
      </w:r>
      <w:r>
        <w:lastRenderedPageBreak/>
        <w:t xml:space="preserve">ошибок или в случае обжалования нарушения установленного срока таких исправлений - в течение пяти рабочих дней со дня </w:t>
      </w:r>
      <w:proofErr w:type="spellStart"/>
      <w:r>
        <w:t>ее</w:t>
      </w:r>
      <w:proofErr w:type="spellEnd"/>
      <w:r>
        <w:t xml:space="preserve"> регистрации.</w:t>
      </w:r>
      <w:proofErr w:type="gramEnd"/>
    </w:p>
    <w:p w:rsidR="00D9213A" w:rsidRDefault="00D9213A">
      <w:pPr>
        <w:pStyle w:val="ConsPlusNormal"/>
        <w:ind w:firstLine="540"/>
        <w:jc w:val="both"/>
      </w:pPr>
      <w:r>
        <w:t>5.6.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D9213A" w:rsidRDefault="00D9213A">
      <w:pPr>
        <w:pStyle w:val="ConsPlusNormal"/>
        <w:ind w:firstLine="540"/>
        <w:jc w:val="both"/>
      </w:pPr>
      <w:r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9213A" w:rsidRDefault="00D9213A">
      <w:pPr>
        <w:pStyle w:val="ConsPlusNormal"/>
        <w:ind w:firstLine="540"/>
        <w:jc w:val="both"/>
      </w:pPr>
    </w:p>
    <w:p w:rsidR="00D9213A" w:rsidRDefault="00D9213A">
      <w:pPr>
        <w:pStyle w:val="ConsPlusNormal"/>
        <w:jc w:val="right"/>
      </w:pPr>
      <w:r>
        <w:t>В.П.ИВАНОВ</w:t>
      </w:r>
    </w:p>
    <w:p w:rsidR="00D9213A" w:rsidRDefault="00D9213A">
      <w:pPr>
        <w:pStyle w:val="ConsPlusNormal"/>
        <w:ind w:firstLine="540"/>
        <w:jc w:val="both"/>
      </w:pPr>
    </w:p>
    <w:p w:rsidR="00D9213A" w:rsidRDefault="00D9213A">
      <w:pPr>
        <w:pStyle w:val="ConsPlusNormal"/>
        <w:ind w:firstLine="540"/>
        <w:jc w:val="both"/>
      </w:pPr>
    </w:p>
    <w:p w:rsidR="00D9213A" w:rsidRDefault="00D9213A">
      <w:pPr>
        <w:pStyle w:val="ConsPlusNormal"/>
        <w:ind w:firstLine="540"/>
        <w:jc w:val="both"/>
      </w:pPr>
    </w:p>
    <w:p w:rsidR="00D9213A" w:rsidRDefault="00D9213A">
      <w:pPr>
        <w:pStyle w:val="ConsPlusNormal"/>
        <w:ind w:firstLine="540"/>
        <w:jc w:val="both"/>
      </w:pPr>
    </w:p>
    <w:p w:rsidR="00C800EB" w:rsidRDefault="00C800EB">
      <w:pPr>
        <w:pStyle w:val="ConsPlusNormal"/>
        <w:ind w:firstLine="540"/>
        <w:jc w:val="both"/>
        <w:sectPr w:rsidR="00C800EB" w:rsidSect="00705A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213A" w:rsidRDefault="00D9213A">
      <w:pPr>
        <w:pStyle w:val="ConsPlusNormal"/>
        <w:ind w:firstLine="540"/>
        <w:jc w:val="both"/>
      </w:pPr>
    </w:p>
    <w:p w:rsidR="00D9213A" w:rsidRDefault="00D9213A">
      <w:pPr>
        <w:pStyle w:val="ConsPlusNormal"/>
        <w:jc w:val="right"/>
      </w:pPr>
      <w:r>
        <w:t>Приложение N 1</w:t>
      </w:r>
    </w:p>
    <w:p w:rsidR="00D9213A" w:rsidRDefault="00D9213A">
      <w:pPr>
        <w:pStyle w:val="ConsPlusNormal"/>
        <w:jc w:val="right"/>
      </w:pPr>
      <w:r>
        <w:t>к административному регламенту</w:t>
      </w:r>
    </w:p>
    <w:p w:rsidR="00D9213A" w:rsidRDefault="00D9213A">
      <w:pPr>
        <w:pStyle w:val="ConsPlusNormal"/>
        <w:jc w:val="center"/>
      </w:pPr>
      <w:r>
        <w:t>Список изменяющих документов</w:t>
      </w:r>
    </w:p>
    <w:p w:rsidR="00D9213A" w:rsidRDefault="00D9213A">
      <w:pPr>
        <w:pStyle w:val="ConsPlusNormal"/>
        <w:jc w:val="center"/>
      </w:pPr>
      <w:proofErr w:type="gramStart"/>
      <w:r>
        <w:t>(в ред. постановлений администрации г. Липецка</w:t>
      </w:r>
      <w:proofErr w:type="gramEnd"/>
    </w:p>
    <w:p w:rsidR="00D9213A" w:rsidRDefault="00D9213A">
      <w:pPr>
        <w:pStyle w:val="ConsPlusNormal"/>
        <w:jc w:val="center"/>
      </w:pPr>
      <w:r>
        <w:t xml:space="preserve">от 10.12.2014 </w:t>
      </w:r>
      <w:hyperlink r:id="rId90" w:history="1">
        <w:r>
          <w:rPr>
            <w:color w:val="0000FF"/>
          </w:rPr>
          <w:t>N 2787</w:t>
        </w:r>
      </w:hyperlink>
      <w:r>
        <w:t xml:space="preserve">, от 02.09.2015 </w:t>
      </w:r>
      <w:hyperlink r:id="rId91" w:history="1">
        <w:r>
          <w:rPr>
            <w:color w:val="0000FF"/>
          </w:rPr>
          <w:t>N 1561</w:t>
        </w:r>
      </w:hyperlink>
      <w:r>
        <w:t>)</w:t>
      </w:r>
    </w:p>
    <w:p w:rsidR="00D9213A" w:rsidRDefault="00D9213A">
      <w:pPr>
        <w:pStyle w:val="ConsPlusNormal"/>
        <w:jc w:val="both"/>
      </w:pPr>
    </w:p>
    <w:p w:rsidR="00D9213A" w:rsidRDefault="00D9213A">
      <w:pPr>
        <w:pStyle w:val="ConsPlusNonformat"/>
        <w:jc w:val="both"/>
      </w:pPr>
      <w:r>
        <w:t xml:space="preserve">                              Начальнику управления градостроительного</w:t>
      </w:r>
    </w:p>
    <w:p w:rsidR="00D9213A" w:rsidRDefault="00D9213A">
      <w:pPr>
        <w:pStyle w:val="ConsPlusNonformat"/>
        <w:jc w:val="both"/>
      </w:pPr>
      <w:r>
        <w:t xml:space="preserve">                              контроля департамента градостроительства и</w:t>
      </w:r>
    </w:p>
    <w:p w:rsidR="00D9213A" w:rsidRDefault="00D9213A">
      <w:pPr>
        <w:pStyle w:val="ConsPlusNonformat"/>
        <w:jc w:val="both"/>
      </w:pPr>
      <w:r>
        <w:t xml:space="preserve">                              архитектуры администрации города Липецка</w:t>
      </w:r>
    </w:p>
    <w:p w:rsidR="00D9213A" w:rsidRDefault="00D9213A">
      <w:pPr>
        <w:pStyle w:val="ConsPlusNonformat"/>
        <w:jc w:val="both"/>
      </w:pPr>
    </w:p>
    <w:p w:rsidR="00D9213A" w:rsidRDefault="00D9213A">
      <w:pPr>
        <w:pStyle w:val="ConsPlusNonformat"/>
        <w:jc w:val="both"/>
      </w:pPr>
      <w:r>
        <w:t xml:space="preserve">                              Застройщик __________________________________</w:t>
      </w:r>
    </w:p>
    <w:p w:rsidR="00D9213A" w:rsidRDefault="00D9213A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(наименование, место нахождения,</w:t>
      </w:r>
      <w:proofErr w:type="gramEnd"/>
    </w:p>
    <w:p w:rsidR="00D9213A" w:rsidRDefault="00D9213A">
      <w:pPr>
        <w:pStyle w:val="ConsPlusNonformat"/>
        <w:jc w:val="both"/>
      </w:pPr>
      <w:r>
        <w:t xml:space="preserve">                              _____________________________________________</w:t>
      </w:r>
    </w:p>
    <w:p w:rsidR="00D9213A" w:rsidRDefault="00D9213A">
      <w:pPr>
        <w:pStyle w:val="ConsPlusNonformat"/>
        <w:jc w:val="both"/>
      </w:pPr>
      <w:r>
        <w:t xml:space="preserve">                              адрес, телефон, факс (для юридического лица);</w:t>
      </w:r>
    </w:p>
    <w:p w:rsidR="00D9213A" w:rsidRDefault="00D9213A">
      <w:pPr>
        <w:pStyle w:val="ConsPlusNonformat"/>
        <w:jc w:val="both"/>
      </w:pPr>
      <w:r>
        <w:t xml:space="preserve">                              _____________________________________________</w:t>
      </w:r>
    </w:p>
    <w:p w:rsidR="00D9213A" w:rsidRDefault="00D9213A">
      <w:pPr>
        <w:pStyle w:val="ConsPlusNonformat"/>
        <w:jc w:val="both"/>
      </w:pPr>
      <w:r>
        <w:t xml:space="preserve">                                         фамилия, имя, отчество,</w:t>
      </w:r>
    </w:p>
    <w:p w:rsidR="00D9213A" w:rsidRDefault="00D9213A">
      <w:pPr>
        <w:pStyle w:val="ConsPlusNonformat"/>
        <w:jc w:val="both"/>
      </w:pPr>
      <w:r>
        <w:t xml:space="preserve">                              _____________________________________________</w:t>
      </w:r>
    </w:p>
    <w:p w:rsidR="00D9213A" w:rsidRDefault="00D9213A">
      <w:pPr>
        <w:pStyle w:val="ConsPlusNonformat"/>
        <w:jc w:val="both"/>
      </w:pPr>
      <w:r>
        <w:t xml:space="preserve">                                   место жительства, номер контактного</w:t>
      </w:r>
    </w:p>
    <w:p w:rsidR="00D9213A" w:rsidRDefault="00D9213A">
      <w:pPr>
        <w:pStyle w:val="ConsPlusNonformat"/>
        <w:jc w:val="both"/>
      </w:pPr>
      <w:r>
        <w:t xml:space="preserve">                              _____________________________________________</w:t>
      </w:r>
    </w:p>
    <w:p w:rsidR="00D9213A" w:rsidRDefault="00D9213A">
      <w:pPr>
        <w:pStyle w:val="ConsPlusNonformat"/>
        <w:jc w:val="both"/>
      </w:pPr>
      <w:r>
        <w:t xml:space="preserve">                                     телефона (для физического лица)</w:t>
      </w:r>
    </w:p>
    <w:p w:rsidR="00D9213A" w:rsidRDefault="00D9213A">
      <w:pPr>
        <w:pStyle w:val="ConsPlusNonformat"/>
        <w:jc w:val="both"/>
      </w:pPr>
    </w:p>
    <w:p w:rsidR="00D9213A" w:rsidRDefault="00D9213A">
      <w:pPr>
        <w:pStyle w:val="ConsPlusNonformat"/>
        <w:jc w:val="both"/>
      </w:pPr>
      <w:bookmarkStart w:id="3" w:name="P325"/>
      <w:bookmarkEnd w:id="3"/>
      <w:r>
        <w:t xml:space="preserve">                                 ЗАЯВЛЕНИЕ</w:t>
      </w:r>
    </w:p>
    <w:p w:rsidR="00D9213A" w:rsidRDefault="00D9213A">
      <w:pPr>
        <w:pStyle w:val="ConsPlusNonformat"/>
        <w:jc w:val="both"/>
      </w:pPr>
      <w:r>
        <w:t xml:space="preserve">                   о выдаче разрешения на строительство</w:t>
      </w:r>
    </w:p>
    <w:p w:rsidR="00D9213A" w:rsidRDefault="00D9213A">
      <w:pPr>
        <w:pStyle w:val="ConsPlusNonformat"/>
        <w:jc w:val="both"/>
      </w:pPr>
    </w:p>
    <w:p w:rsidR="00D9213A" w:rsidRDefault="00D9213A">
      <w:pPr>
        <w:pStyle w:val="ConsPlusNonformat"/>
        <w:jc w:val="both"/>
      </w:pPr>
      <w:r>
        <w:t xml:space="preserve">    Прошу выдать разрешение на строительство (реконструкцию)</w:t>
      </w:r>
    </w:p>
    <w:p w:rsidR="00D9213A" w:rsidRDefault="00D9213A">
      <w:pPr>
        <w:pStyle w:val="ConsPlusNonformat"/>
        <w:jc w:val="both"/>
      </w:pPr>
      <w:r>
        <w:t>___________________________________________________________________________</w:t>
      </w:r>
    </w:p>
    <w:p w:rsidR="00D9213A" w:rsidRDefault="00D9213A">
      <w:pPr>
        <w:pStyle w:val="ConsPlusNonformat"/>
        <w:jc w:val="both"/>
      </w:pPr>
      <w:proofErr w:type="gramStart"/>
      <w:r>
        <w:t>(наименование объекта капитального строительства в соответствии с проектной</w:t>
      </w:r>
      <w:proofErr w:type="gramEnd"/>
    </w:p>
    <w:p w:rsidR="00D9213A" w:rsidRDefault="00D9213A">
      <w:pPr>
        <w:pStyle w:val="ConsPlusNonformat"/>
        <w:jc w:val="both"/>
      </w:pPr>
      <w:r>
        <w:t>___________________________________________________________________________</w:t>
      </w:r>
    </w:p>
    <w:p w:rsidR="00D9213A" w:rsidRDefault="00D9213A">
      <w:pPr>
        <w:pStyle w:val="ConsPlusNonformat"/>
        <w:jc w:val="both"/>
      </w:pPr>
      <w:r>
        <w:t xml:space="preserve">             документацией, наименование этапа строительства)</w:t>
      </w:r>
    </w:p>
    <w:p w:rsidR="00D9213A" w:rsidRDefault="00D9213A">
      <w:pPr>
        <w:pStyle w:val="ConsPlusNonformat"/>
        <w:jc w:val="both"/>
      </w:pPr>
      <w:r>
        <w:t>___________________________________________________________________________</w:t>
      </w:r>
    </w:p>
    <w:p w:rsidR="00D9213A" w:rsidRDefault="00D9213A">
      <w:pPr>
        <w:pStyle w:val="ConsPlusNonformat"/>
        <w:jc w:val="both"/>
      </w:pPr>
    </w:p>
    <w:p w:rsidR="00D9213A" w:rsidRDefault="00D9213A">
      <w:pPr>
        <w:pStyle w:val="ConsPlusNonformat"/>
        <w:jc w:val="both"/>
      </w:pPr>
      <w:r>
        <w:t>на земельном участке, расположенном по адресу _____________________________</w:t>
      </w:r>
    </w:p>
    <w:p w:rsidR="00D9213A" w:rsidRDefault="00D9213A">
      <w:pPr>
        <w:pStyle w:val="ConsPlusNonformat"/>
        <w:jc w:val="both"/>
      </w:pPr>
      <w:r>
        <w:t>___________________________________________________________________________</w:t>
      </w:r>
    </w:p>
    <w:p w:rsidR="00D9213A" w:rsidRDefault="00D9213A">
      <w:pPr>
        <w:pStyle w:val="ConsPlusNonformat"/>
        <w:jc w:val="both"/>
      </w:pPr>
      <w:r>
        <w:t xml:space="preserve">    </w:t>
      </w:r>
      <w:proofErr w:type="gramStart"/>
      <w:r>
        <w:t>(полный или строительный адрес объекта капитального строительства,</w:t>
      </w:r>
      <w:proofErr w:type="gramEnd"/>
    </w:p>
    <w:p w:rsidR="00D9213A" w:rsidRDefault="00D9213A">
      <w:pPr>
        <w:pStyle w:val="ConsPlusNonformat"/>
        <w:jc w:val="both"/>
      </w:pPr>
      <w:r>
        <w:t>___________________________________________________________________________</w:t>
      </w:r>
    </w:p>
    <w:p w:rsidR="00D9213A" w:rsidRDefault="00D9213A">
      <w:pPr>
        <w:pStyle w:val="ConsPlusNonformat"/>
        <w:jc w:val="both"/>
      </w:pPr>
      <w:r>
        <w:t xml:space="preserve">                   кадастровый номер земельного участка)</w:t>
      </w:r>
    </w:p>
    <w:p w:rsidR="00D9213A" w:rsidRDefault="00D9213A">
      <w:pPr>
        <w:pStyle w:val="ConsPlusNonformat"/>
        <w:jc w:val="both"/>
      </w:pPr>
      <w:r>
        <w:t>___________________________________________________________________________</w:t>
      </w:r>
    </w:p>
    <w:p w:rsidR="00D9213A" w:rsidRDefault="00D9213A">
      <w:pPr>
        <w:pStyle w:val="ConsPlusNonformat"/>
        <w:jc w:val="both"/>
      </w:pPr>
    </w:p>
    <w:p w:rsidR="00D9213A" w:rsidRDefault="00D9213A">
      <w:pPr>
        <w:pStyle w:val="ConsPlusNonformat"/>
        <w:jc w:val="both"/>
      </w:pPr>
      <w:r>
        <w:t xml:space="preserve">    сроком на _____________________________ месяц</w:t>
      </w:r>
      <w:proofErr w:type="gramStart"/>
      <w:r>
        <w:t>а(</w:t>
      </w:r>
      <w:proofErr w:type="gramEnd"/>
      <w:r>
        <w:t>ев)</w:t>
      </w:r>
    </w:p>
    <w:p w:rsidR="00D9213A" w:rsidRDefault="00D9213A">
      <w:pPr>
        <w:pStyle w:val="ConsPlusNonformat"/>
        <w:jc w:val="both"/>
      </w:pPr>
      <w:r>
        <w:t xml:space="preserve">              </w:t>
      </w:r>
      <w:proofErr w:type="gramStart"/>
      <w:r>
        <w:t>(согласно проекту организации</w:t>
      </w:r>
      <w:proofErr w:type="gramEnd"/>
    </w:p>
    <w:p w:rsidR="00D9213A" w:rsidRDefault="00D9213A">
      <w:pPr>
        <w:pStyle w:val="ConsPlusNonformat"/>
        <w:jc w:val="both"/>
      </w:pPr>
      <w:r>
        <w:t xml:space="preserve">                      строительства)</w:t>
      </w:r>
    </w:p>
    <w:p w:rsidR="00D9213A" w:rsidRDefault="00D9213A">
      <w:pPr>
        <w:pStyle w:val="ConsPlusNonformat"/>
        <w:jc w:val="both"/>
      </w:pPr>
    </w:p>
    <w:p w:rsidR="00D9213A" w:rsidRDefault="00D9213A">
      <w:pPr>
        <w:pStyle w:val="ConsPlusNonformat"/>
        <w:jc w:val="both"/>
      </w:pPr>
      <w:r>
        <w:t xml:space="preserve">    При этом сообщаю:</w:t>
      </w:r>
    </w:p>
    <w:p w:rsidR="00D9213A" w:rsidRDefault="00D9213A">
      <w:pPr>
        <w:pStyle w:val="ConsPlusNonformat"/>
        <w:jc w:val="both"/>
      </w:pPr>
      <w:r>
        <w:t>проектная документация на строительство (реконструкцию) объекта разработана</w:t>
      </w:r>
    </w:p>
    <w:p w:rsidR="00D9213A" w:rsidRDefault="00D9213A">
      <w:pPr>
        <w:pStyle w:val="ConsPlusNonformat"/>
        <w:jc w:val="both"/>
      </w:pPr>
      <w:r>
        <w:t>___________________________________________________________________________</w:t>
      </w:r>
    </w:p>
    <w:p w:rsidR="00D9213A" w:rsidRDefault="00D9213A">
      <w:pPr>
        <w:pStyle w:val="ConsPlusNonformat"/>
        <w:jc w:val="both"/>
      </w:pPr>
      <w:r>
        <w:t xml:space="preserve">                   (наименование проектной организации)</w:t>
      </w:r>
    </w:p>
    <w:p w:rsidR="00D9213A" w:rsidRDefault="00D9213A">
      <w:pPr>
        <w:pStyle w:val="ConsPlusNonformat"/>
        <w:jc w:val="both"/>
      </w:pPr>
      <w:r>
        <w:t>заключение экспертизы проектной документации (в случае необходимости)</w:t>
      </w:r>
    </w:p>
    <w:p w:rsidR="00D9213A" w:rsidRDefault="00D9213A">
      <w:pPr>
        <w:pStyle w:val="ConsPlusNonformat"/>
        <w:jc w:val="both"/>
      </w:pPr>
      <w:r>
        <w:t>__________________________________________________________________________,</w:t>
      </w:r>
    </w:p>
    <w:p w:rsidR="00D9213A" w:rsidRDefault="00D9213A">
      <w:pPr>
        <w:pStyle w:val="ConsPlusNonformat"/>
        <w:jc w:val="both"/>
      </w:pPr>
      <w:r>
        <w:t>(дата выдачи и номер заключения, наименование органа, выдавшего заключение)</w:t>
      </w:r>
    </w:p>
    <w:p w:rsidR="00D9213A" w:rsidRDefault="00D9213A">
      <w:pPr>
        <w:pStyle w:val="ConsPlusNonformat"/>
        <w:jc w:val="both"/>
      </w:pPr>
      <w:r>
        <w:t>__________________________________________________________________________.</w:t>
      </w:r>
    </w:p>
    <w:p w:rsidR="00D9213A" w:rsidRDefault="00D9213A">
      <w:pPr>
        <w:pStyle w:val="ConsPlusNonformat"/>
        <w:jc w:val="both"/>
      </w:pPr>
    </w:p>
    <w:p w:rsidR="00D9213A" w:rsidRDefault="00D9213A">
      <w:pPr>
        <w:pStyle w:val="ConsPlusNonformat"/>
        <w:jc w:val="both"/>
      </w:pPr>
      <w:r>
        <w:t xml:space="preserve">    Краткие проектные характеристики объекта ______________________________</w:t>
      </w:r>
    </w:p>
    <w:p w:rsidR="00D9213A" w:rsidRDefault="00D9213A">
      <w:pPr>
        <w:pStyle w:val="ConsPlusNonformat"/>
        <w:jc w:val="both"/>
      </w:pPr>
      <w:r>
        <w:t>___________________________________________________________________________</w:t>
      </w:r>
    </w:p>
    <w:p w:rsidR="00D9213A" w:rsidRDefault="00D9213A">
      <w:pPr>
        <w:pStyle w:val="ConsPlusNonformat"/>
        <w:jc w:val="both"/>
      </w:pPr>
      <w:r>
        <w:t>__________________________________________________________________________.</w:t>
      </w:r>
    </w:p>
    <w:p w:rsidR="00D9213A" w:rsidRDefault="00D9213A">
      <w:pPr>
        <w:pStyle w:val="ConsPlusNonformat"/>
        <w:jc w:val="both"/>
      </w:pPr>
    </w:p>
    <w:p w:rsidR="00D9213A" w:rsidRDefault="00D9213A">
      <w:pPr>
        <w:pStyle w:val="ConsPlusNonformat"/>
        <w:jc w:val="both"/>
      </w:pPr>
      <w:r>
        <w:t xml:space="preserve">    Дополнительно информирую:</w:t>
      </w:r>
    </w:p>
    <w:p w:rsidR="00D9213A" w:rsidRDefault="00D9213A">
      <w:pPr>
        <w:pStyle w:val="ConsPlusNonformat"/>
        <w:jc w:val="both"/>
      </w:pPr>
      <w:r>
        <w:t xml:space="preserve">    Финансирование  строительства  (реконструкции)  будет осуществляться </w:t>
      </w:r>
      <w:proofErr w:type="gramStart"/>
      <w:r>
        <w:t>за</w:t>
      </w:r>
      <w:proofErr w:type="gramEnd"/>
    </w:p>
    <w:p w:rsidR="00D9213A" w:rsidRDefault="00D9213A">
      <w:pPr>
        <w:pStyle w:val="ConsPlusNonformat"/>
        <w:jc w:val="both"/>
      </w:pPr>
      <w:proofErr w:type="spellStart"/>
      <w:r>
        <w:t>счет</w:t>
      </w:r>
      <w:proofErr w:type="spellEnd"/>
      <w:r>
        <w:t xml:space="preserve"> средств ______________________________________________________________</w:t>
      </w:r>
    </w:p>
    <w:p w:rsidR="00D9213A" w:rsidRDefault="00D9213A">
      <w:pPr>
        <w:pStyle w:val="ConsPlusNonformat"/>
        <w:jc w:val="both"/>
      </w:pPr>
      <w:r>
        <w:t xml:space="preserve">                        (застройщика, соответствующего бюджета)</w:t>
      </w:r>
    </w:p>
    <w:p w:rsidR="00D9213A" w:rsidRDefault="00D9213A">
      <w:pPr>
        <w:pStyle w:val="ConsPlusNonformat"/>
        <w:jc w:val="both"/>
      </w:pPr>
      <w:r>
        <w:t>__________________________________________________________________________.</w:t>
      </w:r>
    </w:p>
    <w:p w:rsidR="00D9213A" w:rsidRDefault="00D9213A">
      <w:pPr>
        <w:pStyle w:val="ConsPlusNonformat"/>
        <w:jc w:val="both"/>
      </w:pPr>
    </w:p>
    <w:p w:rsidR="00D9213A" w:rsidRDefault="00D9213A">
      <w:pPr>
        <w:pStyle w:val="ConsPlusNonformat"/>
        <w:jc w:val="both"/>
      </w:pPr>
      <w:r>
        <w:t xml:space="preserve">    Строительство    (реконструкция)    будет    осуществляться   подрядным</w:t>
      </w:r>
    </w:p>
    <w:p w:rsidR="00D9213A" w:rsidRDefault="00D9213A">
      <w:pPr>
        <w:pStyle w:val="ConsPlusNonformat"/>
        <w:jc w:val="both"/>
      </w:pPr>
      <w:r>
        <w:lastRenderedPageBreak/>
        <w:t>(хозяйственным) способом __________________________________________________</w:t>
      </w:r>
    </w:p>
    <w:p w:rsidR="00D9213A" w:rsidRDefault="00D9213A">
      <w:pPr>
        <w:pStyle w:val="ConsPlusNonformat"/>
        <w:jc w:val="both"/>
      </w:pPr>
      <w:r>
        <w:t xml:space="preserve">                         </w:t>
      </w:r>
      <w:proofErr w:type="gramStart"/>
      <w:r>
        <w:t>(наименование лица, осуществляющего строительство,</w:t>
      </w:r>
      <w:proofErr w:type="gramEnd"/>
    </w:p>
    <w:p w:rsidR="00D9213A" w:rsidRDefault="00D9213A">
      <w:pPr>
        <w:pStyle w:val="ConsPlusNonformat"/>
        <w:jc w:val="both"/>
      </w:pPr>
      <w:r>
        <w:t>__________________________________________________________________________.</w:t>
      </w:r>
    </w:p>
    <w:p w:rsidR="00D9213A" w:rsidRDefault="00D9213A">
      <w:pPr>
        <w:pStyle w:val="ConsPlusNonformat"/>
        <w:jc w:val="both"/>
      </w:pPr>
      <w:r>
        <w:t xml:space="preserve">           адрес, ФИО руководителя и номер контактного телефона)</w:t>
      </w:r>
    </w:p>
    <w:p w:rsidR="00D9213A" w:rsidRDefault="00D9213A">
      <w:pPr>
        <w:pStyle w:val="ConsPlusNonformat"/>
        <w:jc w:val="both"/>
      </w:pPr>
    </w:p>
    <w:p w:rsidR="00D9213A" w:rsidRDefault="00D9213A">
      <w:pPr>
        <w:pStyle w:val="ConsPlusNonformat"/>
        <w:jc w:val="both"/>
      </w:pPr>
      <w:r>
        <w:t xml:space="preserve">    Право    на   выполнение   работ   по   строительству   (реконструкции)</w:t>
      </w:r>
    </w:p>
    <w:p w:rsidR="00D9213A" w:rsidRDefault="00D9213A">
      <w:pPr>
        <w:pStyle w:val="ConsPlusNonformat"/>
        <w:jc w:val="both"/>
      </w:pPr>
      <w:r>
        <w:t>подтверждается ____________________________________________________________</w:t>
      </w:r>
    </w:p>
    <w:p w:rsidR="00D9213A" w:rsidRDefault="00D9213A">
      <w:pPr>
        <w:pStyle w:val="ConsPlusNonformat"/>
        <w:jc w:val="both"/>
      </w:pPr>
      <w:r>
        <w:t xml:space="preserve">                 </w:t>
      </w:r>
      <w:proofErr w:type="gramStart"/>
      <w:r>
        <w:t>(дата выдачи и номер свидетельства о допуске к работам,</w:t>
      </w:r>
      <w:proofErr w:type="gramEnd"/>
    </w:p>
    <w:p w:rsidR="00D9213A" w:rsidRDefault="00D9213A">
      <w:pPr>
        <w:pStyle w:val="ConsPlusNonformat"/>
        <w:jc w:val="both"/>
      </w:pPr>
      <w:r>
        <w:t>__________________________________________________________________________.</w:t>
      </w:r>
    </w:p>
    <w:p w:rsidR="00D9213A" w:rsidRDefault="00D9213A">
      <w:pPr>
        <w:pStyle w:val="ConsPlusNonformat"/>
        <w:jc w:val="both"/>
      </w:pPr>
      <w:r>
        <w:t xml:space="preserve">   наименование организации, выдавшей свидетельство о допуске к работам)</w:t>
      </w:r>
    </w:p>
    <w:p w:rsidR="00D9213A" w:rsidRDefault="00D9213A">
      <w:pPr>
        <w:pStyle w:val="ConsPlusNonformat"/>
        <w:jc w:val="both"/>
      </w:pPr>
    </w:p>
    <w:p w:rsidR="00D9213A" w:rsidRDefault="00D9213A">
      <w:pPr>
        <w:pStyle w:val="ConsPlusNonformat"/>
        <w:jc w:val="both"/>
      </w:pPr>
      <w:r>
        <w:t xml:space="preserve">    Строительный контроль будет осуществлять ______________________________</w:t>
      </w:r>
    </w:p>
    <w:p w:rsidR="00D9213A" w:rsidRDefault="00D9213A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(наименование лица,</w:t>
      </w:r>
      <w:proofErr w:type="gramEnd"/>
    </w:p>
    <w:p w:rsidR="00D9213A" w:rsidRDefault="00D9213A">
      <w:pPr>
        <w:pStyle w:val="ConsPlusNonformat"/>
        <w:jc w:val="both"/>
      </w:pPr>
      <w:r>
        <w:t>__________________________________________________________________________.</w:t>
      </w:r>
    </w:p>
    <w:p w:rsidR="00D9213A" w:rsidRDefault="00D9213A">
      <w:pPr>
        <w:pStyle w:val="ConsPlusNonformat"/>
        <w:jc w:val="both"/>
      </w:pPr>
      <w:r>
        <w:t xml:space="preserve">  осуществляющего строительный контроль, ФИО руководителя, адрес и номер</w:t>
      </w:r>
    </w:p>
    <w:p w:rsidR="00D9213A" w:rsidRDefault="00D9213A">
      <w:pPr>
        <w:pStyle w:val="ConsPlusNonformat"/>
        <w:jc w:val="both"/>
      </w:pPr>
      <w:r>
        <w:t xml:space="preserve">                           контактного телефона)</w:t>
      </w:r>
    </w:p>
    <w:p w:rsidR="00D9213A" w:rsidRDefault="00D9213A">
      <w:pPr>
        <w:pStyle w:val="ConsPlusNonformat"/>
        <w:jc w:val="both"/>
      </w:pPr>
    </w:p>
    <w:p w:rsidR="00D9213A" w:rsidRDefault="00D9213A">
      <w:pPr>
        <w:pStyle w:val="ConsPlusNonformat"/>
        <w:jc w:val="both"/>
      </w:pPr>
      <w:r>
        <w:t xml:space="preserve">    Право  на  выполнение  работ  по  осуществлению  строительного контроля</w:t>
      </w:r>
    </w:p>
    <w:p w:rsidR="00D9213A" w:rsidRDefault="00D9213A">
      <w:pPr>
        <w:pStyle w:val="ConsPlusNonformat"/>
        <w:jc w:val="both"/>
      </w:pPr>
      <w:r>
        <w:t>подтверждается ____________________________________________________________</w:t>
      </w:r>
    </w:p>
    <w:p w:rsidR="00D9213A" w:rsidRDefault="00D9213A">
      <w:pPr>
        <w:pStyle w:val="ConsPlusNonformat"/>
        <w:jc w:val="both"/>
      </w:pPr>
      <w:r>
        <w:t xml:space="preserve">                 </w:t>
      </w:r>
      <w:proofErr w:type="gramStart"/>
      <w:r>
        <w:t>(дата выдачи и номер свидетельства о допуске к работам,</w:t>
      </w:r>
      <w:proofErr w:type="gramEnd"/>
    </w:p>
    <w:p w:rsidR="00D9213A" w:rsidRDefault="00D9213A">
      <w:pPr>
        <w:pStyle w:val="ConsPlusNonformat"/>
        <w:jc w:val="both"/>
      </w:pPr>
      <w:r>
        <w:t>__________________________________________________________________________.</w:t>
      </w:r>
    </w:p>
    <w:p w:rsidR="00D9213A" w:rsidRDefault="00D9213A">
      <w:pPr>
        <w:pStyle w:val="ConsPlusNonformat"/>
        <w:jc w:val="both"/>
      </w:pPr>
      <w:r>
        <w:t xml:space="preserve">   наименование организации, выдавшей свидетельство о допуске к работам)</w:t>
      </w:r>
    </w:p>
    <w:p w:rsidR="00D9213A" w:rsidRDefault="00D9213A">
      <w:pPr>
        <w:pStyle w:val="ConsPlusNonformat"/>
        <w:jc w:val="both"/>
      </w:pPr>
    </w:p>
    <w:p w:rsidR="00D9213A" w:rsidRDefault="00D9213A">
      <w:pPr>
        <w:pStyle w:val="ConsPlusNonformat"/>
        <w:jc w:val="both"/>
      </w:pPr>
      <w:r>
        <w:t xml:space="preserve">    Обязуюсь:</w:t>
      </w:r>
    </w:p>
    <w:p w:rsidR="00D9213A" w:rsidRDefault="00D9213A">
      <w:pPr>
        <w:pStyle w:val="ConsPlusNonformat"/>
        <w:jc w:val="both"/>
      </w:pPr>
      <w:r>
        <w:t xml:space="preserve">    1)  обо всех изменениях, связанных с </w:t>
      </w:r>
      <w:proofErr w:type="spellStart"/>
      <w:proofErr w:type="gramStart"/>
      <w:r>
        <w:t>приведенными</w:t>
      </w:r>
      <w:proofErr w:type="spellEnd"/>
      <w:proofErr w:type="gramEnd"/>
      <w:r>
        <w:t xml:space="preserve"> в настоящем заявлении</w:t>
      </w:r>
    </w:p>
    <w:p w:rsidR="00D9213A" w:rsidRDefault="00D9213A">
      <w:pPr>
        <w:pStyle w:val="ConsPlusNonformat"/>
        <w:jc w:val="both"/>
      </w:pPr>
      <w:r>
        <w:t>сведениями,  сообщать в управление градостроительного контроля департамента</w:t>
      </w:r>
    </w:p>
    <w:p w:rsidR="00D9213A" w:rsidRDefault="00D9213A">
      <w:pPr>
        <w:pStyle w:val="ConsPlusNonformat"/>
        <w:jc w:val="both"/>
      </w:pPr>
      <w:r>
        <w:t>градостроительства и архитектуры администрации города Липецка;</w:t>
      </w:r>
    </w:p>
    <w:p w:rsidR="00D9213A" w:rsidRDefault="00D9213A">
      <w:pPr>
        <w:pStyle w:val="ConsPlusNonformat"/>
        <w:jc w:val="both"/>
      </w:pPr>
      <w:r>
        <w:t xml:space="preserve">    2)  руководствуясь  </w:t>
      </w:r>
      <w:hyperlink r:id="rId92" w:history="1">
        <w:r>
          <w:rPr>
            <w:color w:val="0000FF"/>
          </w:rPr>
          <w:t>частью  18  статьи  51</w:t>
        </w:r>
      </w:hyperlink>
      <w:r>
        <w:t xml:space="preserve">  Градостроительного  кодекса</w:t>
      </w:r>
    </w:p>
    <w:p w:rsidR="00D9213A" w:rsidRDefault="00D9213A">
      <w:pPr>
        <w:pStyle w:val="ConsPlusNonformat"/>
        <w:jc w:val="both"/>
      </w:pPr>
      <w:r>
        <w:t xml:space="preserve">Российской  Федерации, в течение десяти дней со дня получения разрешения </w:t>
      </w:r>
      <w:proofErr w:type="gramStart"/>
      <w:r>
        <w:t>на</w:t>
      </w:r>
      <w:proofErr w:type="gramEnd"/>
    </w:p>
    <w:p w:rsidR="00D9213A" w:rsidRDefault="00D9213A">
      <w:pPr>
        <w:pStyle w:val="ConsPlusNonformat"/>
        <w:jc w:val="both"/>
      </w:pPr>
      <w:r>
        <w:t>строительство  безвозмездно  передать  в  департамент  градостроительства и</w:t>
      </w:r>
    </w:p>
    <w:p w:rsidR="00D9213A" w:rsidRDefault="00D9213A">
      <w:pPr>
        <w:pStyle w:val="ConsPlusNonformat"/>
        <w:jc w:val="both"/>
      </w:pPr>
      <w:r>
        <w:t>архитектуры  администрации  города  Липецка  сведения о площади, о высоте и</w:t>
      </w:r>
    </w:p>
    <w:p w:rsidR="00D9213A" w:rsidRDefault="00D9213A">
      <w:pPr>
        <w:pStyle w:val="ConsPlusNonformat"/>
        <w:jc w:val="both"/>
      </w:pPr>
      <w:proofErr w:type="gramStart"/>
      <w:r>
        <w:t>количестве</w:t>
      </w:r>
      <w:proofErr w:type="gramEnd"/>
      <w:r>
        <w:t xml:space="preserve">  этажей планируемого объекта капитального строительства, о сетях</w:t>
      </w:r>
    </w:p>
    <w:p w:rsidR="00D9213A" w:rsidRDefault="00D9213A">
      <w:pPr>
        <w:pStyle w:val="ConsPlusNonformat"/>
        <w:jc w:val="both"/>
      </w:pPr>
      <w:r>
        <w:t>инженерно-технического   обеспечения,   один  экземпляр  копии  результатов</w:t>
      </w:r>
    </w:p>
    <w:p w:rsidR="00D9213A" w:rsidRDefault="00D9213A">
      <w:pPr>
        <w:pStyle w:val="ConsPlusNonformat"/>
        <w:jc w:val="both"/>
      </w:pPr>
      <w:r>
        <w:t xml:space="preserve">инженерных  изысканий  и  по  одному  экземпляру  копий  разделов </w:t>
      </w:r>
      <w:proofErr w:type="gramStart"/>
      <w:r>
        <w:t>проектной</w:t>
      </w:r>
      <w:proofErr w:type="gramEnd"/>
    </w:p>
    <w:p w:rsidR="00D9213A" w:rsidRDefault="00D9213A">
      <w:pPr>
        <w:pStyle w:val="ConsPlusNonformat"/>
        <w:jc w:val="both"/>
      </w:pPr>
      <w:r>
        <w:t xml:space="preserve">документации,  </w:t>
      </w:r>
      <w:proofErr w:type="gramStart"/>
      <w:r>
        <w:t>предусмотренных</w:t>
      </w:r>
      <w:proofErr w:type="gramEnd"/>
      <w:r>
        <w:t xml:space="preserve"> </w:t>
      </w:r>
      <w:hyperlink r:id="rId93" w:history="1">
        <w:r>
          <w:rPr>
            <w:color w:val="0000FF"/>
          </w:rPr>
          <w:t>пунктами 2</w:t>
        </w:r>
      </w:hyperlink>
      <w:r>
        <w:t xml:space="preserve">, </w:t>
      </w:r>
      <w:hyperlink r:id="rId94" w:history="1">
        <w:r>
          <w:rPr>
            <w:color w:val="0000FF"/>
          </w:rPr>
          <w:t>8</w:t>
        </w:r>
      </w:hyperlink>
      <w:r>
        <w:t xml:space="preserve"> - </w:t>
      </w:r>
      <w:hyperlink r:id="rId95" w:history="1">
        <w:r>
          <w:rPr>
            <w:color w:val="0000FF"/>
          </w:rPr>
          <w:t>10</w:t>
        </w:r>
      </w:hyperlink>
      <w:r>
        <w:t xml:space="preserve"> и </w:t>
      </w:r>
      <w:hyperlink r:id="rId96" w:history="1">
        <w:r>
          <w:rPr>
            <w:color w:val="0000FF"/>
          </w:rPr>
          <w:t>11.1 части 12 статьи 48</w:t>
        </w:r>
      </w:hyperlink>
    </w:p>
    <w:p w:rsidR="00D9213A" w:rsidRDefault="00D9213A">
      <w:pPr>
        <w:pStyle w:val="ConsPlusNonformat"/>
        <w:jc w:val="both"/>
      </w:pPr>
      <w:r>
        <w:t xml:space="preserve">Градостроительного   кодекса   Российской   Федерации,   для  размещения  </w:t>
      </w:r>
      <w:proofErr w:type="gramStart"/>
      <w:r>
        <w:t>в</w:t>
      </w:r>
      <w:proofErr w:type="gramEnd"/>
    </w:p>
    <w:p w:rsidR="00D9213A" w:rsidRDefault="00D9213A">
      <w:pPr>
        <w:pStyle w:val="ConsPlusNonformat"/>
        <w:jc w:val="both"/>
      </w:pPr>
      <w:r>
        <w:t>информационной системе обеспечения градостроительной деятельности.</w:t>
      </w:r>
    </w:p>
    <w:p w:rsidR="00D9213A" w:rsidRDefault="00D9213A">
      <w:pPr>
        <w:pStyle w:val="ConsPlusNonformat"/>
        <w:jc w:val="both"/>
      </w:pPr>
    </w:p>
    <w:p w:rsidR="00D9213A" w:rsidRDefault="00D9213A">
      <w:pPr>
        <w:pStyle w:val="ConsPlusNonformat"/>
        <w:jc w:val="both"/>
      </w:pPr>
      <w:r>
        <w:t xml:space="preserve">    К   настоящему   заявлению   прилагаются   документы   согласно   </w:t>
      </w:r>
      <w:hyperlink w:anchor="P423" w:history="1">
        <w:r>
          <w:rPr>
            <w:color w:val="0000FF"/>
          </w:rPr>
          <w:t>описи</w:t>
        </w:r>
      </w:hyperlink>
    </w:p>
    <w:p w:rsidR="00D9213A" w:rsidRDefault="00D9213A">
      <w:pPr>
        <w:pStyle w:val="ConsPlusNonformat"/>
        <w:jc w:val="both"/>
      </w:pPr>
      <w:r>
        <w:t>(приложение).</w:t>
      </w:r>
    </w:p>
    <w:p w:rsidR="00D9213A" w:rsidRDefault="00D9213A">
      <w:pPr>
        <w:pStyle w:val="ConsPlusNonformat"/>
        <w:jc w:val="both"/>
      </w:pPr>
    </w:p>
    <w:p w:rsidR="00D9213A" w:rsidRDefault="00D9213A">
      <w:pPr>
        <w:pStyle w:val="ConsPlusNonformat"/>
        <w:jc w:val="both"/>
      </w:pPr>
      <w:r>
        <w:t xml:space="preserve">    Застройщик ____________________________________________________________</w:t>
      </w:r>
    </w:p>
    <w:p w:rsidR="00D9213A" w:rsidRDefault="00D9213A">
      <w:pPr>
        <w:pStyle w:val="ConsPlusNonformat"/>
        <w:jc w:val="both"/>
      </w:pPr>
      <w:r>
        <w:t xml:space="preserve">                                      (должность)</w:t>
      </w:r>
    </w:p>
    <w:p w:rsidR="00D9213A" w:rsidRDefault="00D9213A">
      <w:pPr>
        <w:pStyle w:val="ConsPlusNonformat"/>
        <w:jc w:val="both"/>
      </w:pPr>
      <w:r>
        <w:t>_______________________________      ______________________________________</w:t>
      </w:r>
    </w:p>
    <w:p w:rsidR="00D9213A" w:rsidRDefault="00D9213A">
      <w:pPr>
        <w:pStyle w:val="ConsPlusNonformat"/>
        <w:jc w:val="both"/>
      </w:pPr>
      <w:r>
        <w:t xml:space="preserve">           (подпись)                         (расшифровка подписи)</w:t>
      </w:r>
    </w:p>
    <w:p w:rsidR="00D9213A" w:rsidRDefault="00D9213A">
      <w:pPr>
        <w:pStyle w:val="ConsPlusNonformat"/>
        <w:jc w:val="both"/>
      </w:pPr>
    </w:p>
    <w:p w:rsidR="00D9213A" w:rsidRDefault="00D9213A">
      <w:pPr>
        <w:pStyle w:val="ConsPlusNonformat"/>
        <w:jc w:val="both"/>
      </w:pPr>
      <w:r>
        <w:t xml:space="preserve">             М.П.</w:t>
      </w:r>
    </w:p>
    <w:p w:rsidR="00D9213A" w:rsidRDefault="00D9213A">
      <w:pPr>
        <w:pStyle w:val="ConsPlusNonformat"/>
        <w:jc w:val="both"/>
      </w:pPr>
    </w:p>
    <w:p w:rsidR="00D9213A" w:rsidRDefault="00D9213A">
      <w:pPr>
        <w:pStyle w:val="ConsPlusNonformat"/>
        <w:jc w:val="both"/>
      </w:pPr>
      <w:r>
        <w:t>"__" ______________ 20__ г.</w:t>
      </w:r>
    </w:p>
    <w:p w:rsidR="00D9213A" w:rsidRDefault="00D9213A">
      <w:pPr>
        <w:sectPr w:rsidR="00D9213A" w:rsidSect="00705A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213A" w:rsidRDefault="00D9213A">
      <w:pPr>
        <w:pStyle w:val="ConsPlusNormal"/>
        <w:jc w:val="both"/>
      </w:pPr>
    </w:p>
    <w:p w:rsidR="00D9213A" w:rsidRDefault="00D9213A">
      <w:pPr>
        <w:pStyle w:val="ConsPlusNormal"/>
        <w:jc w:val="both"/>
      </w:pPr>
    </w:p>
    <w:p w:rsidR="00D9213A" w:rsidRDefault="00D9213A">
      <w:pPr>
        <w:pStyle w:val="ConsPlusNormal"/>
        <w:jc w:val="both"/>
      </w:pPr>
    </w:p>
    <w:p w:rsidR="00D9213A" w:rsidRDefault="00D9213A">
      <w:pPr>
        <w:pStyle w:val="ConsPlusNonformat"/>
        <w:jc w:val="both"/>
      </w:pPr>
      <w:r>
        <w:t xml:space="preserve">                                              Приложение</w:t>
      </w:r>
    </w:p>
    <w:p w:rsidR="00D9213A" w:rsidRDefault="00D9213A">
      <w:pPr>
        <w:pStyle w:val="ConsPlusNonformat"/>
        <w:jc w:val="both"/>
      </w:pPr>
      <w:r>
        <w:t xml:space="preserve">                                              к заявлению о выдаче</w:t>
      </w:r>
    </w:p>
    <w:p w:rsidR="00D9213A" w:rsidRDefault="00D9213A">
      <w:pPr>
        <w:pStyle w:val="ConsPlusNonformat"/>
        <w:jc w:val="both"/>
      </w:pPr>
      <w:r>
        <w:t xml:space="preserve">                                              разрешения на строительство</w:t>
      </w:r>
    </w:p>
    <w:p w:rsidR="00D9213A" w:rsidRDefault="00D9213A">
      <w:pPr>
        <w:pStyle w:val="ConsPlusNonformat"/>
        <w:jc w:val="both"/>
      </w:pPr>
      <w:r>
        <w:t xml:space="preserve">                                              от "__" ___________ 20__ года</w:t>
      </w:r>
    </w:p>
    <w:p w:rsidR="00D9213A" w:rsidRDefault="00D9213A">
      <w:pPr>
        <w:pStyle w:val="ConsPlusNonformat"/>
        <w:jc w:val="both"/>
      </w:pPr>
    </w:p>
    <w:p w:rsidR="00D9213A" w:rsidRDefault="00D9213A">
      <w:pPr>
        <w:pStyle w:val="ConsPlusNonformat"/>
        <w:jc w:val="both"/>
      </w:pPr>
      <w:bookmarkStart w:id="4" w:name="P423"/>
      <w:bookmarkEnd w:id="4"/>
      <w:r>
        <w:t xml:space="preserve">                             Опись документов,</w:t>
      </w:r>
    </w:p>
    <w:p w:rsidR="00D9213A" w:rsidRDefault="00D9213A">
      <w:pPr>
        <w:pStyle w:val="ConsPlusNonformat"/>
        <w:jc w:val="both"/>
      </w:pPr>
      <w:proofErr w:type="gramStart"/>
      <w:r>
        <w:t>предоставляемых</w:t>
      </w:r>
      <w:proofErr w:type="gramEnd"/>
      <w:r>
        <w:t xml:space="preserve"> застройщиком в департамент градостроительства и архитектуры</w:t>
      </w:r>
    </w:p>
    <w:p w:rsidR="00D9213A" w:rsidRDefault="00D9213A">
      <w:pPr>
        <w:pStyle w:val="ConsPlusNonformat"/>
        <w:jc w:val="both"/>
      </w:pPr>
      <w:r>
        <w:t xml:space="preserve">  администрации города Липецка для получения разрешения на строительство</w:t>
      </w:r>
    </w:p>
    <w:p w:rsidR="00D9213A" w:rsidRDefault="00D9213A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556"/>
        <w:gridCol w:w="1814"/>
        <w:gridCol w:w="1701"/>
      </w:tblGrid>
      <w:tr w:rsidR="00D9213A">
        <w:tc>
          <w:tcPr>
            <w:tcW w:w="567" w:type="dxa"/>
          </w:tcPr>
          <w:p w:rsidR="00D9213A" w:rsidRDefault="00D9213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556" w:type="dxa"/>
          </w:tcPr>
          <w:p w:rsidR="00D9213A" w:rsidRDefault="00D9213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814" w:type="dxa"/>
          </w:tcPr>
          <w:p w:rsidR="00D9213A" w:rsidRDefault="00D9213A">
            <w:pPr>
              <w:pStyle w:val="ConsPlusNormal"/>
              <w:jc w:val="center"/>
            </w:pPr>
            <w:r>
              <w:t>Количество экземпляров</w:t>
            </w:r>
          </w:p>
        </w:tc>
        <w:tc>
          <w:tcPr>
            <w:tcW w:w="1701" w:type="dxa"/>
          </w:tcPr>
          <w:p w:rsidR="00D9213A" w:rsidRDefault="00D9213A">
            <w:pPr>
              <w:pStyle w:val="ConsPlusNormal"/>
              <w:jc w:val="center"/>
            </w:pPr>
            <w:r>
              <w:t>Количество листов в одном экземпляре</w:t>
            </w:r>
          </w:p>
        </w:tc>
      </w:tr>
      <w:tr w:rsidR="00D9213A">
        <w:tc>
          <w:tcPr>
            <w:tcW w:w="567" w:type="dxa"/>
          </w:tcPr>
          <w:p w:rsidR="00D9213A" w:rsidRDefault="00D9213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56" w:type="dxa"/>
          </w:tcPr>
          <w:p w:rsidR="00D9213A" w:rsidRDefault="00D9213A">
            <w:pPr>
              <w:pStyle w:val="ConsPlusNonformat"/>
              <w:jc w:val="both"/>
            </w:pPr>
            <w:r>
              <w:t>Правоустанавливающие</w:t>
            </w:r>
          </w:p>
          <w:p w:rsidR="00D9213A" w:rsidRDefault="00D9213A">
            <w:pPr>
              <w:pStyle w:val="ConsPlusNonformat"/>
              <w:jc w:val="both"/>
            </w:pPr>
            <w:r>
              <w:t xml:space="preserve">документы на </w:t>
            </w:r>
            <w:proofErr w:type="gramStart"/>
            <w:r>
              <w:t>земельный</w:t>
            </w:r>
            <w:proofErr w:type="gramEnd"/>
          </w:p>
          <w:p w:rsidR="00D9213A" w:rsidRDefault="00D9213A">
            <w:pPr>
              <w:pStyle w:val="ConsPlusNonformat"/>
              <w:jc w:val="both"/>
            </w:pPr>
            <w:r>
              <w:t xml:space="preserve">       </w:t>
            </w:r>
            <w:hyperlink w:anchor="P506" w:history="1">
              <w:r>
                <w:rPr>
                  <w:color w:val="0000FF"/>
                </w:rPr>
                <w:t>1</w:t>
              </w:r>
            </w:hyperlink>
          </w:p>
          <w:p w:rsidR="00D9213A" w:rsidRDefault="00D9213A">
            <w:pPr>
              <w:pStyle w:val="ConsPlusNonformat"/>
              <w:jc w:val="both"/>
            </w:pPr>
            <w:proofErr w:type="gramStart"/>
            <w:r>
              <w:t>участок  (указываются вид</w:t>
            </w:r>
            <w:proofErr w:type="gramEnd"/>
          </w:p>
          <w:p w:rsidR="00D9213A" w:rsidRDefault="00D9213A">
            <w:pPr>
              <w:pStyle w:val="ConsPlusNonformat"/>
              <w:jc w:val="both"/>
            </w:pPr>
            <w:r>
              <w:t>документа, реквизиты)</w:t>
            </w:r>
          </w:p>
        </w:tc>
        <w:tc>
          <w:tcPr>
            <w:tcW w:w="1814" w:type="dxa"/>
          </w:tcPr>
          <w:p w:rsidR="00D9213A" w:rsidRDefault="00D9213A">
            <w:pPr>
              <w:pStyle w:val="ConsPlusNormal"/>
            </w:pPr>
          </w:p>
        </w:tc>
        <w:tc>
          <w:tcPr>
            <w:tcW w:w="1701" w:type="dxa"/>
          </w:tcPr>
          <w:p w:rsidR="00D9213A" w:rsidRDefault="00D9213A">
            <w:pPr>
              <w:pStyle w:val="ConsPlusNormal"/>
            </w:pPr>
          </w:p>
        </w:tc>
      </w:tr>
      <w:tr w:rsidR="00D9213A">
        <w:tc>
          <w:tcPr>
            <w:tcW w:w="567" w:type="dxa"/>
          </w:tcPr>
          <w:p w:rsidR="00D9213A" w:rsidRDefault="00D9213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56" w:type="dxa"/>
          </w:tcPr>
          <w:p w:rsidR="00D9213A" w:rsidRDefault="00D9213A">
            <w:pPr>
              <w:pStyle w:val="ConsPlusNonformat"/>
              <w:jc w:val="both"/>
            </w:pPr>
            <w:r>
              <w:t>Градостроительный план</w:t>
            </w:r>
          </w:p>
          <w:p w:rsidR="00D9213A" w:rsidRDefault="00D9213A">
            <w:pPr>
              <w:pStyle w:val="ConsPlusNonformat"/>
              <w:jc w:val="both"/>
            </w:pPr>
            <w:r>
              <w:t xml:space="preserve">                  </w:t>
            </w:r>
            <w:hyperlink w:anchor="P509" w:history="1">
              <w:r>
                <w:rPr>
                  <w:color w:val="0000FF"/>
                </w:rPr>
                <w:t>2</w:t>
              </w:r>
            </w:hyperlink>
          </w:p>
          <w:p w:rsidR="00D9213A" w:rsidRDefault="00D9213A">
            <w:pPr>
              <w:pStyle w:val="ConsPlusNonformat"/>
              <w:jc w:val="both"/>
            </w:pPr>
            <w:r>
              <w:t>земельного участка</w:t>
            </w:r>
          </w:p>
          <w:p w:rsidR="00D9213A" w:rsidRDefault="00D9213A">
            <w:pPr>
              <w:pStyle w:val="ConsPlusNonformat"/>
              <w:jc w:val="both"/>
            </w:pPr>
            <w:r>
              <w:t>(указываются реквизиты)</w:t>
            </w:r>
          </w:p>
          <w:p w:rsidR="00D9213A" w:rsidRDefault="00D9213A">
            <w:pPr>
              <w:pStyle w:val="ConsPlusNonformat"/>
              <w:jc w:val="both"/>
            </w:pPr>
            <w:r>
              <w:t>или в случае выдачи</w:t>
            </w:r>
          </w:p>
          <w:p w:rsidR="00D9213A" w:rsidRDefault="00D9213A">
            <w:pPr>
              <w:pStyle w:val="ConsPlusNonformat"/>
              <w:jc w:val="both"/>
            </w:pPr>
            <w:r>
              <w:t>разрешения на строительство</w:t>
            </w:r>
          </w:p>
          <w:p w:rsidR="00D9213A" w:rsidRDefault="00D9213A">
            <w:pPr>
              <w:pStyle w:val="ConsPlusNonformat"/>
              <w:jc w:val="both"/>
            </w:pPr>
            <w:r>
              <w:t>линейного объекта реквизиты</w:t>
            </w:r>
          </w:p>
          <w:p w:rsidR="00D9213A" w:rsidRDefault="00D9213A">
            <w:pPr>
              <w:pStyle w:val="ConsPlusNonformat"/>
              <w:jc w:val="both"/>
            </w:pPr>
            <w:r>
              <w:t>проекта планировки</w:t>
            </w:r>
          </w:p>
          <w:p w:rsidR="00D9213A" w:rsidRDefault="00D9213A">
            <w:pPr>
              <w:pStyle w:val="ConsPlusNonformat"/>
              <w:jc w:val="both"/>
            </w:pPr>
            <w:r>
              <w:t>территории и проекта</w:t>
            </w:r>
          </w:p>
          <w:p w:rsidR="00D9213A" w:rsidRDefault="00D9213A">
            <w:pPr>
              <w:pStyle w:val="ConsPlusNonformat"/>
              <w:jc w:val="both"/>
            </w:pPr>
            <w:r>
              <w:t>межевания территории</w:t>
            </w:r>
          </w:p>
        </w:tc>
        <w:tc>
          <w:tcPr>
            <w:tcW w:w="1814" w:type="dxa"/>
          </w:tcPr>
          <w:p w:rsidR="00D9213A" w:rsidRDefault="00D9213A">
            <w:pPr>
              <w:pStyle w:val="ConsPlusNormal"/>
            </w:pPr>
          </w:p>
        </w:tc>
        <w:tc>
          <w:tcPr>
            <w:tcW w:w="1701" w:type="dxa"/>
          </w:tcPr>
          <w:p w:rsidR="00D9213A" w:rsidRDefault="00D9213A">
            <w:pPr>
              <w:pStyle w:val="ConsPlusNormal"/>
            </w:pPr>
          </w:p>
        </w:tc>
      </w:tr>
      <w:tr w:rsidR="00D9213A">
        <w:tc>
          <w:tcPr>
            <w:tcW w:w="567" w:type="dxa"/>
          </w:tcPr>
          <w:p w:rsidR="00D9213A" w:rsidRDefault="00D9213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56" w:type="dxa"/>
          </w:tcPr>
          <w:p w:rsidR="00D9213A" w:rsidRDefault="00D9213A">
            <w:pPr>
              <w:pStyle w:val="ConsPlusNormal"/>
            </w:pPr>
            <w:r>
              <w:t xml:space="preserve">Материалы, содержащиеся в проектной документации (проектная документация разрабатывается согласно </w:t>
            </w:r>
            <w:hyperlink r:id="rId97" w:history="1">
              <w:r>
                <w:rPr>
                  <w:color w:val="0000FF"/>
                </w:rPr>
                <w:t>Положению</w:t>
              </w:r>
            </w:hyperlink>
            <w:r>
              <w:t xml:space="preserve"> о составе разделов проектной документации и требованиях к их содержанию, </w:t>
            </w:r>
            <w:proofErr w:type="spellStart"/>
            <w:r>
              <w:t>утвержденному</w:t>
            </w:r>
            <w:proofErr w:type="spellEnd"/>
            <w:r>
              <w:t xml:space="preserve"> постановлением Правительства Российской Федерации от 16.02.2008 N 87):</w:t>
            </w:r>
          </w:p>
          <w:p w:rsidR="00D9213A" w:rsidRDefault="00D9213A">
            <w:pPr>
              <w:pStyle w:val="ConsPlusNormal"/>
            </w:pPr>
            <w:r>
              <w:t>а) пояснительная записка;</w:t>
            </w:r>
          </w:p>
          <w:p w:rsidR="00D9213A" w:rsidRDefault="00D9213A">
            <w:pPr>
              <w:pStyle w:val="ConsPlusNormal"/>
            </w:pPr>
            <w:r>
      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      </w:r>
          </w:p>
          <w:p w:rsidR="00D9213A" w:rsidRDefault="00D9213A">
            <w:pPr>
              <w:pStyle w:val="ConsPlusNormal"/>
            </w:pPr>
            <w:r>
              <w:t xml:space="preserve">в) схема планировочной организации земельного участка, подтверждающая расположение линейного объекта в пределах красных линий, </w:t>
            </w:r>
            <w:proofErr w:type="spellStart"/>
            <w:r>
              <w:t>утвержденных</w:t>
            </w:r>
            <w:proofErr w:type="spellEnd"/>
            <w:r>
              <w:t xml:space="preserve"> в составе документации по планировке территории применительно к линейным объектам;</w:t>
            </w:r>
          </w:p>
          <w:p w:rsidR="00D9213A" w:rsidRDefault="00D9213A">
            <w:pPr>
              <w:pStyle w:val="ConsPlusNormal"/>
            </w:pPr>
            <w:r>
              <w:t>г) схемы, отображающие архитектурные решения;</w:t>
            </w:r>
          </w:p>
          <w:p w:rsidR="00D9213A" w:rsidRDefault="00D9213A">
            <w:pPr>
              <w:pStyle w:val="ConsPlusNormal"/>
            </w:pPr>
            <w:r>
      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</w:t>
            </w:r>
            <w:r>
              <w:lastRenderedPageBreak/>
              <w:t>технического обеспечения;</w:t>
            </w:r>
          </w:p>
          <w:p w:rsidR="00D9213A" w:rsidRDefault="00D9213A">
            <w:pPr>
              <w:pStyle w:val="ConsPlusNormal"/>
            </w:pPr>
            <w:r>
              <w:t>е) проект организации строительства объекта капитального строительства;</w:t>
            </w:r>
          </w:p>
          <w:p w:rsidR="00D9213A" w:rsidRDefault="00D9213A">
            <w:pPr>
              <w:pStyle w:val="ConsPlusNormal"/>
            </w:pPr>
            <w:r>
              <w:t>ж) проект организации работ по сносу или демонтажу объектов капитального строительства, их частей</w:t>
            </w:r>
          </w:p>
        </w:tc>
        <w:tc>
          <w:tcPr>
            <w:tcW w:w="1814" w:type="dxa"/>
          </w:tcPr>
          <w:p w:rsidR="00D9213A" w:rsidRDefault="00D9213A">
            <w:pPr>
              <w:pStyle w:val="ConsPlusNormal"/>
            </w:pPr>
          </w:p>
        </w:tc>
        <w:tc>
          <w:tcPr>
            <w:tcW w:w="1701" w:type="dxa"/>
          </w:tcPr>
          <w:p w:rsidR="00D9213A" w:rsidRDefault="00D9213A">
            <w:pPr>
              <w:pStyle w:val="ConsPlusNormal"/>
            </w:pPr>
          </w:p>
        </w:tc>
      </w:tr>
      <w:tr w:rsidR="00D9213A">
        <w:tc>
          <w:tcPr>
            <w:tcW w:w="567" w:type="dxa"/>
          </w:tcPr>
          <w:p w:rsidR="00D9213A" w:rsidRDefault="00D9213A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5556" w:type="dxa"/>
          </w:tcPr>
          <w:p w:rsidR="00D9213A" w:rsidRDefault="00D9213A">
            <w:pPr>
              <w:pStyle w:val="ConsPlusNormal"/>
            </w:pPr>
            <w:proofErr w:type="gramStart"/>
            <w:r>
              <w:t xml:space="preserve"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      </w:r>
            <w:hyperlink r:id="rId98" w:history="1">
              <w:r>
                <w:rPr>
                  <w:color w:val="0000FF"/>
                </w:rPr>
                <w:t>частью 12.1 статьи 48</w:t>
              </w:r>
            </w:hyperlink>
            <w:r>
              <w:t xml:space="preserve"> Градостроительного кодекса Российской Федерации), если такая проектная документация подлежит экспертизе в соответствии со </w:t>
            </w:r>
            <w:hyperlink r:id="rId99" w:history="1">
              <w:proofErr w:type="spellStart"/>
              <w:r>
                <w:rPr>
                  <w:color w:val="0000FF"/>
                </w:rPr>
                <w:t>статьей</w:t>
              </w:r>
              <w:proofErr w:type="spellEnd"/>
              <w:r>
                <w:rPr>
                  <w:color w:val="0000FF"/>
                </w:rPr>
                <w:t xml:space="preserve"> 49</w:t>
              </w:r>
            </w:hyperlink>
            <w:r>
      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      </w:r>
            <w:hyperlink r:id="rId100" w:history="1">
              <w:r>
                <w:rPr>
                  <w:color w:val="0000FF"/>
                </w:rPr>
                <w:t>частью 3.4 статьи 49</w:t>
              </w:r>
            </w:hyperlink>
            <w:r>
              <w:t xml:space="preserve"> Градостроительного кодекса Российской Федерации, положительное заключение государственной экологической</w:t>
            </w:r>
            <w:proofErr w:type="gramEnd"/>
            <w:r>
              <w:t xml:space="preserve"> экспертизы проектной документации в случаях, предусмотренных </w:t>
            </w:r>
            <w:hyperlink r:id="rId101" w:history="1">
              <w:r>
                <w:rPr>
                  <w:color w:val="0000FF"/>
                </w:rPr>
                <w:t>частью 6 статьи 49</w:t>
              </w:r>
            </w:hyperlink>
            <w:r>
              <w:t xml:space="preserve"> Градостроительного кодекса Российской Федерации (указываются реквизиты)</w:t>
            </w:r>
          </w:p>
        </w:tc>
        <w:tc>
          <w:tcPr>
            <w:tcW w:w="1814" w:type="dxa"/>
          </w:tcPr>
          <w:p w:rsidR="00D9213A" w:rsidRDefault="00D9213A">
            <w:pPr>
              <w:pStyle w:val="ConsPlusNormal"/>
            </w:pPr>
          </w:p>
        </w:tc>
        <w:tc>
          <w:tcPr>
            <w:tcW w:w="1701" w:type="dxa"/>
          </w:tcPr>
          <w:p w:rsidR="00D9213A" w:rsidRDefault="00D9213A">
            <w:pPr>
              <w:pStyle w:val="ConsPlusNormal"/>
            </w:pPr>
          </w:p>
        </w:tc>
      </w:tr>
      <w:tr w:rsidR="00D9213A">
        <w:tc>
          <w:tcPr>
            <w:tcW w:w="567" w:type="dxa"/>
          </w:tcPr>
          <w:p w:rsidR="00D9213A" w:rsidRDefault="00D9213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56" w:type="dxa"/>
          </w:tcPr>
          <w:p w:rsidR="00D9213A" w:rsidRDefault="00D9213A">
            <w:pPr>
              <w:pStyle w:val="ConsPlusNonformat"/>
              <w:jc w:val="both"/>
            </w:pPr>
            <w:r>
              <w:t>Разрешение на отклонение</w:t>
            </w:r>
          </w:p>
          <w:p w:rsidR="00D9213A" w:rsidRDefault="00D9213A">
            <w:pPr>
              <w:pStyle w:val="ConsPlusNonformat"/>
              <w:jc w:val="both"/>
            </w:pPr>
            <w:r>
              <w:t>от предельных параметров</w:t>
            </w:r>
          </w:p>
          <w:p w:rsidR="00D9213A" w:rsidRDefault="00D9213A">
            <w:pPr>
              <w:pStyle w:val="ConsPlusNonformat"/>
              <w:jc w:val="both"/>
            </w:pPr>
            <w:proofErr w:type="spellStart"/>
            <w:r>
              <w:t>разрешенного</w:t>
            </w:r>
            <w:proofErr w:type="spellEnd"/>
            <w:r>
              <w:t xml:space="preserve"> строительства,</w:t>
            </w:r>
          </w:p>
          <w:p w:rsidR="00D9213A" w:rsidRDefault="00D9213A">
            <w:pPr>
              <w:pStyle w:val="ConsPlusNonformat"/>
              <w:jc w:val="both"/>
            </w:pPr>
            <w:r>
              <w:t xml:space="preserve">             </w:t>
            </w:r>
            <w:hyperlink w:anchor="P512" w:history="1">
              <w:r>
                <w:rPr>
                  <w:color w:val="0000FF"/>
                </w:rPr>
                <w:t>3</w:t>
              </w:r>
            </w:hyperlink>
          </w:p>
          <w:p w:rsidR="00D9213A" w:rsidRDefault="00D9213A">
            <w:pPr>
              <w:pStyle w:val="ConsPlusNonformat"/>
              <w:jc w:val="both"/>
            </w:pPr>
            <w:proofErr w:type="gramStart"/>
            <w:r>
              <w:t>реконструкции  (в случае,</w:t>
            </w:r>
            <w:proofErr w:type="gramEnd"/>
          </w:p>
          <w:p w:rsidR="00D9213A" w:rsidRDefault="00D9213A">
            <w:pPr>
              <w:pStyle w:val="ConsPlusNonformat"/>
              <w:jc w:val="both"/>
            </w:pPr>
            <w:r>
              <w:t>если застройщику было</w:t>
            </w:r>
          </w:p>
          <w:p w:rsidR="00D9213A" w:rsidRDefault="00D9213A">
            <w:pPr>
              <w:pStyle w:val="ConsPlusNonformat"/>
              <w:jc w:val="both"/>
            </w:pPr>
            <w:r>
              <w:t>предоставлено такое</w:t>
            </w:r>
          </w:p>
          <w:p w:rsidR="00D9213A" w:rsidRDefault="00D9213A">
            <w:pPr>
              <w:pStyle w:val="ConsPlusNonformat"/>
              <w:jc w:val="both"/>
            </w:pPr>
            <w:r>
              <w:t>разрешение в соответствии</w:t>
            </w:r>
          </w:p>
          <w:p w:rsidR="00D9213A" w:rsidRDefault="00D9213A">
            <w:pPr>
              <w:pStyle w:val="ConsPlusNonformat"/>
              <w:jc w:val="both"/>
            </w:pPr>
            <w:r>
              <w:t xml:space="preserve">со </w:t>
            </w:r>
            <w:hyperlink r:id="rId102" w:history="1">
              <w:proofErr w:type="spellStart"/>
              <w:r>
                <w:rPr>
                  <w:color w:val="0000FF"/>
                </w:rPr>
                <w:t>статьей</w:t>
              </w:r>
              <w:proofErr w:type="spellEnd"/>
              <w:r>
                <w:rPr>
                  <w:color w:val="0000FF"/>
                </w:rPr>
                <w:t xml:space="preserve"> 40</w:t>
              </w:r>
            </w:hyperlink>
          </w:p>
          <w:p w:rsidR="00D9213A" w:rsidRDefault="00D9213A">
            <w:pPr>
              <w:pStyle w:val="ConsPlusNonformat"/>
              <w:jc w:val="both"/>
            </w:pPr>
            <w:r>
              <w:t>Градостроительного кодекса</w:t>
            </w:r>
          </w:p>
          <w:p w:rsidR="00D9213A" w:rsidRDefault="00D9213A">
            <w:pPr>
              <w:pStyle w:val="ConsPlusNonformat"/>
              <w:jc w:val="both"/>
            </w:pPr>
            <w:proofErr w:type="gramStart"/>
            <w:r>
              <w:t>Российской Федерации)</w:t>
            </w:r>
            <w:proofErr w:type="gramEnd"/>
          </w:p>
          <w:p w:rsidR="00D9213A" w:rsidRDefault="00D9213A">
            <w:pPr>
              <w:pStyle w:val="ConsPlusNonformat"/>
              <w:jc w:val="both"/>
            </w:pPr>
            <w:r>
              <w:t>(указываются реквизиты)</w:t>
            </w:r>
          </w:p>
        </w:tc>
        <w:tc>
          <w:tcPr>
            <w:tcW w:w="1814" w:type="dxa"/>
          </w:tcPr>
          <w:p w:rsidR="00D9213A" w:rsidRDefault="00D9213A">
            <w:pPr>
              <w:pStyle w:val="ConsPlusNormal"/>
            </w:pPr>
          </w:p>
        </w:tc>
        <w:tc>
          <w:tcPr>
            <w:tcW w:w="1701" w:type="dxa"/>
          </w:tcPr>
          <w:p w:rsidR="00D9213A" w:rsidRDefault="00D9213A">
            <w:pPr>
              <w:pStyle w:val="ConsPlusNormal"/>
            </w:pPr>
          </w:p>
        </w:tc>
      </w:tr>
      <w:tr w:rsidR="00D9213A">
        <w:tc>
          <w:tcPr>
            <w:tcW w:w="567" w:type="dxa"/>
          </w:tcPr>
          <w:p w:rsidR="00D9213A" w:rsidRDefault="00D9213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56" w:type="dxa"/>
          </w:tcPr>
          <w:p w:rsidR="00D9213A" w:rsidRDefault="00D9213A">
            <w:pPr>
              <w:pStyle w:val="ConsPlusNormal"/>
            </w:pPr>
            <w:r>
              <w:t>Согласие всех правообладателей объекта капитального строительства в случае реконструкции такого объекта (в случае реконструкции многоквартирного дома, в зависимости от требований жилищного и градостроительного законодательства - решение общего собрания собственников помещений в многоквартирном доме или согласие всех собственников помещений в многоквартирном доме)</w:t>
            </w:r>
          </w:p>
        </w:tc>
        <w:tc>
          <w:tcPr>
            <w:tcW w:w="1814" w:type="dxa"/>
          </w:tcPr>
          <w:p w:rsidR="00D9213A" w:rsidRDefault="00D9213A">
            <w:pPr>
              <w:pStyle w:val="ConsPlusNormal"/>
            </w:pPr>
          </w:p>
        </w:tc>
        <w:tc>
          <w:tcPr>
            <w:tcW w:w="1701" w:type="dxa"/>
          </w:tcPr>
          <w:p w:rsidR="00D9213A" w:rsidRDefault="00D9213A">
            <w:pPr>
              <w:pStyle w:val="ConsPlusNormal"/>
            </w:pPr>
          </w:p>
        </w:tc>
      </w:tr>
      <w:tr w:rsidR="00D9213A">
        <w:tc>
          <w:tcPr>
            <w:tcW w:w="567" w:type="dxa"/>
          </w:tcPr>
          <w:p w:rsidR="00D9213A" w:rsidRDefault="00D9213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56" w:type="dxa"/>
          </w:tcPr>
          <w:p w:rsidR="00D9213A" w:rsidRDefault="00D9213A">
            <w:pPr>
              <w:pStyle w:val="ConsPlusNormal"/>
            </w:pPr>
            <w:proofErr w:type="gramStart"/>
            <w:r>
      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      </w:r>
            <w:proofErr w:type="spellStart"/>
            <w:r>
              <w:t>Росатом</w:t>
            </w:r>
            <w:proofErr w:type="spellEnd"/>
            <w:r>
              <w:t xml:space="preserve"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</w:t>
            </w:r>
            <w:r>
              <w:lastRenderedPageBreak/>
              <w:t>автономное учреждение, в отношении которого указанный орган осуществляет соответственно функции и полномочия учредителя или</w:t>
            </w:r>
            <w:proofErr w:type="gramEnd"/>
            <w:r>
              <w:t xml:space="preserve"> права собственника имущества, - соглашение о проведении такой реконструкции, </w:t>
            </w:r>
            <w:proofErr w:type="gramStart"/>
            <w:r>
              <w:t>определяющее</w:t>
            </w:r>
            <w:proofErr w:type="gramEnd"/>
            <w:r>
              <w:t xml:space="preserve"> в том числе условия и порядок возмещения ущерба, </w:t>
            </w:r>
            <w:proofErr w:type="spellStart"/>
            <w:r>
              <w:t>причиненного</w:t>
            </w:r>
            <w:proofErr w:type="spellEnd"/>
            <w:r>
              <w:t xml:space="preserve"> указанному объекту при осуществлении реконструкции</w:t>
            </w:r>
          </w:p>
        </w:tc>
        <w:tc>
          <w:tcPr>
            <w:tcW w:w="1814" w:type="dxa"/>
          </w:tcPr>
          <w:p w:rsidR="00D9213A" w:rsidRDefault="00D9213A">
            <w:pPr>
              <w:pStyle w:val="ConsPlusNormal"/>
            </w:pPr>
          </w:p>
        </w:tc>
        <w:tc>
          <w:tcPr>
            <w:tcW w:w="1701" w:type="dxa"/>
          </w:tcPr>
          <w:p w:rsidR="00D9213A" w:rsidRDefault="00D9213A">
            <w:pPr>
              <w:pStyle w:val="ConsPlusNormal"/>
            </w:pPr>
          </w:p>
        </w:tc>
      </w:tr>
      <w:tr w:rsidR="00D9213A">
        <w:tc>
          <w:tcPr>
            <w:tcW w:w="567" w:type="dxa"/>
          </w:tcPr>
          <w:p w:rsidR="00D9213A" w:rsidRDefault="00D9213A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5556" w:type="dxa"/>
          </w:tcPr>
          <w:p w:rsidR="00D9213A" w:rsidRDefault="00D9213A">
            <w:pPr>
              <w:pStyle w:val="ConsPlusNormal"/>
            </w:pPr>
            <w:r>
      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 (в случае, если представлено заключение негосударственной экспертизы проектной документации) (указываются реквизиты)</w:t>
            </w:r>
          </w:p>
        </w:tc>
        <w:tc>
          <w:tcPr>
            <w:tcW w:w="1814" w:type="dxa"/>
          </w:tcPr>
          <w:p w:rsidR="00D9213A" w:rsidRDefault="00D9213A">
            <w:pPr>
              <w:pStyle w:val="ConsPlusNormal"/>
            </w:pPr>
          </w:p>
        </w:tc>
        <w:tc>
          <w:tcPr>
            <w:tcW w:w="1701" w:type="dxa"/>
          </w:tcPr>
          <w:p w:rsidR="00D9213A" w:rsidRDefault="00D9213A">
            <w:pPr>
              <w:pStyle w:val="ConsPlusNormal"/>
            </w:pPr>
          </w:p>
        </w:tc>
      </w:tr>
    </w:tbl>
    <w:p w:rsidR="00D9213A" w:rsidRDefault="00D9213A">
      <w:pPr>
        <w:pStyle w:val="ConsPlusNormal"/>
        <w:jc w:val="both"/>
      </w:pPr>
    </w:p>
    <w:p w:rsidR="00D9213A" w:rsidRDefault="00D9213A">
      <w:pPr>
        <w:pStyle w:val="ConsPlusNonformat"/>
        <w:jc w:val="both"/>
      </w:pPr>
      <w:r>
        <w:t xml:space="preserve">    Застройщик ____________________________________________________________</w:t>
      </w:r>
    </w:p>
    <w:p w:rsidR="00D9213A" w:rsidRDefault="00D9213A">
      <w:pPr>
        <w:pStyle w:val="ConsPlusNonformat"/>
        <w:jc w:val="both"/>
      </w:pPr>
      <w:r>
        <w:t xml:space="preserve">                                     (должность)</w:t>
      </w:r>
    </w:p>
    <w:p w:rsidR="00D9213A" w:rsidRDefault="00D9213A">
      <w:pPr>
        <w:pStyle w:val="ConsPlusNonformat"/>
        <w:jc w:val="both"/>
      </w:pPr>
      <w:r>
        <w:t>_______________________________      ______________________________________</w:t>
      </w:r>
    </w:p>
    <w:p w:rsidR="00D9213A" w:rsidRDefault="00D9213A">
      <w:pPr>
        <w:pStyle w:val="ConsPlusNonformat"/>
        <w:jc w:val="both"/>
      </w:pPr>
      <w:r>
        <w:t xml:space="preserve">           (подпись)                         (расшифровка подписи)</w:t>
      </w:r>
    </w:p>
    <w:p w:rsidR="00D9213A" w:rsidRDefault="00D9213A">
      <w:pPr>
        <w:pStyle w:val="ConsPlusNonformat"/>
        <w:jc w:val="both"/>
      </w:pPr>
    </w:p>
    <w:p w:rsidR="00D9213A" w:rsidRDefault="00D9213A">
      <w:pPr>
        <w:pStyle w:val="ConsPlusNonformat"/>
        <w:jc w:val="both"/>
      </w:pPr>
      <w:r>
        <w:t>М.П.</w:t>
      </w:r>
    </w:p>
    <w:p w:rsidR="00D9213A" w:rsidRDefault="00D9213A">
      <w:pPr>
        <w:pStyle w:val="ConsPlusNonformat"/>
        <w:jc w:val="both"/>
      </w:pPr>
    </w:p>
    <w:p w:rsidR="00D9213A" w:rsidRDefault="00D9213A">
      <w:pPr>
        <w:pStyle w:val="ConsPlusNonformat"/>
        <w:jc w:val="both"/>
      </w:pPr>
      <w:r>
        <w:t>"__" ______________ 20__ г.</w:t>
      </w:r>
    </w:p>
    <w:p w:rsidR="00D9213A" w:rsidRDefault="00D9213A">
      <w:pPr>
        <w:pStyle w:val="ConsPlusNonformat"/>
        <w:jc w:val="both"/>
      </w:pPr>
    </w:p>
    <w:p w:rsidR="00D9213A" w:rsidRDefault="00D9213A">
      <w:pPr>
        <w:pStyle w:val="ConsPlusNonformat"/>
        <w:jc w:val="both"/>
      </w:pPr>
      <w:r>
        <w:t>________________________________</w:t>
      </w:r>
    </w:p>
    <w:p w:rsidR="00D9213A" w:rsidRDefault="00D9213A">
      <w:pPr>
        <w:pStyle w:val="ConsPlusNonformat"/>
        <w:jc w:val="both"/>
      </w:pPr>
      <w:r>
        <w:t>1</w:t>
      </w:r>
    </w:p>
    <w:p w:rsidR="00D9213A" w:rsidRDefault="00D9213A">
      <w:pPr>
        <w:pStyle w:val="ConsPlusNonformat"/>
        <w:jc w:val="both"/>
      </w:pPr>
      <w:bookmarkStart w:id="5" w:name="P506"/>
      <w:bookmarkEnd w:id="5"/>
      <w:r>
        <w:t xml:space="preserve"> Документ  получается  департаментом  градостроительства  и  архитектуры </w:t>
      </w:r>
      <w:proofErr w:type="gramStart"/>
      <w:r>
        <w:t>по</w:t>
      </w:r>
      <w:proofErr w:type="gramEnd"/>
    </w:p>
    <w:p w:rsidR="00D9213A" w:rsidRDefault="00D9213A">
      <w:pPr>
        <w:pStyle w:val="ConsPlusNonformat"/>
        <w:jc w:val="both"/>
      </w:pPr>
      <w:r>
        <w:t>каналам СМЭВ.</w:t>
      </w:r>
    </w:p>
    <w:p w:rsidR="00D9213A" w:rsidRDefault="00D9213A">
      <w:pPr>
        <w:pStyle w:val="ConsPlusNonformat"/>
        <w:jc w:val="both"/>
      </w:pPr>
      <w:r>
        <w:t>2</w:t>
      </w:r>
    </w:p>
    <w:p w:rsidR="00D9213A" w:rsidRDefault="00D9213A">
      <w:pPr>
        <w:pStyle w:val="ConsPlusNonformat"/>
        <w:jc w:val="both"/>
      </w:pPr>
      <w:bookmarkStart w:id="6" w:name="P509"/>
      <w:bookmarkEnd w:id="6"/>
      <w:r>
        <w:t xml:space="preserve"> Документ  получается  департаментом  градостроительства  и  архитектуры </w:t>
      </w:r>
      <w:proofErr w:type="gramStart"/>
      <w:r>
        <w:t>по</w:t>
      </w:r>
      <w:proofErr w:type="gramEnd"/>
    </w:p>
    <w:p w:rsidR="00D9213A" w:rsidRDefault="00D9213A">
      <w:pPr>
        <w:pStyle w:val="ConsPlusNonformat"/>
        <w:jc w:val="both"/>
      </w:pPr>
      <w:r>
        <w:t>каналам СМЭВ.</w:t>
      </w:r>
    </w:p>
    <w:p w:rsidR="00D9213A" w:rsidRDefault="00D9213A">
      <w:pPr>
        <w:pStyle w:val="ConsPlusNonformat"/>
        <w:jc w:val="both"/>
      </w:pPr>
      <w:r>
        <w:t>3</w:t>
      </w:r>
    </w:p>
    <w:p w:rsidR="00D9213A" w:rsidRDefault="00D9213A">
      <w:pPr>
        <w:pStyle w:val="ConsPlusNonformat"/>
        <w:jc w:val="both"/>
      </w:pPr>
      <w:bookmarkStart w:id="7" w:name="P512"/>
      <w:bookmarkEnd w:id="7"/>
      <w:r>
        <w:t xml:space="preserve"> Документ  получается  департаментом  градостроительства  и  архитектуры </w:t>
      </w:r>
      <w:proofErr w:type="gramStart"/>
      <w:r>
        <w:t>по</w:t>
      </w:r>
      <w:proofErr w:type="gramEnd"/>
    </w:p>
    <w:p w:rsidR="00D9213A" w:rsidRDefault="00D9213A">
      <w:pPr>
        <w:pStyle w:val="ConsPlusNonformat"/>
        <w:jc w:val="both"/>
      </w:pPr>
      <w:r>
        <w:t>каналам СМЭВ.</w:t>
      </w:r>
    </w:p>
    <w:p w:rsidR="00D9213A" w:rsidRDefault="00D9213A">
      <w:pPr>
        <w:pStyle w:val="ConsPlusNormal"/>
        <w:jc w:val="both"/>
      </w:pPr>
    </w:p>
    <w:p w:rsidR="00D9213A" w:rsidRDefault="00D9213A">
      <w:pPr>
        <w:pStyle w:val="ConsPlusNormal"/>
        <w:jc w:val="right"/>
      </w:pPr>
      <w:r>
        <w:t>Е.А.ГУБАНОВ</w:t>
      </w:r>
    </w:p>
    <w:p w:rsidR="00D9213A" w:rsidRDefault="00D9213A">
      <w:pPr>
        <w:pStyle w:val="ConsPlusNormal"/>
        <w:ind w:firstLine="540"/>
        <w:jc w:val="both"/>
      </w:pPr>
    </w:p>
    <w:p w:rsidR="00D9213A" w:rsidRDefault="00D9213A">
      <w:pPr>
        <w:pStyle w:val="ConsPlusNormal"/>
        <w:ind w:firstLine="540"/>
        <w:jc w:val="both"/>
      </w:pPr>
    </w:p>
    <w:p w:rsidR="00D9213A" w:rsidRDefault="00D9213A">
      <w:pPr>
        <w:pStyle w:val="ConsPlusNormal"/>
        <w:ind w:firstLine="540"/>
        <w:jc w:val="both"/>
      </w:pPr>
    </w:p>
    <w:p w:rsidR="00C800EB" w:rsidRDefault="00C800EB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D9213A" w:rsidRDefault="00D9213A">
      <w:pPr>
        <w:pStyle w:val="ConsPlusNormal"/>
        <w:ind w:firstLine="540"/>
        <w:jc w:val="both"/>
      </w:pPr>
    </w:p>
    <w:p w:rsidR="00D9213A" w:rsidRDefault="00D9213A">
      <w:pPr>
        <w:pStyle w:val="ConsPlusNormal"/>
        <w:ind w:firstLine="540"/>
        <w:jc w:val="both"/>
      </w:pPr>
    </w:p>
    <w:p w:rsidR="00D9213A" w:rsidRDefault="00D9213A">
      <w:pPr>
        <w:pStyle w:val="ConsPlusNormal"/>
        <w:jc w:val="right"/>
      </w:pPr>
      <w:r>
        <w:t>Приложение N 2</w:t>
      </w:r>
    </w:p>
    <w:p w:rsidR="00D9213A" w:rsidRDefault="00D9213A">
      <w:pPr>
        <w:pStyle w:val="ConsPlusNormal"/>
        <w:jc w:val="right"/>
      </w:pPr>
      <w:r>
        <w:t>к административному регламенту</w:t>
      </w:r>
    </w:p>
    <w:p w:rsidR="00D9213A" w:rsidRDefault="00D9213A">
      <w:pPr>
        <w:pStyle w:val="ConsPlusNormal"/>
        <w:jc w:val="both"/>
      </w:pPr>
    </w:p>
    <w:p w:rsidR="00D9213A" w:rsidRDefault="00D9213A">
      <w:pPr>
        <w:pStyle w:val="ConsPlusNormal"/>
        <w:jc w:val="center"/>
      </w:pPr>
      <w:r>
        <w:t>ЗАЯВЛЕНИЕ</w:t>
      </w:r>
    </w:p>
    <w:p w:rsidR="00D9213A" w:rsidRDefault="00D9213A">
      <w:pPr>
        <w:pStyle w:val="ConsPlusNormal"/>
        <w:jc w:val="center"/>
      </w:pPr>
      <w:r>
        <w:t>О ВЫДАЧЕ РАЗРЕШЕНИЯ НА СТРОИТЕЛЬСТВО ЛИНЕЙНОГО ОБЪЕКТА</w:t>
      </w:r>
    </w:p>
    <w:p w:rsidR="00D9213A" w:rsidRDefault="00D9213A">
      <w:pPr>
        <w:pStyle w:val="ConsPlusNormal"/>
        <w:ind w:firstLine="540"/>
        <w:jc w:val="both"/>
      </w:pPr>
    </w:p>
    <w:p w:rsidR="00D9213A" w:rsidRDefault="00D9213A">
      <w:pPr>
        <w:pStyle w:val="ConsPlusNormal"/>
        <w:ind w:firstLine="540"/>
        <w:jc w:val="both"/>
      </w:pPr>
      <w:r>
        <w:t xml:space="preserve">Утратило силу. - </w:t>
      </w:r>
      <w:hyperlink r:id="rId103" w:history="1">
        <w:r>
          <w:rPr>
            <w:color w:val="0000FF"/>
          </w:rPr>
          <w:t>Постановление</w:t>
        </w:r>
      </w:hyperlink>
      <w:r>
        <w:t xml:space="preserve"> администрации г. Липецка от 10.12.2014 N 2787.</w:t>
      </w:r>
    </w:p>
    <w:p w:rsidR="00D9213A" w:rsidRDefault="00D9213A">
      <w:pPr>
        <w:pStyle w:val="ConsPlusNormal"/>
        <w:ind w:firstLine="540"/>
        <w:jc w:val="both"/>
      </w:pPr>
    </w:p>
    <w:p w:rsidR="00D9213A" w:rsidRDefault="00D9213A">
      <w:pPr>
        <w:pStyle w:val="ConsPlusNormal"/>
        <w:ind w:firstLine="540"/>
        <w:jc w:val="both"/>
      </w:pPr>
    </w:p>
    <w:p w:rsidR="00C800EB" w:rsidRDefault="00C800EB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D9213A" w:rsidRDefault="00D9213A">
      <w:pPr>
        <w:pStyle w:val="ConsPlusNormal"/>
        <w:jc w:val="right"/>
      </w:pPr>
      <w:r>
        <w:lastRenderedPageBreak/>
        <w:t>Приложение N 3</w:t>
      </w:r>
    </w:p>
    <w:p w:rsidR="00D9213A" w:rsidRDefault="00D9213A">
      <w:pPr>
        <w:pStyle w:val="ConsPlusNormal"/>
        <w:jc w:val="right"/>
      </w:pPr>
      <w:r>
        <w:t>к административному регламенту</w:t>
      </w:r>
    </w:p>
    <w:p w:rsidR="00D9213A" w:rsidRDefault="00D9213A">
      <w:pPr>
        <w:pStyle w:val="ConsPlusNormal"/>
        <w:jc w:val="center"/>
      </w:pPr>
      <w:r>
        <w:t>Список изменяющих документов</w:t>
      </w:r>
    </w:p>
    <w:p w:rsidR="00D9213A" w:rsidRDefault="00D9213A">
      <w:pPr>
        <w:pStyle w:val="ConsPlusNormal"/>
        <w:jc w:val="center"/>
      </w:pPr>
      <w:proofErr w:type="gramStart"/>
      <w:r>
        <w:t>(в ред. постановлений администрации г. Липецка</w:t>
      </w:r>
      <w:proofErr w:type="gramEnd"/>
    </w:p>
    <w:p w:rsidR="00D9213A" w:rsidRDefault="00D9213A">
      <w:pPr>
        <w:pStyle w:val="ConsPlusNormal"/>
        <w:jc w:val="center"/>
      </w:pPr>
      <w:r>
        <w:t xml:space="preserve">от 10.12.2014 </w:t>
      </w:r>
      <w:hyperlink r:id="rId104" w:history="1">
        <w:r>
          <w:rPr>
            <w:color w:val="0000FF"/>
          </w:rPr>
          <w:t>N 2787</w:t>
        </w:r>
      </w:hyperlink>
      <w:r>
        <w:t xml:space="preserve">, от 02.09.2015 </w:t>
      </w:r>
      <w:hyperlink r:id="rId105" w:history="1">
        <w:r>
          <w:rPr>
            <w:color w:val="0000FF"/>
          </w:rPr>
          <w:t>N 1561</w:t>
        </w:r>
      </w:hyperlink>
      <w:r>
        <w:t>)</w:t>
      </w:r>
    </w:p>
    <w:p w:rsidR="00D9213A" w:rsidRDefault="00D9213A">
      <w:pPr>
        <w:pStyle w:val="ConsPlusNormal"/>
        <w:jc w:val="right"/>
      </w:pPr>
    </w:p>
    <w:p w:rsidR="00D9213A" w:rsidRDefault="00D9213A">
      <w:pPr>
        <w:pStyle w:val="ConsPlusNonformat"/>
        <w:jc w:val="both"/>
      </w:pPr>
      <w:r>
        <w:t xml:space="preserve">                              Начальнику управления градостроительного</w:t>
      </w:r>
    </w:p>
    <w:p w:rsidR="00D9213A" w:rsidRDefault="00D9213A">
      <w:pPr>
        <w:pStyle w:val="ConsPlusNonformat"/>
        <w:jc w:val="both"/>
      </w:pPr>
      <w:r>
        <w:t xml:space="preserve">                              контроля департамента градостроительства и</w:t>
      </w:r>
    </w:p>
    <w:p w:rsidR="00D9213A" w:rsidRDefault="00D9213A">
      <w:pPr>
        <w:pStyle w:val="ConsPlusNonformat"/>
        <w:jc w:val="both"/>
      </w:pPr>
      <w:r>
        <w:t xml:space="preserve">                              архитектуры администрации города Липецка</w:t>
      </w:r>
    </w:p>
    <w:p w:rsidR="00D9213A" w:rsidRDefault="00D9213A">
      <w:pPr>
        <w:pStyle w:val="ConsPlusNonformat"/>
        <w:jc w:val="both"/>
      </w:pPr>
    </w:p>
    <w:p w:rsidR="00D9213A" w:rsidRDefault="00D9213A">
      <w:pPr>
        <w:pStyle w:val="ConsPlusNonformat"/>
        <w:jc w:val="both"/>
      </w:pPr>
      <w:r>
        <w:t xml:space="preserve">                              Застройщик __________________________________</w:t>
      </w:r>
    </w:p>
    <w:p w:rsidR="00D9213A" w:rsidRDefault="00D9213A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(наименование, место нахождения,</w:t>
      </w:r>
      <w:proofErr w:type="gramEnd"/>
    </w:p>
    <w:p w:rsidR="00D9213A" w:rsidRDefault="00D9213A">
      <w:pPr>
        <w:pStyle w:val="ConsPlusNonformat"/>
        <w:jc w:val="both"/>
      </w:pPr>
      <w:r>
        <w:t xml:space="preserve">                              _____________________________________________</w:t>
      </w:r>
    </w:p>
    <w:p w:rsidR="00D9213A" w:rsidRDefault="00D9213A">
      <w:pPr>
        <w:pStyle w:val="ConsPlusNonformat"/>
        <w:jc w:val="both"/>
      </w:pPr>
      <w:r>
        <w:t xml:space="preserve">                              адрес, телефон, факс (для юридического лица);</w:t>
      </w:r>
    </w:p>
    <w:p w:rsidR="00D9213A" w:rsidRDefault="00D9213A">
      <w:pPr>
        <w:pStyle w:val="ConsPlusNonformat"/>
        <w:jc w:val="both"/>
      </w:pPr>
      <w:r>
        <w:t xml:space="preserve">                              _____________________________________________</w:t>
      </w:r>
    </w:p>
    <w:p w:rsidR="00D9213A" w:rsidRDefault="00D9213A">
      <w:pPr>
        <w:pStyle w:val="ConsPlusNonformat"/>
        <w:jc w:val="both"/>
      </w:pPr>
      <w:r>
        <w:t xml:space="preserve">                                        фамилия, имя, отчество,</w:t>
      </w:r>
    </w:p>
    <w:p w:rsidR="00D9213A" w:rsidRDefault="00D9213A">
      <w:pPr>
        <w:pStyle w:val="ConsPlusNonformat"/>
        <w:jc w:val="both"/>
      </w:pPr>
      <w:r>
        <w:t xml:space="preserve">                              _____________________________________________</w:t>
      </w:r>
    </w:p>
    <w:p w:rsidR="00D9213A" w:rsidRDefault="00D9213A">
      <w:pPr>
        <w:pStyle w:val="ConsPlusNonformat"/>
        <w:jc w:val="both"/>
      </w:pPr>
      <w:r>
        <w:t xml:space="preserve">                                   место жительства, номер контактного</w:t>
      </w:r>
    </w:p>
    <w:p w:rsidR="00D9213A" w:rsidRDefault="00D9213A">
      <w:pPr>
        <w:pStyle w:val="ConsPlusNonformat"/>
        <w:jc w:val="both"/>
      </w:pPr>
      <w:r>
        <w:t xml:space="preserve">                              _____________________________________________</w:t>
      </w:r>
    </w:p>
    <w:p w:rsidR="00D9213A" w:rsidRDefault="00D9213A">
      <w:pPr>
        <w:pStyle w:val="ConsPlusNonformat"/>
        <w:jc w:val="both"/>
      </w:pPr>
      <w:r>
        <w:t xml:space="preserve">                                     телефона (для физического лица)</w:t>
      </w:r>
    </w:p>
    <w:p w:rsidR="00D9213A" w:rsidRDefault="00D9213A">
      <w:pPr>
        <w:pStyle w:val="ConsPlusNonformat"/>
        <w:jc w:val="both"/>
      </w:pPr>
    </w:p>
    <w:p w:rsidR="00D9213A" w:rsidRDefault="00D9213A">
      <w:pPr>
        <w:pStyle w:val="ConsPlusNonformat"/>
        <w:jc w:val="both"/>
      </w:pPr>
      <w:bookmarkStart w:id="8" w:name="P554"/>
      <w:bookmarkEnd w:id="8"/>
      <w:r>
        <w:t xml:space="preserve">                                 ЗАЯВЛЕНИЕ</w:t>
      </w:r>
    </w:p>
    <w:p w:rsidR="00D9213A" w:rsidRDefault="00D9213A">
      <w:pPr>
        <w:pStyle w:val="ConsPlusNonformat"/>
        <w:jc w:val="both"/>
      </w:pPr>
      <w:r>
        <w:t xml:space="preserve">                   о выдаче разрешения на строительство</w:t>
      </w:r>
    </w:p>
    <w:p w:rsidR="00D9213A" w:rsidRDefault="00D9213A">
      <w:pPr>
        <w:pStyle w:val="ConsPlusNonformat"/>
        <w:jc w:val="both"/>
      </w:pPr>
    </w:p>
    <w:p w:rsidR="00D9213A" w:rsidRDefault="00D9213A">
      <w:pPr>
        <w:pStyle w:val="ConsPlusNonformat"/>
        <w:jc w:val="both"/>
      </w:pPr>
      <w:r>
        <w:t xml:space="preserve">    </w:t>
      </w:r>
      <w:proofErr w:type="gramStart"/>
      <w:r>
        <w:t>Прошу  выдать  разрешение  на  строительство (реконструкцию, завершение</w:t>
      </w:r>
      <w:proofErr w:type="gramEnd"/>
    </w:p>
    <w:p w:rsidR="00D9213A" w:rsidRDefault="00D9213A">
      <w:pPr>
        <w:pStyle w:val="ConsPlusNonformat"/>
        <w:jc w:val="both"/>
      </w:pPr>
      <w:r>
        <w:t>строительства)   индивидуального   жилого   дома   на   земельном  участке,</w:t>
      </w:r>
    </w:p>
    <w:p w:rsidR="00D9213A" w:rsidRDefault="00D9213A">
      <w:pPr>
        <w:pStyle w:val="ConsPlusNonformat"/>
        <w:jc w:val="both"/>
      </w:pPr>
      <w:proofErr w:type="gramStart"/>
      <w:r>
        <w:t>расположенном</w:t>
      </w:r>
      <w:proofErr w:type="gramEnd"/>
      <w:r>
        <w:t xml:space="preserve"> по адресу ___________________________________________________</w:t>
      </w:r>
    </w:p>
    <w:p w:rsidR="00D9213A" w:rsidRDefault="00D9213A">
      <w:pPr>
        <w:pStyle w:val="ConsPlusNonformat"/>
        <w:jc w:val="both"/>
      </w:pPr>
      <w:r>
        <w:t xml:space="preserve">                        </w:t>
      </w:r>
      <w:proofErr w:type="gramStart"/>
      <w:r>
        <w:t>(полный или строительный адрес объекта капитального</w:t>
      </w:r>
      <w:proofErr w:type="gramEnd"/>
    </w:p>
    <w:p w:rsidR="00D9213A" w:rsidRDefault="00D9213A">
      <w:pPr>
        <w:pStyle w:val="ConsPlusNonformat"/>
        <w:jc w:val="both"/>
      </w:pPr>
      <w:r>
        <w:t xml:space="preserve">                                          строительства,</w:t>
      </w:r>
    </w:p>
    <w:p w:rsidR="00D9213A" w:rsidRDefault="00D9213A">
      <w:pPr>
        <w:pStyle w:val="ConsPlusNonformat"/>
        <w:jc w:val="both"/>
      </w:pPr>
      <w:r>
        <w:t>__________________________________________________________________________.</w:t>
      </w:r>
    </w:p>
    <w:p w:rsidR="00D9213A" w:rsidRDefault="00D9213A">
      <w:pPr>
        <w:pStyle w:val="ConsPlusNonformat"/>
        <w:jc w:val="both"/>
      </w:pPr>
      <w:r>
        <w:t xml:space="preserve">                   кадастровый номер земельного участка)</w:t>
      </w:r>
    </w:p>
    <w:p w:rsidR="00D9213A" w:rsidRDefault="00D9213A">
      <w:pPr>
        <w:pStyle w:val="ConsPlusNonformat"/>
        <w:jc w:val="both"/>
      </w:pPr>
    </w:p>
    <w:p w:rsidR="00D9213A" w:rsidRDefault="00D9213A">
      <w:pPr>
        <w:pStyle w:val="ConsPlusNonformat"/>
        <w:jc w:val="both"/>
      </w:pPr>
      <w:r>
        <w:t xml:space="preserve">    При этом сообщаю:</w:t>
      </w:r>
    </w:p>
    <w:p w:rsidR="00D9213A" w:rsidRDefault="00D9213A">
      <w:pPr>
        <w:pStyle w:val="ConsPlusNonformat"/>
        <w:jc w:val="both"/>
      </w:pPr>
      <w:r>
        <w:t xml:space="preserve">    право на пользование </w:t>
      </w:r>
      <w:proofErr w:type="spellStart"/>
      <w:r>
        <w:t>землей</w:t>
      </w:r>
      <w:proofErr w:type="spellEnd"/>
      <w:r>
        <w:t xml:space="preserve"> закреплено ________________________________</w:t>
      </w:r>
    </w:p>
    <w:p w:rsidR="00D9213A" w:rsidRDefault="00D9213A">
      <w:pPr>
        <w:pStyle w:val="ConsPlusNonformat"/>
        <w:jc w:val="both"/>
      </w:pPr>
      <w:r>
        <w:t>___________________________________________________________________________</w:t>
      </w:r>
    </w:p>
    <w:p w:rsidR="00D9213A" w:rsidRDefault="00D9213A">
      <w:pPr>
        <w:pStyle w:val="ConsPlusNonformat"/>
        <w:jc w:val="both"/>
      </w:pPr>
      <w:r>
        <w:t xml:space="preserve">          </w:t>
      </w:r>
      <w:proofErr w:type="gramStart"/>
      <w:r>
        <w:t>(наименование документа на право владения, пользования,</w:t>
      </w:r>
      <w:proofErr w:type="gramEnd"/>
    </w:p>
    <w:p w:rsidR="00D9213A" w:rsidRDefault="00D9213A">
      <w:pPr>
        <w:pStyle w:val="ConsPlusNonformat"/>
        <w:jc w:val="both"/>
      </w:pPr>
      <w:r>
        <w:t>___________________________________________________________________________</w:t>
      </w:r>
    </w:p>
    <w:p w:rsidR="00D9213A" w:rsidRDefault="00D9213A">
      <w:pPr>
        <w:pStyle w:val="ConsPlusNonformat"/>
        <w:jc w:val="both"/>
      </w:pPr>
      <w:r>
        <w:t xml:space="preserve">      распоряжения земельным участком, дата выдачи и номер документа)</w:t>
      </w:r>
    </w:p>
    <w:p w:rsidR="00D9213A" w:rsidRDefault="00D9213A">
      <w:pPr>
        <w:pStyle w:val="ConsPlusNonformat"/>
        <w:jc w:val="both"/>
      </w:pPr>
      <w:r>
        <w:t>__________________________________________________________________________.</w:t>
      </w:r>
    </w:p>
    <w:p w:rsidR="00D9213A" w:rsidRDefault="00D9213A">
      <w:pPr>
        <w:pStyle w:val="ConsPlusNonformat"/>
        <w:jc w:val="both"/>
      </w:pPr>
    </w:p>
    <w:p w:rsidR="00D9213A" w:rsidRDefault="00D9213A">
      <w:pPr>
        <w:pStyle w:val="ConsPlusNonformat"/>
        <w:jc w:val="both"/>
      </w:pPr>
      <w:r>
        <w:t xml:space="preserve">    Приложение:</w:t>
      </w:r>
    </w:p>
    <w:p w:rsidR="00D9213A" w:rsidRDefault="00D9213A">
      <w:pPr>
        <w:pStyle w:val="ConsPlusNonformat"/>
        <w:jc w:val="both"/>
      </w:pPr>
      <w:r>
        <w:t xml:space="preserve">                                                             </w:t>
      </w:r>
      <w:hyperlink w:anchor="P591" w:history="1">
        <w:r>
          <w:rPr>
            <w:color w:val="0000FF"/>
          </w:rPr>
          <w:t>1</w:t>
        </w:r>
      </w:hyperlink>
    </w:p>
    <w:p w:rsidR="00D9213A" w:rsidRDefault="00D9213A">
      <w:pPr>
        <w:pStyle w:val="ConsPlusNonformat"/>
        <w:jc w:val="both"/>
      </w:pPr>
      <w:r>
        <w:t xml:space="preserve">    1.  Правоустанавливающие  документы  на земельный участок  на ______ </w:t>
      </w:r>
      <w:proofErr w:type="gramStart"/>
      <w:r>
        <w:t>л</w:t>
      </w:r>
      <w:proofErr w:type="gramEnd"/>
      <w:r>
        <w:t>.</w:t>
      </w:r>
    </w:p>
    <w:p w:rsidR="00D9213A" w:rsidRDefault="00D9213A">
      <w:pPr>
        <w:pStyle w:val="ConsPlusNonformat"/>
        <w:jc w:val="both"/>
      </w:pPr>
      <w:r>
        <w:t>в ______ экз.</w:t>
      </w:r>
    </w:p>
    <w:p w:rsidR="00D9213A" w:rsidRDefault="00D9213A">
      <w:pPr>
        <w:pStyle w:val="ConsPlusNonformat"/>
        <w:jc w:val="both"/>
      </w:pPr>
      <w:r>
        <w:t xml:space="preserve">                                                </w:t>
      </w:r>
      <w:hyperlink w:anchor="P594" w:history="1">
        <w:r>
          <w:rPr>
            <w:color w:val="0000FF"/>
          </w:rPr>
          <w:t>2</w:t>
        </w:r>
      </w:hyperlink>
    </w:p>
    <w:p w:rsidR="00D9213A" w:rsidRDefault="00D9213A">
      <w:pPr>
        <w:pStyle w:val="ConsPlusNonformat"/>
        <w:jc w:val="both"/>
      </w:pPr>
      <w:r>
        <w:t xml:space="preserve">    2. Градостроительный план земельного участка  на ______ л. в _____ экз.</w:t>
      </w:r>
    </w:p>
    <w:p w:rsidR="00D9213A" w:rsidRDefault="00D9213A">
      <w:pPr>
        <w:pStyle w:val="ConsPlusNonformat"/>
        <w:jc w:val="both"/>
      </w:pPr>
      <w:r>
        <w:t xml:space="preserve">    3.  Схема  планировочной  организации земельного участка с обозначением</w:t>
      </w:r>
    </w:p>
    <w:p w:rsidR="00D9213A" w:rsidRDefault="00D9213A">
      <w:pPr>
        <w:pStyle w:val="ConsPlusNonformat"/>
        <w:jc w:val="both"/>
      </w:pPr>
      <w:r>
        <w:t xml:space="preserve">места  размещения объекта индивидуального жилищного строительства на ___ </w:t>
      </w:r>
      <w:proofErr w:type="gramStart"/>
      <w:r>
        <w:t>л</w:t>
      </w:r>
      <w:proofErr w:type="gramEnd"/>
      <w:r>
        <w:t>.</w:t>
      </w:r>
    </w:p>
    <w:p w:rsidR="00D9213A" w:rsidRDefault="00D9213A">
      <w:pPr>
        <w:pStyle w:val="ConsPlusNonformat"/>
        <w:jc w:val="both"/>
      </w:pPr>
      <w:r>
        <w:t>в ___ экз.</w:t>
      </w:r>
    </w:p>
    <w:p w:rsidR="00D9213A" w:rsidRDefault="00D9213A">
      <w:pPr>
        <w:pStyle w:val="ConsPlusNonformat"/>
        <w:jc w:val="both"/>
      </w:pPr>
    </w:p>
    <w:p w:rsidR="00D9213A" w:rsidRDefault="00D9213A">
      <w:pPr>
        <w:pStyle w:val="ConsPlusNonformat"/>
        <w:jc w:val="both"/>
      </w:pPr>
      <w:r>
        <w:t xml:space="preserve">    Застройщик</w:t>
      </w:r>
    </w:p>
    <w:p w:rsidR="00D9213A" w:rsidRDefault="00D9213A">
      <w:pPr>
        <w:pStyle w:val="ConsPlusNonformat"/>
        <w:jc w:val="both"/>
      </w:pPr>
      <w:r>
        <w:t>______________________________   __________________________________________</w:t>
      </w:r>
    </w:p>
    <w:p w:rsidR="00D9213A" w:rsidRDefault="00D9213A">
      <w:pPr>
        <w:pStyle w:val="ConsPlusNonformat"/>
        <w:jc w:val="both"/>
      </w:pPr>
      <w:r>
        <w:t xml:space="preserve">          (подпись)                      (расшифровка подписи)</w:t>
      </w:r>
    </w:p>
    <w:p w:rsidR="00D9213A" w:rsidRDefault="00D9213A">
      <w:pPr>
        <w:pStyle w:val="ConsPlusNonformat"/>
        <w:jc w:val="both"/>
      </w:pPr>
    </w:p>
    <w:p w:rsidR="00D9213A" w:rsidRDefault="00D9213A">
      <w:pPr>
        <w:pStyle w:val="ConsPlusNonformat"/>
        <w:jc w:val="both"/>
      </w:pPr>
      <w:r>
        <w:t>"__" _____________ 20__ г.</w:t>
      </w:r>
    </w:p>
    <w:p w:rsidR="00D9213A" w:rsidRDefault="00D9213A">
      <w:pPr>
        <w:pStyle w:val="ConsPlusNonformat"/>
        <w:jc w:val="both"/>
      </w:pPr>
    </w:p>
    <w:p w:rsidR="00D9213A" w:rsidRDefault="00D9213A">
      <w:pPr>
        <w:pStyle w:val="ConsPlusNonformat"/>
        <w:jc w:val="both"/>
      </w:pPr>
      <w:r>
        <w:t>_____________________</w:t>
      </w:r>
    </w:p>
    <w:p w:rsidR="00D9213A" w:rsidRDefault="00D9213A">
      <w:pPr>
        <w:pStyle w:val="ConsPlusNonformat"/>
        <w:jc w:val="both"/>
      </w:pPr>
      <w:r>
        <w:t>1</w:t>
      </w:r>
    </w:p>
    <w:p w:rsidR="00D9213A" w:rsidRDefault="00D9213A">
      <w:pPr>
        <w:pStyle w:val="ConsPlusNonformat"/>
        <w:jc w:val="both"/>
      </w:pPr>
      <w:bookmarkStart w:id="9" w:name="P591"/>
      <w:bookmarkEnd w:id="9"/>
      <w:r>
        <w:t xml:space="preserve"> Документ  получается  департаментом  градостроительства  и  архитектуры </w:t>
      </w:r>
      <w:proofErr w:type="gramStart"/>
      <w:r>
        <w:t>по</w:t>
      </w:r>
      <w:proofErr w:type="gramEnd"/>
    </w:p>
    <w:p w:rsidR="00D9213A" w:rsidRDefault="00D9213A">
      <w:pPr>
        <w:pStyle w:val="ConsPlusNonformat"/>
        <w:jc w:val="both"/>
      </w:pPr>
      <w:r>
        <w:t>каналам СМЭВ.</w:t>
      </w:r>
    </w:p>
    <w:p w:rsidR="00D9213A" w:rsidRDefault="00D9213A">
      <w:pPr>
        <w:pStyle w:val="ConsPlusNonformat"/>
        <w:jc w:val="both"/>
      </w:pPr>
      <w:r>
        <w:t>2</w:t>
      </w:r>
    </w:p>
    <w:p w:rsidR="00D9213A" w:rsidRDefault="00D9213A">
      <w:pPr>
        <w:pStyle w:val="ConsPlusNonformat"/>
        <w:jc w:val="both"/>
      </w:pPr>
      <w:bookmarkStart w:id="10" w:name="P594"/>
      <w:bookmarkEnd w:id="10"/>
      <w:r>
        <w:t xml:space="preserve"> Документ  получается  департаментом  градостроительства  и  архитектуры </w:t>
      </w:r>
      <w:proofErr w:type="gramStart"/>
      <w:r>
        <w:t>по</w:t>
      </w:r>
      <w:proofErr w:type="gramEnd"/>
    </w:p>
    <w:p w:rsidR="00D9213A" w:rsidRDefault="00D9213A">
      <w:pPr>
        <w:pStyle w:val="ConsPlusNonformat"/>
        <w:jc w:val="both"/>
      </w:pPr>
      <w:r>
        <w:t>каналам СМЭВ.</w:t>
      </w:r>
    </w:p>
    <w:p w:rsidR="00D9213A" w:rsidRDefault="00D9213A">
      <w:pPr>
        <w:pStyle w:val="ConsPlusNormal"/>
        <w:jc w:val="right"/>
      </w:pPr>
      <w:bookmarkStart w:id="11" w:name="_GoBack"/>
      <w:bookmarkEnd w:id="11"/>
      <w:r>
        <w:lastRenderedPageBreak/>
        <w:t>Приложение N 4</w:t>
      </w:r>
    </w:p>
    <w:p w:rsidR="00D9213A" w:rsidRDefault="00D9213A">
      <w:pPr>
        <w:pStyle w:val="ConsPlusNormal"/>
        <w:jc w:val="right"/>
      </w:pPr>
      <w:r>
        <w:t>к административному регламенту</w:t>
      </w:r>
    </w:p>
    <w:p w:rsidR="00D9213A" w:rsidRDefault="00D9213A">
      <w:pPr>
        <w:pStyle w:val="ConsPlusNormal"/>
        <w:ind w:firstLine="540"/>
        <w:jc w:val="both"/>
      </w:pPr>
    </w:p>
    <w:p w:rsidR="00D9213A" w:rsidRDefault="00D9213A">
      <w:pPr>
        <w:pStyle w:val="ConsPlusTitle"/>
        <w:jc w:val="center"/>
      </w:pPr>
      <w:bookmarkStart w:id="12" w:name="P606"/>
      <w:bookmarkEnd w:id="12"/>
      <w:r>
        <w:t>БЛОК-СХЕМА</w:t>
      </w:r>
    </w:p>
    <w:p w:rsidR="00D9213A" w:rsidRDefault="00D9213A">
      <w:pPr>
        <w:pStyle w:val="ConsPlusTitle"/>
        <w:jc w:val="center"/>
      </w:pPr>
      <w:r>
        <w:t>ПРЕДОСТАВЛЕНИЯ МУНИЦИПАЛЬНОЙ УСЛУГИ "ПОДГОТОВКА И ВЫДАЧА</w:t>
      </w:r>
    </w:p>
    <w:p w:rsidR="00D9213A" w:rsidRDefault="00D9213A">
      <w:pPr>
        <w:pStyle w:val="ConsPlusTitle"/>
        <w:jc w:val="center"/>
      </w:pPr>
      <w:r>
        <w:t>РАЗРЕШЕНИЙ НА СТРОИТЕЛЬСТВО"</w:t>
      </w:r>
    </w:p>
    <w:p w:rsidR="00D9213A" w:rsidRDefault="00D9213A">
      <w:pPr>
        <w:pStyle w:val="ConsPlusNormal"/>
        <w:ind w:firstLine="540"/>
        <w:jc w:val="both"/>
      </w:pPr>
    </w:p>
    <w:p w:rsidR="00D9213A" w:rsidRDefault="00D9213A">
      <w:pPr>
        <w:pStyle w:val="ConsPlusNonformat"/>
        <w:jc w:val="both"/>
      </w:pPr>
      <w:r>
        <w:t xml:space="preserve">                      ┌─────────────────────────┐</w:t>
      </w:r>
    </w:p>
    <w:p w:rsidR="00D9213A" w:rsidRDefault="00D9213A">
      <w:pPr>
        <w:pStyle w:val="ConsPlusNonformat"/>
        <w:jc w:val="both"/>
      </w:pPr>
      <w:r>
        <w:t xml:space="preserve">                      │   </w:t>
      </w:r>
      <w:proofErr w:type="spellStart"/>
      <w:r>
        <w:t>Прием</w:t>
      </w:r>
      <w:proofErr w:type="spellEnd"/>
      <w:r>
        <w:t xml:space="preserve"> и регистрация   │</w:t>
      </w:r>
    </w:p>
    <w:p w:rsidR="00D9213A" w:rsidRDefault="00D9213A">
      <w:pPr>
        <w:pStyle w:val="ConsPlusNonformat"/>
        <w:jc w:val="both"/>
      </w:pPr>
      <w:r>
        <w:t xml:space="preserve">                      │  заявления и комплекта  │</w:t>
      </w:r>
    </w:p>
    <w:p w:rsidR="00D9213A" w:rsidRDefault="00D9213A">
      <w:pPr>
        <w:pStyle w:val="ConsPlusNonformat"/>
        <w:jc w:val="both"/>
      </w:pPr>
      <w:r>
        <w:t xml:space="preserve">                      │        документов       │</w:t>
      </w:r>
    </w:p>
    <w:p w:rsidR="00D9213A" w:rsidRDefault="00D9213A">
      <w:pPr>
        <w:pStyle w:val="ConsPlusNonformat"/>
        <w:jc w:val="both"/>
      </w:pPr>
      <w:r>
        <w:t xml:space="preserve">                      └─────────┬───────────────┘</w:t>
      </w:r>
    </w:p>
    <w:p w:rsidR="00D9213A" w:rsidRDefault="00D9213A">
      <w:pPr>
        <w:pStyle w:val="ConsPlusNonformat"/>
        <w:jc w:val="both"/>
      </w:pPr>
      <w:r>
        <w:t xml:space="preserve">                               \/</w:t>
      </w:r>
    </w:p>
    <w:p w:rsidR="00D9213A" w:rsidRDefault="00D9213A">
      <w:pPr>
        <w:pStyle w:val="ConsPlusNonformat"/>
        <w:jc w:val="both"/>
      </w:pPr>
      <w:r>
        <w:t xml:space="preserve">                        ┌───────────/\─────────┐</w:t>
      </w:r>
    </w:p>
    <w:p w:rsidR="00D9213A" w:rsidRDefault="00D9213A">
      <w:pPr>
        <w:pStyle w:val="ConsPlusNonformat"/>
        <w:jc w:val="both"/>
      </w:pPr>
      <w:r>
        <w:t xml:space="preserve">                 ┌──────&lt;Рассмотрение заявления&gt;───────────────┐</w:t>
      </w:r>
    </w:p>
    <w:p w:rsidR="00D9213A" w:rsidRDefault="00D9213A">
      <w:pPr>
        <w:pStyle w:val="ConsPlusNonformat"/>
        <w:jc w:val="both"/>
      </w:pPr>
      <w:r>
        <w:t xml:space="preserve">                 │      └───────────\/─────────┘               │</w:t>
      </w:r>
    </w:p>
    <w:p w:rsidR="00D9213A" w:rsidRDefault="00D9213A">
      <w:pPr>
        <w:pStyle w:val="ConsPlusNonformat"/>
        <w:jc w:val="both"/>
      </w:pPr>
      <w:r>
        <w:t xml:space="preserve">                \/                                            \/</w:t>
      </w:r>
    </w:p>
    <w:p w:rsidR="00D9213A" w:rsidRDefault="00D9213A">
      <w:pPr>
        <w:pStyle w:val="ConsPlusNonformat"/>
        <w:jc w:val="both"/>
      </w:pPr>
      <w:r>
        <w:t xml:space="preserve">    ┌───────────/\───────────┐                   ┌────────────────────────┐</w:t>
      </w:r>
    </w:p>
    <w:p w:rsidR="00D9213A" w:rsidRDefault="00D9213A">
      <w:pPr>
        <w:pStyle w:val="ConsPlusNonformat"/>
        <w:jc w:val="both"/>
      </w:pPr>
      <w:r>
        <w:t xml:space="preserve">    │Представленные </w:t>
      </w:r>
      <w:proofErr w:type="gramStart"/>
      <w:r>
        <w:t>документы</w:t>
      </w:r>
      <w:proofErr w:type="gramEnd"/>
      <w:r>
        <w:t>│                   │Представленные документы│</w:t>
      </w:r>
    </w:p>
    <w:p w:rsidR="00D9213A" w:rsidRDefault="00D9213A">
      <w:pPr>
        <w:pStyle w:val="ConsPlusNonformat"/>
        <w:jc w:val="both"/>
      </w:pPr>
      <w:r>
        <w:t xml:space="preserve">    │     </w:t>
      </w:r>
      <w:proofErr w:type="gramStart"/>
      <w:r>
        <w:t>соответствуют</w:t>
      </w:r>
      <w:proofErr w:type="gramEnd"/>
      <w:r>
        <w:t xml:space="preserve">      │                   │    не соответствуют    │</w:t>
      </w:r>
    </w:p>
    <w:p w:rsidR="00D9213A" w:rsidRDefault="00D9213A">
      <w:pPr>
        <w:pStyle w:val="ConsPlusNonformat"/>
        <w:jc w:val="both"/>
      </w:pPr>
      <w:r>
        <w:t xml:space="preserve">  ┌─&lt;     предъявленным      &gt;─────────┐         │     </w:t>
      </w:r>
      <w:proofErr w:type="gramStart"/>
      <w:r>
        <w:t>предъявленным</w:t>
      </w:r>
      <w:proofErr w:type="gramEnd"/>
      <w:r>
        <w:t xml:space="preserve">      │</w:t>
      </w:r>
    </w:p>
    <w:p w:rsidR="00D9213A" w:rsidRDefault="00D9213A">
      <w:pPr>
        <w:pStyle w:val="ConsPlusNonformat"/>
        <w:jc w:val="both"/>
      </w:pPr>
      <w:r>
        <w:t xml:space="preserve">  │ │      требованиям       │         │         │      </w:t>
      </w:r>
      <w:proofErr w:type="gramStart"/>
      <w:r>
        <w:t>требованиям</w:t>
      </w:r>
      <w:proofErr w:type="gramEnd"/>
      <w:r>
        <w:t xml:space="preserve">       │</w:t>
      </w:r>
    </w:p>
    <w:p w:rsidR="00D9213A" w:rsidRDefault="00D9213A">
      <w:pPr>
        <w:pStyle w:val="ConsPlusNonformat"/>
        <w:jc w:val="both"/>
      </w:pPr>
      <w:r>
        <w:t xml:space="preserve">  │ └───────────\/───────────┘         │         └─────────────┬──────────┘</w:t>
      </w:r>
    </w:p>
    <w:p w:rsidR="00D9213A" w:rsidRDefault="00D9213A">
      <w:pPr>
        <w:pStyle w:val="ConsPlusNonformat"/>
        <w:jc w:val="both"/>
      </w:pPr>
      <w:r>
        <w:t xml:space="preserve"> \/                                   \/                      \/</w:t>
      </w:r>
    </w:p>
    <w:p w:rsidR="00D9213A" w:rsidRDefault="00D9213A">
      <w:pPr>
        <w:pStyle w:val="ConsPlusNonformat"/>
        <w:jc w:val="both"/>
      </w:pPr>
      <w:r>
        <w:t>┌───────────────────────┐    ┌─────────────────┐ ┌────────────────────────┐</w:t>
      </w:r>
    </w:p>
    <w:p w:rsidR="00D9213A" w:rsidRDefault="00D9213A">
      <w:pPr>
        <w:pStyle w:val="ConsPlusNonformat"/>
        <w:jc w:val="both"/>
      </w:pPr>
      <w:r>
        <w:t>│Представлены документы,│    │  Представлены,  │ │Направление уведомления │</w:t>
      </w:r>
    </w:p>
    <w:p w:rsidR="00D9213A" w:rsidRDefault="00D9213A">
      <w:pPr>
        <w:pStyle w:val="ConsPlusNonformat"/>
        <w:jc w:val="both"/>
      </w:pPr>
      <w:r>
        <w:t>│    которые требуют    │    │   документы,    │ │  заявителю об отказе   │</w:t>
      </w:r>
    </w:p>
    <w:p w:rsidR="00D9213A" w:rsidRDefault="00D9213A">
      <w:pPr>
        <w:pStyle w:val="ConsPlusNonformat"/>
        <w:jc w:val="both"/>
      </w:pPr>
      <w:r>
        <w:t xml:space="preserve">│ направления </w:t>
      </w:r>
      <w:proofErr w:type="gramStart"/>
      <w:r>
        <w:t>запросов</w:t>
      </w:r>
      <w:proofErr w:type="gramEnd"/>
      <w:r>
        <w:t xml:space="preserve">  │    │   которые не    │ │    в предоставлении    │</w:t>
      </w:r>
    </w:p>
    <w:p w:rsidR="00D9213A" w:rsidRDefault="00D9213A">
      <w:pPr>
        <w:pStyle w:val="ConsPlusNonformat"/>
        <w:jc w:val="both"/>
      </w:pPr>
      <w:r>
        <w:t>│    по каналам СМЭВ    │    │     требуют     │ │  муниципальной услуги  │</w:t>
      </w:r>
    </w:p>
    <w:p w:rsidR="00D9213A" w:rsidRDefault="00D9213A">
      <w:pPr>
        <w:pStyle w:val="ConsPlusNonformat"/>
        <w:jc w:val="both"/>
      </w:pPr>
      <w:r>
        <w:t>└────────────┬──────────┘    │   направления   │ └────────────────────────┘</w:t>
      </w:r>
    </w:p>
    <w:p w:rsidR="00D9213A" w:rsidRDefault="00D9213A">
      <w:pPr>
        <w:pStyle w:val="ConsPlusNonformat"/>
        <w:jc w:val="both"/>
      </w:pPr>
      <w:r>
        <w:t xml:space="preserve">             │               │   запросов </w:t>
      </w:r>
      <w:proofErr w:type="gramStart"/>
      <w:r>
        <w:t>по</w:t>
      </w:r>
      <w:proofErr w:type="gramEnd"/>
      <w:r>
        <w:t xml:space="preserve">   │</w:t>
      </w:r>
    </w:p>
    <w:p w:rsidR="00D9213A" w:rsidRDefault="00D9213A">
      <w:pPr>
        <w:pStyle w:val="ConsPlusNonformat"/>
        <w:jc w:val="both"/>
      </w:pPr>
      <w:r>
        <w:t xml:space="preserve">             │               │  каналам СМЭВ   │</w:t>
      </w:r>
    </w:p>
    <w:p w:rsidR="00D9213A" w:rsidRDefault="00D9213A">
      <w:pPr>
        <w:pStyle w:val="ConsPlusNonformat"/>
        <w:jc w:val="both"/>
      </w:pPr>
      <w:r>
        <w:t xml:space="preserve">             │               └─────────┬───────┘</w:t>
      </w:r>
    </w:p>
    <w:p w:rsidR="00D9213A" w:rsidRDefault="00D9213A">
      <w:pPr>
        <w:pStyle w:val="ConsPlusNonformat"/>
        <w:jc w:val="both"/>
      </w:pPr>
      <w:r>
        <w:t xml:space="preserve">            \/                        \/</w:t>
      </w:r>
    </w:p>
    <w:p w:rsidR="00D9213A" w:rsidRDefault="00D9213A">
      <w:pPr>
        <w:pStyle w:val="ConsPlusNonformat"/>
        <w:jc w:val="both"/>
      </w:pPr>
      <w:r>
        <w:t>┌───────────────────────┐    ┌─────────────────────────┐</w:t>
      </w:r>
    </w:p>
    <w:p w:rsidR="00D9213A" w:rsidRDefault="00D9213A">
      <w:pPr>
        <w:pStyle w:val="ConsPlusNonformat"/>
        <w:jc w:val="both"/>
      </w:pPr>
      <w:r>
        <w:t>│  Направление запросов │    │   Подготовка проекта    │</w:t>
      </w:r>
    </w:p>
    <w:p w:rsidR="00D9213A" w:rsidRDefault="00D9213A">
      <w:pPr>
        <w:pStyle w:val="ConsPlusNonformat"/>
        <w:jc w:val="both"/>
      </w:pPr>
      <w:r>
        <w:t>│       в рамках        ├───&gt;│        разрешения       │</w:t>
      </w:r>
    </w:p>
    <w:p w:rsidR="00D9213A" w:rsidRDefault="00D9213A">
      <w:pPr>
        <w:pStyle w:val="ConsPlusNonformat"/>
        <w:jc w:val="both"/>
      </w:pPr>
      <w:r>
        <w:t xml:space="preserve">│   </w:t>
      </w:r>
      <w:proofErr w:type="gramStart"/>
      <w:r>
        <w:t>межведомственного</w:t>
      </w:r>
      <w:proofErr w:type="gramEnd"/>
      <w:r>
        <w:t xml:space="preserve">   │    │    на строительство     │</w:t>
      </w:r>
    </w:p>
    <w:p w:rsidR="00D9213A" w:rsidRDefault="00D9213A">
      <w:pPr>
        <w:pStyle w:val="ConsPlusNonformat"/>
        <w:jc w:val="both"/>
      </w:pPr>
      <w:r>
        <w:t>│    информационного    │    └─────────┬───────────────┘</w:t>
      </w:r>
    </w:p>
    <w:p w:rsidR="00D9213A" w:rsidRDefault="00D9213A">
      <w:pPr>
        <w:pStyle w:val="ConsPlusNonformat"/>
        <w:jc w:val="both"/>
      </w:pPr>
      <w:r>
        <w:t>│    взаимодействия     │             \/</w:t>
      </w:r>
    </w:p>
    <w:p w:rsidR="00D9213A" w:rsidRDefault="00D9213A">
      <w:pPr>
        <w:pStyle w:val="ConsPlusNonformat"/>
        <w:jc w:val="both"/>
      </w:pPr>
      <w:r>
        <w:t>└───────────────────────┘    ┌─────────────────────────┐</w:t>
      </w:r>
    </w:p>
    <w:p w:rsidR="00D9213A" w:rsidRDefault="00D9213A">
      <w:pPr>
        <w:pStyle w:val="ConsPlusNonformat"/>
        <w:jc w:val="both"/>
      </w:pPr>
      <w:r>
        <w:t xml:space="preserve">                             │    Выдача разрешения    │</w:t>
      </w:r>
    </w:p>
    <w:p w:rsidR="00D9213A" w:rsidRDefault="00D9213A">
      <w:pPr>
        <w:pStyle w:val="ConsPlusNonformat"/>
        <w:jc w:val="both"/>
      </w:pPr>
      <w:r>
        <w:t xml:space="preserve">                             │     на строительство    │</w:t>
      </w:r>
    </w:p>
    <w:p w:rsidR="00D9213A" w:rsidRDefault="00D9213A">
      <w:pPr>
        <w:pStyle w:val="ConsPlusNonformat"/>
        <w:jc w:val="both"/>
      </w:pPr>
      <w:r>
        <w:t xml:space="preserve">                             └─────────────────────────┘</w:t>
      </w:r>
    </w:p>
    <w:p w:rsidR="00D9213A" w:rsidRDefault="00D9213A">
      <w:pPr>
        <w:pStyle w:val="ConsPlusNormal"/>
        <w:ind w:firstLine="540"/>
        <w:jc w:val="both"/>
      </w:pPr>
    </w:p>
    <w:p w:rsidR="00D9213A" w:rsidRDefault="00D9213A">
      <w:pPr>
        <w:pStyle w:val="ConsPlusNormal"/>
        <w:jc w:val="right"/>
      </w:pPr>
      <w:r>
        <w:t>В.П.ИВАНОВ</w:t>
      </w:r>
    </w:p>
    <w:p w:rsidR="00D9213A" w:rsidRDefault="00D9213A">
      <w:pPr>
        <w:pStyle w:val="ConsPlusNormal"/>
        <w:ind w:firstLine="540"/>
        <w:jc w:val="both"/>
      </w:pPr>
    </w:p>
    <w:p w:rsidR="00D9213A" w:rsidRDefault="00D9213A">
      <w:pPr>
        <w:pStyle w:val="ConsPlusNormal"/>
        <w:ind w:firstLine="540"/>
        <w:jc w:val="both"/>
      </w:pPr>
    </w:p>
    <w:p w:rsidR="00D9213A" w:rsidRDefault="00D921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12A6" w:rsidRDefault="00B412A6"/>
    <w:sectPr w:rsidR="00B412A6" w:rsidSect="006E286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3A"/>
    <w:rsid w:val="00004C4F"/>
    <w:rsid w:val="00061954"/>
    <w:rsid w:val="000729A2"/>
    <w:rsid w:val="00074801"/>
    <w:rsid w:val="00085E02"/>
    <w:rsid w:val="000B0079"/>
    <w:rsid w:val="000B247D"/>
    <w:rsid w:val="001030FD"/>
    <w:rsid w:val="00110E54"/>
    <w:rsid w:val="00121401"/>
    <w:rsid w:val="0015657C"/>
    <w:rsid w:val="00170F7D"/>
    <w:rsid w:val="00175D7E"/>
    <w:rsid w:val="00176645"/>
    <w:rsid w:val="00183DBA"/>
    <w:rsid w:val="001A34BA"/>
    <w:rsid w:val="001B1F4B"/>
    <w:rsid w:val="001C4663"/>
    <w:rsid w:val="002001F5"/>
    <w:rsid w:val="00200DDD"/>
    <w:rsid w:val="00225824"/>
    <w:rsid w:val="002524DE"/>
    <w:rsid w:val="002604AD"/>
    <w:rsid w:val="0027416E"/>
    <w:rsid w:val="0027714F"/>
    <w:rsid w:val="00286180"/>
    <w:rsid w:val="00296FEA"/>
    <w:rsid w:val="002B3E8B"/>
    <w:rsid w:val="002B5DAF"/>
    <w:rsid w:val="002E0475"/>
    <w:rsid w:val="002E375B"/>
    <w:rsid w:val="002F4D6A"/>
    <w:rsid w:val="00333DA1"/>
    <w:rsid w:val="003355AF"/>
    <w:rsid w:val="00336EB0"/>
    <w:rsid w:val="00341CD1"/>
    <w:rsid w:val="003628C5"/>
    <w:rsid w:val="003A1529"/>
    <w:rsid w:val="003B7A53"/>
    <w:rsid w:val="003C52AB"/>
    <w:rsid w:val="003E5C0E"/>
    <w:rsid w:val="003F6535"/>
    <w:rsid w:val="00426E19"/>
    <w:rsid w:val="0044511D"/>
    <w:rsid w:val="0046365A"/>
    <w:rsid w:val="00473889"/>
    <w:rsid w:val="004A1F46"/>
    <w:rsid w:val="004B3D68"/>
    <w:rsid w:val="004D36F1"/>
    <w:rsid w:val="004D40DB"/>
    <w:rsid w:val="004D74F1"/>
    <w:rsid w:val="00502E38"/>
    <w:rsid w:val="005231A3"/>
    <w:rsid w:val="005311B3"/>
    <w:rsid w:val="005444CB"/>
    <w:rsid w:val="00557180"/>
    <w:rsid w:val="00576C11"/>
    <w:rsid w:val="00582762"/>
    <w:rsid w:val="0058650E"/>
    <w:rsid w:val="00593F8B"/>
    <w:rsid w:val="005B2358"/>
    <w:rsid w:val="005B455C"/>
    <w:rsid w:val="005F27D7"/>
    <w:rsid w:val="0060042D"/>
    <w:rsid w:val="00600C85"/>
    <w:rsid w:val="006032FD"/>
    <w:rsid w:val="00606BD2"/>
    <w:rsid w:val="00606D23"/>
    <w:rsid w:val="0061640E"/>
    <w:rsid w:val="00622B08"/>
    <w:rsid w:val="00627347"/>
    <w:rsid w:val="00633DD8"/>
    <w:rsid w:val="0064228E"/>
    <w:rsid w:val="00643C34"/>
    <w:rsid w:val="006523B0"/>
    <w:rsid w:val="0066241C"/>
    <w:rsid w:val="00663BAF"/>
    <w:rsid w:val="00665620"/>
    <w:rsid w:val="00670B32"/>
    <w:rsid w:val="00671C6A"/>
    <w:rsid w:val="00672494"/>
    <w:rsid w:val="00681E1C"/>
    <w:rsid w:val="006B7309"/>
    <w:rsid w:val="006C06F7"/>
    <w:rsid w:val="006C085F"/>
    <w:rsid w:val="006D6704"/>
    <w:rsid w:val="006F11D6"/>
    <w:rsid w:val="00714BA3"/>
    <w:rsid w:val="007661F9"/>
    <w:rsid w:val="00772EFC"/>
    <w:rsid w:val="00791914"/>
    <w:rsid w:val="007A6347"/>
    <w:rsid w:val="007B2F9C"/>
    <w:rsid w:val="007D3D80"/>
    <w:rsid w:val="007E3F6D"/>
    <w:rsid w:val="00813501"/>
    <w:rsid w:val="00824D95"/>
    <w:rsid w:val="00845A11"/>
    <w:rsid w:val="00846F59"/>
    <w:rsid w:val="00876C13"/>
    <w:rsid w:val="0087705F"/>
    <w:rsid w:val="008A4D7A"/>
    <w:rsid w:val="008A79D0"/>
    <w:rsid w:val="008B2852"/>
    <w:rsid w:val="008E3F22"/>
    <w:rsid w:val="008F7DCB"/>
    <w:rsid w:val="00902FC1"/>
    <w:rsid w:val="0091643F"/>
    <w:rsid w:val="00917696"/>
    <w:rsid w:val="00935CD5"/>
    <w:rsid w:val="009368C8"/>
    <w:rsid w:val="00936DB3"/>
    <w:rsid w:val="009705BD"/>
    <w:rsid w:val="009B15F6"/>
    <w:rsid w:val="009B4C95"/>
    <w:rsid w:val="009E0317"/>
    <w:rsid w:val="009E283C"/>
    <w:rsid w:val="009E7C26"/>
    <w:rsid w:val="009F19C5"/>
    <w:rsid w:val="00A07B7E"/>
    <w:rsid w:val="00A146C3"/>
    <w:rsid w:val="00A35DDF"/>
    <w:rsid w:val="00A503F3"/>
    <w:rsid w:val="00A622DB"/>
    <w:rsid w:val="00A72AF3"/>
    <w:rsid w:val="00A94ACA"/>
    <w:rsid w:val="00A95B34"/>
    <w:rsid w:val="00AA6C5A"/>
    <w:rsid w:val="00AF2CA8"/>
    <w:rsid w:val="00B242EA"/>
    <w:rsid w:val="00B34128"/>
    <w:rsid w:val="00B412A6"/>
    <w:rsid w:val="00B86972"/>
    <w:rsid w:val="00B878EA"/>
    <w:rsid w:val="00B906DE"/>
    <w:rsid w:val="00B90E8D"/>
    <w:rsid w:val="00BA2246"/>
    <w:rsid w:val="00BC1F0C"/>
    <w:rsid w:val="00BD2DD9"/>
    <w:rsid w:val="00C1110E"/>
    <w:rsid w:val="00C1134A"/>
    <w:rsid w:val="00C27055"/>
    <w:rsid w:val="00C34933"/>
    <w:rsid w:val="00C41982"/>
    <w:rsid w:val="00C4436A"/>
    <w:rsid w:val="00C5022F"/>
    <w:rsid w:val="00C51B97"/>
    <w:rsid w:val="00C72996"/>
    <w:rsid w:val="00C800EB"/>
    <w:rsid w:val="00C93CB2"/>
    <w:rsid w:val="00C975B8"/>
    <w:rsid w:val="00CA0F82"/>
    <w:rsid w:val="00CB2044"/>
    <w:rsid w:val="00CB3377"/>
    <w:rsid w:val="00CC2262"/>
    <w:rsid w:val="00CD426E"/>
    <w:rsid w:val="00CE1381"/>
    <w:rsid w:val="00CE17B9"/>
    <w:rsid w:val="00CE2EB2"/>
    <w:rsid w:val="00CE41FF"/>
    <w:rsid w:val="00CE6863"/>
    <w:rsid w:val="00CF4D3D"/>
    <w:rsid w:val="00D0287A"/>
    <w:rsid w:val="00D0748B"/>
    <w:rsid w:val="00D12604"/>
    <w:rsid w:val="00D2138E"/>
    <w:rsid w:val="00D24380"/>
    <w:rsid w:val="00D34108"/>
    <w:rsid w:val="00D652E1"/>
    <w:rsid w:val="00D70F20"/>
    <w:rsid w:val="00D9213A"/>
    <w:rsid w:val="00DA76CB"/>
    <w:rsid w:val="00E1170A"/>
    <w:rsid w:val="00E155C0"/>
    <w:rsid w:val="00E15F8A"/>
    <w:rsid w:val="00E229E0"/>
    <w:rsid w:val="00E27BBA"/>
    <w:rsid w:val="00E31D17"/>
    <w:rsid w:val="00E438BD"/>
    <w:rsid w:val="00E54EA5"/>
    <w:rsid w:val="00E55039"/>
    <w:rsid w:val="00E57F83"/>
    <w:rsid w:val="00E90FDE"/>
    <w:rsid w:val="00EA46FC"/>
    <w:rsid w:val="00EB64D3"/>
    <w:rsid w:val="00ED5FE3"/>
    <w:rsid w:val="00EE6468"/>
    <w:rsid w:val="00F012BF"/>
    <w:rsid w:val="00F01A31"/>
    <w:rsid w:val="00F0297D"/>
    <w:rsid w:val="00F0459B"/>
    <w:rsid w:val="00F24B99"/>
    <w:rsid w:val="00F26A4C"/>
    <w:rsid w:val="00F37327"/>
    <w:rsid w:val="00F43128"/>
    <w:rsid w:val="00F44571"/>
    <w:rsid w:val="00F448DA"/>
    <w:rsid w:val="00F46E89"/>
    <w:rsid w:val="00F8212A"/>
    <w:rsid w:val="00F827E2"/>
    <w:rsid w:val="00F82DDF"/>
    <w:rsid w:val="00F9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1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21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21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21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21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21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21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1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21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21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21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21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21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21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186E7C038FA4C463E545BE25959D43A25B6D8C9DF488CC42497E87168108021EB5560971FD184A2576FEBKCd6P" TargetMode="External"/><Relationship Id="rId21" Type="http://schemas.openxmlformats.org/officeDocument/2006/relationships/hyperlink" Target="consultantplus://offline/ref=8186E7C038FA4C463E5445EF4F35883524B482C4DA4F809378C8B32C3F198A76AC1A39D55BDC85ABK5d3P" TargetMode="External"/><Relationship Id="rId42" Type="http://schemas.openxmlformats.org/officeDocument/2006/relationships/hyperlink" Target="consultantplus://offline/ref=8186E7C038FA4C463E5445EF4F35883524B585C6DB4A809378C8B32C3F198A76AC1A39D15BKDdBP" TargetMode="External"/><Relationship Id="rId47" Type="http://schemas.openxmlformats.org/officeDocument/2006/relationships/hyperlink" Target="consultantplus://offline/ref=8186E7C038FA4C463E5445EF4F35883524B585C6DB4A809378C8B32C3F198A76AC1A39D55BDC83A0K5dFP" TargetMode="External"/><Relationship Id="rId63" Type="http://schemas.openxmlformats.org/officeDocument/2006/relationships/hyperlink" Target="consultantplus://offline/ref=8186E7C038FA4C463E545BE25959D43A25B6D8C9DE498AC42797E87168108021EB5560971FD184A2576FE8KCd3P" TargetMode="External"/><Relationship Id="rId68" Type="http://schemas.openxmlformats.org/officeDocument/2006/relationships/hyperlink" Target="consultantplus://offline/ref=8186E7C038FA4C463E545BE25959D43A25B6D8C9DE498AC42797E87168108021EB5560971FD184A2576FE8KCd7P" TargetMode="External"/><Relationship Id="rId84" Type="http://schemas.openxmlformats.org/officeDocument/2006/relationships/hyperlink" Target="consultantplus://offline/ref=8186E7C038FA4C463E545BE25959D43A25B6D8C9DE498AC42797E87168108021EB5560971FD184A2576FECKCd6P" TargetMode="External"/><Relationship Id="rId89" Type="http://schemas.openxmlformats.org/officeDocument/2006/relationships/hyperlink" Target="consultantplus://offline/ref=8186E7C038FA4C463E545BE25959D43A25B6D8C9DE438CCD2197E87168108021EB5560971FD184A2576FEFKCd2P" TargetMode="External"/><Relationship Id="rId7" Type="http://schemas.openxmlformats.org/officeDocument/2006/relationships/hyperlink" Target="consultantplus://offline/ref=8186E7C038FA4C463E545BE25959D43A25B6D8C9DE438CCD2197E87168108021EB5560971FD184A2576FEAKCd5P" TargetMode="External"/><Relationship Id="rId71" Type="http://schemas.openxmlformats.org/officeDocument/2006/relationships/hyperlink" Target="consultantplus://offline/ref=8186E7C038FA4C463E545BE25959D43A25B6D8C9DE498AC42797E87168108021EB5560971FD184A2576FE8KCd9P" TargetMode="External"/><Relationship Id="rId92" Type="http://schemas.openxmlformats.org/officeDocument/2006/relationships/hyperlink" Target="consultantplus://offline/ref=8186E7C038FA4C463E5445EF4F35883524B585C6DB4A809378C8B32C3F198A76AC1A39D759KDdB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86E7C038FA4C463E545BE25959D43A25B6D8C9DE438CCD2197E87168108021EB5560971FD184A2576FEAKCd7P" TargetMode="External"/><Relationship Id="rId29" Type="http://schemas.openxmlformats.org/officeDocument/2006/relationships/hyperlink" Target="consultantplus://offline/ref=8186E7C038FA4C463E545BE25959D43A25B6D8C9DF4883C02297E87168108021EB5560971FD184A2576FECKCd2P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8186E7C038FA4C463E545BE25959D43A25B6D8C9DE498AC42797E87168108021EB5560971FD184A2576FEAKCd6P" TargetMode="External"/><Relationship Id="rId24" Type="http://schemas.openxmlformats.org/officeDocument/2006/relationships/hyperlink" Target="consultantplus://offline/ref=8186E7C038FA4C463E5445EF4F35883524BA81CDDF49809378C8B32C3FK1d9P" TargetMode="External"/><Relationship Id="rId32" Type="http://schemas.openxmlformats.org/officeDocument/2006/relationships/hyperlink" Target="consultantplus://offline/ref=8186E7C038FA4C463E5445EF4F35883524B484CDDB4C809378C8B32C3F198A76AC1A39D55BDC85A6K5d3P" TargetMode="External"/><Relationship Id="rId37" Type="http://schemas.openxmlformats.org/officeDocument/2006/relationships/hyperlink" Target="consultantplus://offline/ref=8186E7C038FA4C463E5445EF4F35883524B484CDDB4C809378C8B32C3F198A76AC1A39D55BDC86A2K5d6P" TargetMode="External"/><Relationship Id="rId40" Type="http://schemas.openxmlformats.org/officeDocument/2006/relationships/hyperlink" Target="consultantplus://offline/ref=8186E7C038FA4C463E5445EF4F35883524B585C6DB4A809378C8B32C3F198A76AC1A39D052KDdEP" TargetMode="External"/><Relationship Id="rId45" Type="http://schemas.openxmlformats.org/officeDocument/2006/relationships/hyperlink" Target="consultantplus://offline/ref=8186E7C038FA4C463E545BE25959D43A25B6D8C9DF488CC42497E87168108021EB5560971FD184A2576FEBKCd9P" TargetMode="External"/><Relationship Id="rId53" Type="http://schemas.openxmlformats.org/officeDocument/2006/relationships/hyperlink" Target="consultantplus://offline/ref=8186E7C038FA4C463E5445EF4F35883524B484CDDB4C809378C8B32C3F198A76AC1A39D55BDC81A6K5d2P" TargetMode="External"/><Relationship Id="rId58" Type="http://schemas.openxmlformats.org/officeDocument/2006/relationships/hyperlink" Target="consultantplus://offline/ref=8186E7C038FA4C463E5445EF4F35883524B585C6DB4A809378C8B32C3F198A76AC1A39D052KDdEP" TargetMode="External"/><Relationship Id="rId66" Type="http://schemas.openxmlformats.org/officeDocument/2006/relationships/hyperlink" Target="consultantplus://offline/ref=8186E7C038FA4C463E5445EF4F35883524B585C6DB4A809378C8B32C3F198A76AC1A39D55BDC83A0K5dFP" TargetMode="External"/><Relationship Id="rId74" Type="http://schemas.openxmlformats.org/officeDocument/2006/relationships/hyperlink" Target="consultantplus://offline/ref=8186E7C038FA4C463E545BE25959D43A25B6D8C9DE438CCD2197E87168108021EB5560971FD184A2576FE8KCd2P" TargetMode="External"/><Relationship Id="rId79" Type="http://schemas.openxmlformats.org/officeDocument/2006/relationships/hyperlink" Target="consultantplus://offline/ref=8186E7C038FA4C463E545BE25959D43A25B6D8C9DF488CC42497E87168108021EB5560971FD184A2576FE9KCd1P" TargetMode="External"/><Relationship Id="rId87" Type="http://schemas.openxmlformats.org/officeDocument/2006/relationships/hyperlink" Target="consultantplus://offline/ref=8186E7C038FA4C463E545BE25959D43A25B6D8C9DF488CC42497E87168108021EB5560971FD184A2576FE9KCd6P" TargetMode="External"/><Relationship Id="rId102" Type="http://schemas.openxmlformats.org/officeDocument/2006/relationships/hyperlink" Target="consultantplus://offline/ref=8186E7C038FA4C463E5445EF4F35883524B585C6DB4A809378C8B32C3F198A76AC1A39D55BDC83A0K5dFP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8186E7C038FA4C463E545BE25959D43A25B6D8C9DE438CCD2197E87168108021EB5560971FD184A2576FEBKCd8P" TargetMode="External"/><Relationship Id="rId82" Type="http://schemas.openxmlformats.org/officeDocument/2006/relationships/hyperlink" Target="consultantplus://offline/ref=8186E7C038FA4C463E545BE25959D43A25B6D8C9DF488CC42497E87168108021EB5560971FD184A2576FE9KCd3P" TargetMode="External"/><Relationship Id="rId90" Type="http://schemas.openxmlformats.org/officeDocument/2006/relationships/hyperlink" Target="consultantplus://offline/ref=8186E7C038FA4C463E545BE25959D43A25B6D8C9DE438CCD2197E87168108021EB5560971FD184A2576FECKCd9P" TargetMode="External"/><Relationship Id="rId95" Type="http://schemas.openxmlformats.org/officeDocument/2006/relationships/hyperlink" Target="consultantplus://offline/ref=8186E7C038FA4C463E5445EF4F35883524B585C6DB4A809378C8B32C3F198A76AC1A39D55BDC82A5K5d4P" TargetMode="External"/><Relationship Id="rId19" Type="http://schemas.openxmlformats.org/officeDocument/2006/relationships/hyperlink" Target="consultantplus://offline/ref=8186E7C038FA4C463E5445EF4F35883524B585C6DB4A809378C8B32C3F198A76AC1A39D75BKDdAP" TargetMode="External"/><Relationship Id="rId14" Type="http://schemas.openxmlformats.org/officeDocument/2006/relationships/hyperlink" Target="consultantplus://offline/ref=8186E7C038FA4C463E545BE25959D43A25B6D8C9DF488CC42497E87168108021EB5560971FD184A2576FEAKCd8P" TargetMode="External"/><Relationship Id="rId22" Type="http://schemas.openxmlformats.org/officeDocument/2006/relationships/hyperlink" Target="consultantplus://offline/ref=8186E7C038FA4C463E545BE25959D43A25B6D8C9DF488CC42497E87168108021EB5560971FD184A2576FEBKCd3P" TargetMode="External"/><Relationship Id="rId27" Type="http://schemas.openxmlformats.org/officeDocument/2006/relationships/hyperlink" Target="consultantplus://offline/ref=8186E7C038FA4C463E545BE25959D43A25B6D8C9DF4E8CC02197E87168108021KEdBP" TargetMode="External"/><Relationship Id="rId30" Type="http://schemas.openxmlformats.org/officeDocument/2006/relationships/hyperlink" Target="consultantplus://offline/ref=8186E7C038FA4C463E545BE25959D43A25B6D8C9DE498AC42797E87168108021EB5560971FD184A2576FEBKCd8P" TargetMode="External"/><Relationship Id="rId35" Type="http://schemas.openxmlformats.org/officeDocument/2006/relationships/hyperlink" Target="consultantplus://offline/ref=8186E7C038FA4C463E5445EF4F35883524B484CDDB4C809378C8B32C3F198A76AC1A39D55BDC84A6K5dEP" TargetMode="External"/><Relationship Id="rId43" Type="http://schemas.openxmlformats.org/officeDocument/2006/relationships/hyperlink" Target="consultantplus://offline/ref=8186E7C038FA4C463E545BE25959D43A25B6D8C9DE438CCD2197E87168108021EB5560971FD184A2576FEBKCd1P" TargetMode="External"/><Relationship Id="rId48" Type="http://schemas.openxmlformats.org/officeDocument/2006/relationships/hyperlink" Target="consultantplus://offline/ref=8186E7C038FA4C463E545BE25959D43A25B6D8C9DE438CCD2197E87168108021EB5560971FD184A2576FEBKCd7P" TargetMode="External"/><Relationship Id="rId56" Type="http://schemas.openxmlformats.org/officeDocument/2006/relationships/hyperlink" Target="consultantplus://offline/ref=8186E7C038FA4C463E5445EF4F35883524B484CDDB4C809378C8B32C3F198A76AC1A39D55BDC80AAK5dEP" TargetMode="External"/><Relationship Id="rId64" Type="http://schemas.openxmlformats.org/officeDocument/2006/relationships/hyperlink" Target="consultantplus://offline/ref=8186E7C038FA4C463E545BE25959D43A25B6D8C9DE498AC42797E87168108021EB5560971FD184A2576FE8KCd4P" TargetMode="External"/><Relationship Id="rId69" Type="http://schemas.openxmlformats.org/officeDocument/2006/relationships/hyperlink" Target="consultantplus://offline/ref=8186E7C038FA4C463E545BE25959D43A25B6D8C9DE498AC42797E87168108021EB5560971FD184A2576FE8KCd8P" TargetMode="External"/><Relationship Id="rId77" Type="http://schemas.openxmlformats.org/officeDocument/2006/relationships/hyperlink" Target="consultantplus://offline/ref=8186E7C038FA4C463E545BE25959D43A25B6D8C9DF488CC42497E87168108021EB5560971FD184A2576FE8KCd7P" TargetMode="External"/><Relationship Id="rId100" Type="http://schemas.openxmlformats.org/officeDocument/2006/relationships/hyperlink" Target="consultantplus://offline/ref=8186E7C038FA4C463E5445EF4F35883524B585C6DB4A809378C8B32C3F198A76AC1A39D15BKDdCP" TargetMode="External"/><Relationship Id="rId105" Type="http://schemas.openxmlformats.org/officeDocument/2006/relationships/hyperlink" Target="consultantplus://offline/ref=8186E7C038FA4C463E545BE25959D43A25B6D8C9DF488CC42497E87168108021EB5560971FD184A2576FE9KCd9P" TargetMode="External"/><Relationship Id="rId8" Type="http://schemas.openxmlformats.org/officeDocument/2006/relationships/hyperlink" Target="consultantplus://offline/ref=8186E7C038FA4C463E545BE25959D43A25B6D8C9DF488CC42497E87168108021EB5560971FD184A2576FEAKCd5P" TargetMode="External"/><Relationship Id="rId51" Type="http://schemas.openxmlformats.org/officeDocument/2006/relationships/hyperlink" Target="consultantplus://offline/ref=8186E7C038FA4C463E5445EF4F35883524B484CDDB4C809378C8B32C3F198A76AC1A39D55BDC81A1K5d7P" TargetMode="External"/><Relationship Id="rId72" Type="http://schemas.openxmlformats.org/officeDocument/2006/relationships/hyperlink" Target="consultantplus://offline/ref=8186E7C038FA4C463E545BE25959D43A25B6D8C9DE498AC42797E87168108021EB5560971FD184A2576FE9KCd1P" TargetMode="External"/><Relationship Id="rId80" Type="http://schemas.openxmlformats.org/officeDocument/2006/relationships/hyperlink" Target="consultantplus://offline/ref=8186E7C038FA4C463E545BE25959D43A25B6D8C9DE438CCD2197E87168108021EB5560971FD184A2576FE8KCd4P" TargetMode="External"/><Relationship Id="rId85" Type="http://schemas.openxmlformats.org/officeDocument/2006/relationships/hyperlink" Target="consultantplus://offline/ref=8186E7C038FA4C463E545BE25959D43A25B6D8C9DF488CC42497E87168108021EB5560971FD184A2576FE9KCd4P" TargetMode="External"/><Relationship Id="rId93" Type="http://schemas.openxmlformats.org/officeDocument/2006/relationships/hyperlink" Target="consultantplus://offline/ref=8186E7C038FA4C463E5445EF4F35883524B585C6DB4A809378C8B32C3F198A76AC1A39D55BDC82A4K5d2P" TargetMode="External"/><Relationship Id="rId98" Type="http://schemas.openxmlformats.org/officeDocument/2006/relationships/hyperlink" Target="consultantplus://offline/ref=8186E7C038FA4C463E5445EF4F35883524B585C6DB4A809378C8B32C3F198A76AC1A39D05FKDd4P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186E7C038FA4C463E545BE25959D43A25B6D8C9DE438CCD2197E87168108021EB5560971FD184A2576FEAKCd6P" TargetMode="External"/><Relationship Id="rId17" Type="http://schemas.openxmlformats.org/officeDocument/2006/relationships/hyperlink" Target="consultantplus://offline/ref=8186E7C038FA4C463E545BE25959D43A25B6D8C9DE498AC42797E87168108021EB5560971FD184A2576FEAKCd7P" TargetMode="External"/><Relationship Id="rId25" Type="http://schemas.openxmlformats.org/officeDocument/2006/relationships/hyperlink" Target="consultantplus://offline/ref=8186E7C038FA4C463E545BE25959D43A25B6D8C9DF488CC42497E87168108021EB5560971FD184A2576FEBKCd4P" TargetMode="External"/><Relationship Id="rId33" Type="http://schemas.openxmlformats.org/officeDocument/2006/relationships/hyperlink" Target="consultantplus://offline/ref=8186E7C038FA4C463E5445EF4F35883524B484CDDB4C809378C8B32C3F198A76AC1A39D55BDC85A5K5dEP" TargetMode="External"/><Relationship Id="rId38" Type="http://schemas.openxmlformats.org/officeDocument/2006/relationships/hyperlink" Target="consultantplus://offline/ref=8186E7C038FA4C463E5445EF4F35883524B484CDDB4C809378C8B32C3F198A76AC1A39D55BDC86A0K5d1P" TargetMode="External"/><Relationship Id="rId46" Type="http://schemas.openxmlformats.org/officeDocument/2006/relationships/hyperlink" Target="consultantplus://offline/ref=8186E7C038FA4C463E545BE25959D43A25B6D8C9DE498AC42797E87168108021EB5560971FD184A2576FEBKCd9P" TargetMode="External"/><Relationship Id="rId59" Type="http://schemas.openxmlformats.org/officeDocument/2006/relationships/hyperlink" Target="consultantplus://offline/ref=8186E7C038FA4C463E5445EF4F35883524B585C6DB4A809378C8B32C3F198A76AC1A39D15BKDdCP" TargetMode="External"/><Relationship Id="rId67" Type="http://schemas.openxmlformats.org/officeDocument/2006/relationships/hyperlink" Target="consultantplus://offline/ref=8186E7C038FA4C463E545BE25959D43A25B6D8C9DE498AC42797E87168108021EB5560971FD184A2576FE8KCd5P" TargetMode="External"/><Relationship Id="rId103" Type="http://schemas.openxmlformats.org/officeDocument/2006/relationships/hyperlink" Target="consultantplus://offline/ref=8186E7C038FA4C463E545BE25959D43A25B6D8C9DE438CCD2197E87168108021EB5560971FD184A2576EEAKCd9P" TargetMode="External"/><Relationship Id="rId20" Type="http://schemas.openxmlformats.org/officeDocument/2006/relationships/hyperlink" Target="consultantplus://offline/ref=8186E7C038FA4C463E5445EF4F35883524B482C4DB42809378C8B32C3F198A76AC1A39D55BDD87A7K5d2P" TargetMode="External"/><Relationship Id="rId41" Type="http://schemas.openxmlformats.org/officeDocument/2006/relationships/hyperlink" Target="consultantplus://offline/ref=8186E7C038FA4C463E5445EF4F35883524B585C6DB4A809378C8B32C3F198A76AC1A39D15BKDdCP" TargetMode="External"/><Relationship Id="rId54" Type="http://schemas.openxmlformats.org/officeDocument/2006/relationships/hyperlink" Target="consultantplus://offline/ref=8186E7C038FA4C463E545BE25959D43A25B6D8C9DE498AC42797E87168108021EB5560971FD184A2576FE8KCd1P" TargetMode="External"/><Relationship Id="rId62" Type="http://schemas.openxmlformats.org/officeDocument/2006/relationships/hyperlink" Target="consultantplus://offline/ref=8186E7C038FA4C463E545BE25959D43A25B6D8C9DF488CC42497E87168108021EB5560971FD184A2576FE8KCd1P" TargetMode="External"/><Relationship Id="rId70" Type="http://schemas.openxmlformats.org/officeDocument/2006/relationships/hyperlink" Target="consultantplus://offline/ref=8186E7C038FA4C463E545BE25959D43A25B6D8C9DF488CC42497E87168108021EB5560971FD184A2576FE8KCd3P" TargetMode="External"/><Relationship Id="rId75" Type="http://schemas.openxmlformats.org/officeDocument/2006/relationships/hyperlink" Target="consultantplus://offline/ref=8186E7C038FA4C463E545BE25959D43A25B6D8C9DE498AC42797E87168108021EB5560971FD184A2576FEEKCd6P" TargetMode="External"/><Relationship Id="rId83" Type="http://schemas.openxmlformats.org/officeDocument/2006/relationships/hyperlink" Target="consultantplus://offline/ref=8186E7C038FA4C463E545BE25959D43A25B6D8C9DE498AC42797E87168108021EB5560971FD184A2576FECKCd5P" TargetMode="External"/><Relationship Id="rId88" Type="http://schemas.openxmlformats.org/officeDocument/2006/relationships/hyperlink" Target="consultantplus://offline/ref=8186E7C038FA4C463E545BE25959D43A25B6D8C9DE438CCD2197E87168108021EB5560971FD184A2576FEEKCd5P" TargetMode="External"/><Relationship Id="rId91" Type="http://schemas.openxmlformats.org/officeDocument/2006/relationships/hyperlink" Target="consultantplus://offline/ref=8186E7C038FA4C463E545BE25959D43A25B6D8C9DF488CC42497E87168108021EB5560971FD184A2576FE9KCd8P" TargetMode="External"/><Relationship Id="rId96" Type="http://schemas.openxmlformats.org/officeDocument/2006/relationships/hyperlink" Target="consultantplus://offline/ref=8186E7C038FA4C463E5445EF4F35883524B585C6DB4A809378C8B32C3F198A76AC1A39D55BDD81A2K5d4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86E7C038FA4C463E545BE25959D43A25B6D8C9DE498AC42797E87168108021EB5560971FD184A2576FEAKCd5P" TargetMode="External"/><Relationship Id="rId15" Type="http://schemas.openxmlformats.org/officeDocument/2006/relationships/hyperlink" Target="consultantplus://offline/ref=8186E7C038FA4C463E545BE25959D43A25B6D8C9DF488CC42497E87168108021EB5560971FD184A2576FEAKCd9P" TargetMode="External"/><Relationship Id="rId23" Type="http://schemas.openxmlformats.org/officeDocument/2006/relationships/hyperlink" Target="consultantplus://offline/ref=8186E7C038FA4C463E5445EF4F35883524B484CDDB4C809378C8B32C3FK1d9P" TargetMode="External"/><Relationship Id="rId28" Type="http://schemas.openxmlformats.org/officeDocument/2006/relationships/hyperlink" Target="consultantplus://offline/ref=8186E7C038FA4C463E545BE25959D43A25B6D8C9DF488CC42497E87168108021EB5560971FD184A2576FEBKCd7P" TargetMode="External"/><Relationship Id="rId36" Type="http://schemas.openxmlformats.org/officeDocument/2006/relationships/hyperlink" Target="consultantplus://offline/ref=8186E7C038FA4C463E5445EF4F35883524B484CDDB4C809378C8B32C3F198A76AC1A39D55BDC84A2K5d6P" TargetMode="External"/><Relationship Id="rId49" Type="http://schemas.openxmlformats.org/officeDocument/2006/relationships/hyperlink" Target="consultantplus://offline/ref=8186E7C038FA4C463E5445EF4F35883524B484CDDB4C809378C8B32C3F198A76AC1A39D55BDC85A3K5dEP" TargetMode="External"/><Relationship Id="rId57" Type="http://schemas.openxmlformats.org/officeDocument/2006/relationships/hyperlink" Target="consultantplus://offline/ref=8186E7C038FA4C463E5445EF4F35883524B585C6DB4A809378C8B32C3F198A76AC1A39D05FKDd4P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8186E7C038FA4C463E5445EF4F35883524B482C4DA4F809378C8B32C3F198A76AC1A39D55BDC85ABK5d3P" TargetMode="External"/><Relationship Id="rId31" Type="http://schemas.openxmlformats.org/officeDocument/2006/relationships/hyperlink" Target="consultantplus://offline/ref=8186E7C038FA4C463E5445EF4F35883524B484CDDB4C809378C8B32C3F198A76AC1A39D55BDC85A3K5dEP" TargetMode="External"/><Relationship Id="rId44" Type="http://schemas.openxmlformats.org/officeDocument/2006/relationships/hyperlink" Target="consultantplus://offline/ref=8186E7C038FA4C463E545BE25959D43A25B6D8C9DE438CCD2197E87168108021EB5560971FD184A2576FEBKCd3P" TargetMode="External"/><Relationship Id="rId52" Type="http://schemas.openxmlformats.org/officeDocument/2006/relationships/hyperlink" Target="consultantplus://offline/ref=8186E7C038FA4C463E5445EF4F35883524B484CDDB4C809378C8B32C3F198A76AC1A39D55BDC81A6K5d2P" TargetMode="External"/><Relationship Id="rId60" Type="http://schemas.openxmlformats.org/officeDocument/2006/relationships/hyperlink" Target="consultantplus://offline/ref=8186E7C038FA4C463E5445EF4F35883524B585C6DB4A809378C8B32C3F198A76AC1A39D15BKDdBP" TargetMode="External"/><Relationship Id="rId65" Type="http://schemas.openxmlformats.org/officeDocument/2006/relationships/hyperlink" Target="consultantplus://offline/ref=8186E7C038FA4C463E545BE25959D43A25B6D8C9DF488CC42497E87168108021EB5560971FD184A2576FE8KCd2P" TargetMode="External"/><Relationship Id="rId73" Type="http://schemas.openxmlformats.org/officeDocument/2006/relationships/hyperlink" Target="consultantplus://offline/ref=8186E7C038FA4C463E545BE25959D43A25B6D8C9DF488CC42497E87168108021EB5560971FD184A2576FE8KCd4P" TargetMode="External"/><Relationship Id="rId78" Type="http://schemas.openxmlformats.org/officeDocument/2006/relationships/hyperlink" Target="consultantplus://offline/ref=8186E7C038FA4C463E545BE25959D43A25B6D8C9DF488CC42497E87168108021EB5560971FD184A2576FE8KCd9P" TargetMode="External"/><Relationship Id="rId81" Type="http://schemas.openxmlformats.org/officeDocument/2006/relationships/hyperlink" Target="consultantplus://offline/ref=8186E7C038FA4C463E545BE25959D43A25B6D8C9DE498AC42797E87168108021EB5560971FD184A2576FECKCd3P" TargetMode="External"/><Relationship Id="rId86" Type="http://schemas.openxmlformats.org/officeDocument/2006/relationships/hyperlink" Target="consultantplus://offline/ref=8186E7C038FA4C463E545BE25959D43A25B6D8C9DE438CCD2197E87168108021EB5560971FD184A2576FEEKCd0P" TargetMode="External"/><Relationship Id="rId94" Type="http://schemas.openxmlformats.org/officeDocument/2006/relationships/hyperlink" Target="consultantplus://offline/ref=8186E7C038FA4C463E5445EF4F35883524B585C6DB4A809378C8B32C3F198A76AC1A39D55BDC82A5K5d6P" TargetMode="External"/><Relationship Id="rId99" Type="http://schemas.openxmlformats.org/officeDocument/2006/relationships/hyperlink" Target="consultantplus://offline/ref=8186E7C038FA4C463E5445EF4F35883524B585C6DB4A809378C8B32C3F198A76AC1A39D353KDd5P" TargetMode="External"/><Relationship Id="rId101" Type="http://schemas.openxmlformats.org/officeDocument/2006/relationships/hyperlink" Target="consultantplus://offline/ref=8186E7C038FA4C463E5445EF4F35883524B585C6DB4A809378C8B32C3F198A76AC1A39D352KDdC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86E7C038FA4C463E5445EF4F35883524B482C4DB42809378C8B32C3F198A76AC1A39D55BDD87A7K5d2P" TargetMode="External"/><Relationship Id="rId13" Type="http://schemas.openxmlformats.org/officeDocument/2006/relationships/hyperlink" Target="consultantplus://offline/ref=8186E7C038FA4C463E545BE25959D43A25B6D8C9DF488CC42497E87168108021EB5560971FD184A2576FEAKCd6P" TargetMode="External"/><Relationship Id="rId18" Type="http://schemas.openxmlformats.org/officeDocument/2006/relationships/hyperlink" Target="consultantplus://offline/ref=8186E7C038FA4C463E5445EF4F35883527B581C1D31DD791299DBDK2d9P" TargetMode="External"/><Relationship Id="rId39" Type="http://schemas.openxmlformats.org/officeDocument/2006/relationships/hyperlink" Target="consultantplus://offline/ref=8186E7C038FA4C463E5445EF4F35883524B585C6DB4A809378C8B32C3F198A76AC1A39D05FKDd4P" TargetMode="External"/><Relationship Id="rId34" Type="http://schemas.openxmlformats.org/officeDocument/2006/relationships/hyperlink" Target="consultantplus://offline/ref=8186E7C038FA4C463E5445EF4F35883524B484CDDB4C809378C8B32C3F198A76AC1A39D55BDC84A2K5d4P" TargetMode="External"/><Relationship Id="rId50" Type="http://schemas.openxmlformats.org/officeDocument/2006/relationships/hyperlink" Target="consultantplus://offline/ref=8186E7C038FA4C463E5445EF4F35883524B484CDDB4C809378C8B32C3F198A76AC1A39D55BDC81A0K5d6P" TargetMode="External"/><Relationship Id="rId55" Type="http://schemas.openxmlformats.org/officeDocument/2006/relationships/hyperlink" Target="consultantplus://offline/ref=8186E7C038FA4C463E5445EF4F35883524B484CDDB4C809378C8B32C3F198A76AC1A39D55BDC80A4K5d0P" TargetMode="External"/><Relationship Id="rId76" Type="http://schemas.openxmlformats.org/officeDocument/2006/relationships/hyperlink" Target="consultantplus://offline/ref=8186E7C038FA4C463E545BE25959D43A25B6D8C9DE498AC42797E87168108021EB5560971FD184A2576FEEKCd8P" TargetMode="External"/><Relationship Id="rId97" Type="http://schemas.openxmlformats.org/officeDocument/2006/relationships/hyperlink" Target="consultantplus://offline/ref=8186E7C038FA4C463E5445EF4F35883524B484CDDB4C809378C8B32C3F198A76AC1A39D55BDC85A3K5dEP" TargetMode="External"/><Relationship Id="rId104" Type="http://schemas.openxmlformats.org/officeDocument/2006/relationships/hyperlink" Target="consultantplus://offline/ref=8186E7C038FA4C463E545BE25959D43A25B6D8C9DE438CCD2197E87168108021EB5560971FD184A2576EEBKCd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10423</Words>
  <Characters>59415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2016-04-19T15:29:00Z</dcterms:created>
  <dcterms:modified xsi:type="dcterms:W3CDTF">2016-04-19T15:31:00Z</dcterms:modified>
</cp:coreProperties>
</file>