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3A" w:rsidRDefault="007E5B3A" w:rsidP="00614518">
      <w:pPr>
        <w:jc w:val="center"/>
        <w:rPr>
          <w:rFonts w:ascii="Times New Roman CYR" w:hAnsi="Times New Roman CYR"/>
          <w:sz w:val="20"/>
        </w:rPr>
      </w:pPr>
      <w:r w:rsidRPr="00EB6A0C">
        <w:rPr>
          <w:noProof/>
          <w:sz w:val="20"/>
        </w:rPr>
        <w:drawing>
          <wp:inline distT="0" distB="0" distL="0" distR="0">
            <wp:extent cx="44767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B3A" w:rsidRPr="002A6864" w:rsidRDefault="007E5B3A" w:rsidP="00614518">
      <w:pPr>
        <w:jc w:val="center"/>
        <w:rPr>
          <w:rFonts w:ascii="Times New Roman CYR" w:hAnsi="Times New Roman CYR"/>
          <w:sz w:val="20"/>
        </w:rPr>
      </w:pPr>
    </w:p>
    <w:p w:rsidR="007E5B3A" w:rsidRPr="00C565CA" w:rsidRDefault="007E5B3A" w:rsidP="00614518">
      <w:pPr>
        <w:jc w:val="center"/>
        <w:rPr>
          <w:rFonts w:ascii="Times New Roman CYR" w:hAnsi="Times New Roman CYR"/>
          <w:sz w:val="32"/>
          <w:szCs w:val="32"/>
        </w:rPr>
      </w:pPr>
      <w:r w:rsidRPr="00C565CA">
        <w:rPr>
          <w:rFonts w:ascii="Times New Roman CYR" w:hAnsi="Times New Roman CYR"/>
          <w:sz w:val="32"/>
          <w:szCs w:val="32"/>
        </w:rPr>
        <w:t>АДМИНИСТРАЦИЯ ГОРОДА ЛИПЕЦКА</w:t>
      </w:r>
    </w:p>
    <w:p w:rsidR="007E5B3A" w:rsidRDefault="007E5B3A" w:rsidP="00614518">
      <w:pPr>
        <w:rPr>
          <w:rFonts w:ascii="Times New Roman CYR" w:hAnsi="Times New Roman CYR"/>
        </w:rPr>
      </w:pPr>
    </w:p>
    <w:p w:rsidR="007E5B3A" w:rsidRPr="00C565CA" w:rsidRDefault="007E5B3A" w:rsidP="00614518">
      <w:pPr>
        <w:jc w:val="center"/>
        <w:rPr>
          <w:rFonts w:ascii="Times New Roman CYR" w:hAnsi="Times New Roman CYR"/>
          <w:b/>
          <w:sz w:val="36"/>
          <w:szCs w:val="36"/>
        </w:rPr>
      </w:pPr>
      <w:r w:rsidRPr="00C565CA">
        <w:rPr>
          <w:rFonts w:ascii="Times New Roman CYR" w:hAnsi="Times New Roman CYR"/>
          <w:b/>
          <w:sz w:val="36"/>
          <w:szCs w:val="36"/>
        </w:rPr>
        <w:t>П О С Т А Н О В Л Е Н И Е</w:t>
      </w:r>
    </w:p>
    <w:p w:rsidR="007E5B3A" w:rsidRDefault="007E5B3A" w:rsidP="00614518">
      <w:pPr>
        <w:jc w:val="center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 xml:space="preserve"> </w:t>
      </w:r>
    </w:p>
    <w:p w:rsidR="007E5B3A" w:rsidRDefault="00B26B37" w:rsidP="00614518">
      <w:pPr>
        <w:jc w:val="both"/>
        <w:rPr>
          <w:rFonts w:ascii="Times New Roman CYR" w:hAnsi="Times New Roman CYR"/>
          <w:b/>
          <w:sz w:val="24"/>
        </w:rPr>
      </w:pPr>
      <w:r w:rsidRPr="000B532C">
        <w:rPr>
          <w:rFonts w:ascii="Times New Roman CYR" w:hAnsi="Times New Roman CYR"/>
          <w:b/>
          <w:sz w:val="24"/>
          <w:u w:val="single"/>
        </w:rPr>
        <w:t>07.05.2024</w:t>
      </w:r>
      <w:r w:rsidR="007E5B3A">
        <w:rPr>
          <w:rFonts w:ascii="Times New Roman CYR" w:hAnsi="Times New Roman CYR"/>
          <w:b/>
          <w:sz w:val="24"/>
        </w:rPr>
        <w:t xml:space="preserve">                                                                                                            </w:t>
      </w:r>
      <w:r>
        <w:rPr>
          <w:rFonts w:ascii="Times New Roman CYR" w:hAnsi="Times New Roman CYR"/>
          <w:b/>
          <w:sz w:val="24"/>
        </w:rPr>
        <w:t xml:space="preserve">        </w:t>
      </w:r>
      <w:bookmarkStart w:id="0" w:name="_GoBack"/>
      <w:bookmarkEnd w:id="0"/>
      <w:r w:rsidR="007E5B3A" w:rsidRPr="00B26B37">
        <w:rPr>
          <w:rFonts w:ascii="Times New Roman CYR" w:hAnsi="Times New Roman CYR"/>
          <w:b/>
          <w:sz w:val="24"/>
          <w:u w:val="single"/>
        </w:rPr>
        <w:t>№</w:t>
      </w:r>
      <w:r w:rsidRPr="00B26B37">
        <w:rPr>
          <w:rFonts w:ascii="Times New Roman CYR" w:hAnsi="Times New Roman CYR"/>
          <w:b/>
          <w:sz w:val="24"/>
          <w:u w:val="single"/>
        </w:rPr>
        <w:t>1409</w:t>
      </w:r>
    </w:p>
    <w:p w:rsidR="007E5B3A" w:rsidRPr="00E24074" w:rsidRDefault="007E5B3A" w:rsidP="00614518">
      <w:pPr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г. Липецк</w:t>
      </w:r>
    </w:p>
    <w:p w:rsidR="007E5B3A" w:rsidRDefault="007E5B3A" w:rsidP="00614518">
      <w:pPr>
        <w:rPr>
          <w:rFonts w:ascii="Times New Roman CYR" w:hAnsi="Times New Roman CYR"/>
          <w:szCs w:val="28"/>
        </w:rPr>
      </w:pPr>
    </w:p>
    <w:p w:rsidR="005053D3" w:rsidRDefault="00DA56B5" w:rsidP="005053D3">
      <w:pPr>
        <w:ind w:right="4535"/>
        <w:jc w:val="both"/>
        <w:rPr>
          <w:szCs w:val="28"/>
        </w:rPr>
      </w:pPr>
      <w:r w:rsidRPr="00DA56B5">
        <w:rPr>
          <w:szCs w:val="28"/>
        </w:rPr>
        <w:t xml:space="preserve">О </w:t>
      </w:r>
      <w:r w:rsidR="005053D3">
        <w:rPr>
          <w:szCs w:val="28"/>
        </w:rPr>
        <w:t>внесении изменений в постановление</w:t>
      </w:r>
    </w:p>
    <w:p w:rsidR="005053D3" w:rsidRDefault="005053D3" w:rsidP="005053D3">
      <w:pPr>
        <w:ind w:right="4535"/>
        <w:jc w:val="both"/>
        <w:rPr>
          <w:szCs w:val="28"/>
        </w:rPr>
      </w:pPr>
      <w:r>
        <w:rPr>
          <w:szCs w:val="28"/>
        </w:rPr>
        <w:t xml:space="preserve">администрации города Липецка </w:t>
      </w:r>
    </w:p>
    <w:p w:rsidR="00E61F39" w:rsidRDefault="005053D3" w:rsidP="00E61F39">
      <w:pPr>
        <w:ind w:right="4535"/>
        <w:jc w:val="both"/>
        <w:rPr>
          <w:szCs w:val="28"/>
        </w:rPr>
      </w:pPr>
      <w:r>
        <w:rPr>
          <w:szCs w:val="28"/>
        </w:rPr>
        <w:t>от 2</w:t>
      </w:r>
      <w:r w:rsidR="00411E66" w:rsidRPr="00411E66">
        <w:rPr>
          <w:szCs w:val="28"/>
        </w:rPr>
        <w:t>5</w:t>
      </w:r>
      <w:r>
        <w:rPr>
          <w:szCs w:val="28"/>
        </w:rPr>
        <w:t>.0</w:t>
      </w:r>
      <w:r w:rsidR="00411E66" w:rsidRPr="00411E66">
        <w:rPr>
          <w:szCs w:val="28"/>
        </w:rPr>
        <w:t>4</w:t>
      </w:r>
      <w:r>
        <w:rPr>
          <w:szCs w:val="28"/>
        </w:rPr>
        <w:t>.202</w:t>
      </w:r>
      <w:r w:rsidR="00411E66" w:rsidRPr="00411E66">
        <w:rPr>
          <w:szCs w:val="28"/>
        </w:rPr>
        <w:t>2</w:t>
      </w:r>
      <w:r>
        <w:rPr>
          <w:szCs w:val="28"/>
        </w:rPr>
        <w:t xml:space="preserve"> № </w:t>
      </w:r>
      <w:r w:rsidR="00411E66" w:rsidRPr="00411E66">
        <w:rPr>
          <w:szCs w:val="28"/>
        </w:rPr>
        <w:t>870</w:t>
      </w:r>
      <w:r>
        <w:rPr>
          <w:szCs w:val="28"/>
        </w:rPr>
        <w:t xml:space="preserve"> </w:t>
      </w:r>
    </w:p>
    <w:p w:rsidR="007E5B3A" w:rsidRDefault="007E5B3A" w:rsidP="00614518">
      <w:pPr>
        <w:pStyle w:val="2"/>
        <w:spacing w:after="0" w:line="240" w:lineRule="auto"/>
      </w:pPr>
    </w:p>
    <w:p w:rsidR="00651786" w:rsidRDefault="00651786" w:rsidP="00614518">
      <w:pPr>
        <w:pStyle w:val="2"/>
        <w:spacing w:after="0" w:line="240" w:lineRule="auto"/>
      </w:pPr>
    </w:p>
    <w:p w:rsidR="007E5B3A" w:rsidRDefault="00E61F39" w:rsidP="00614518">
      <w:pPr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ab/>
      </w:r>
      <w:r w:rsidR="005B51C0">
        <w:rPr>
          <w:rFonts w:ascii="Times New Roman CYR" w:hAnsi="Times New Roman CYR"/>
          <w:szCs w:val="28"/>
        </w:rPr>
        <w:t>Н</w:t>
      </w:r>
      <w:r w:rsidR="00D97C60">
        <w:rPr>
          <w:rFonts w:ascii="Times New Roman CYR" w:hAnsi="Times New Roman CYR"/>
          <w:szCs w:val="28"/>
        </w:rPr>
        <w:t xml:space="preserve">а основании </w:t>
      </w:r>
      <w:r w:rsidR="003F3786">
        <w:rPr>
          <w:rFonts w:ascii="Times New Roman CYR" w:hAnsi="Times New Roman CYR"/>
          <w:szCs w:val="28"/>
        </w:rPr>
        <w:t>обращения</w:t>
      </w:r>
      <w:r w:rsidR="00197862">
        <w:rPr>
          <w:rFonts w:ascii="Times New Roman CYR" w:hAnsi="Times New Roman CYR"/>
          <w:szCs w:val="28"/>
        </w:rPr>
        <w:t xml:space="preserve"> ООО </w:t>
      </w:r>
      <w:r w:rsidR="00411E66">
        <w:rPr>
          <w:rFonts w:ascii="Times New Roman CYR" w:hAnsi="Times New Roman CYR"/>
          <w:szCs w:val="28"/>
        </w:rPr>
        <w:t>«ЗЕМЛЕМЕР» от 25.04.2024 № 36</w:t>
      </w:r>
      <w:r w:rsidR="00A449D0" w:rsidRPr="00AE7FE0">
        <w:t>,</w:t>
      </w:r>
      <w:r w:rsidR="00197862">
        <w:t xml:space="preserve"> </w:t>
      </w:r>
      <w:r w:rsidR="007E5B3A">
        <w:rPr>
          <w:rFonts w:ascii="Times New Roman CYR" w:hAnsi="Times New Roman CYR"/>
          <w:szCs w:val="28"/>
        </w:rPr>
        <w:t>администрация города</w:t>
      </w:r>
    </w:p>
    <w:p w:rsidR="007E5B3A" w:rsidRDefault="007E5B3A" w:rsidP="00614518">
      <w:pPr>
        <w:jc w:val="both"/>
        <w:rPr>
          <w:rFonts w:ascii="Times New Roman CYR" w:hAnsi="Times New Roman CYR"/>
          <w:szCs w:val="28"/>
        </w:rPr>
      </w:pPr>
    </w:p>
    <w:p w:rsidR="005B51C0" w:rsidRDefault="005B51C0" w:rsidP="00614518">
      <w:pPr>
        <w:jc w:val="both"/>
        <w:rPr>
          <w:rFonts w:ascii="Times New Roman CYR" w:hAnsi="Times New Roman CYR"/>
          <w:szCs w:val="28"/>
        </w:rPr>
      </w:pPr>
    </w:p>
    <w:p w:rsidR="007E5B3A" w:rsidRDefault="007E5B3A" w:rsidP="00614518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П О С Т А Н О В Л Я Е Т: </w:t>
      </w:r>
    </w:p>
    <w:p w:rsidR="007E5B3A" w:rsidRDefault="007E5B3A" w:rsidP="00614518">
      <w:pPr>
        <w:rPr>
          <w:rFonts w:ascii="Times New Roman CYR" w:hAnsi="Times New Roman CYR"/>
          <w:szCs w:val="28"/>
        </w:rPr>
      </w:pPr>
    </w:p>
    <w:p w:rsidR="00E61F39" w:rsidRDefault="001F5779" w:rsidP="00AA141F">
      <w:pPr>
        <w:ind w:firstLine="709"/>
        <w:jc w:val="both"/>
      </w:pPr>
      <w:r>
        <w:t>Внести в</w:t>
      </w:r>
      <w:r w:rsidR="00E61F39">
        <w:t xml:space="preserve"> постановление администрации города Липецка от 2</w:t>
      </w:r>
      <w:r w:rsidR="009E4A4E">
        <w:t>5</w:t>
      </w:r>
      <w:r w:rsidR="00E61F39">
        <w:t>.0</w:t>
      </w:r>
      <w:r w:rsidR="009E4A4E">
        <w:t>4</w:t>
      </w:r>
      <w:r w:rsidR="00E61F39">
        <w:t>.202</w:t>
      </w:r>
      <w:r w:rsidR="009E4A4E">
        <w:t>2</w:t>
      </w:r>
      <w:r w:rsidR="00E61F39">
        <w:t xml:space="preserve"> </w:t>
      </w:r>
      <w:r w:rsidR="002C3600">
        <w:br/>
      </w:r>
      <w:r w:rsidR="00E61F39">
        <w:t xml:space="preserve">№ </w:t>
      </w:r>
      <w:r w:rsidR="009E4A4E">
        <w:t xml:space="preserve">870 </w:t>
      </w:r>
      <w:r w:rsidR="00E61F39">
        <w:t>«</w:t>
      </w:r>
      <w:r w:rsidR="00E61F39" w:rsidRPr="00DA56B5">
        <w:rPr>
          <w:szCs w:val="28"/>
        </w:rPr>
        <w:t>О принятии решения о</w:t>
      </w:r>
      <w:r w:rsidR="00E61F39">
        <w:rPr>
          <w:szCs w:val="28"/>
        </w:rPr>
        <w:t xml:space="preserve"> </w:t>
      </w:r>
      <w:r w:rsidR="00E61F39" w:rsidRPr="00DA56B5">
        <w:rPr>
          <w:szCs w:val="28"/>
        </w:rPr>
        <w:t>комплексном развитии</w:t>
      </w:r>
      <w:r w:rsidR="009E4A4E">
        <w:rPr>
          <w:szCs w:val="28"/>
        </w:rPr>
        <w:t xml:space="preserve"> </w:t>
      </w:r>
      <w:r w:rsidR="00E61F39">
        <w:rPr>
          <w:szCs w:val="28"/>
        </w:rPr>
        <w:t>территори</w:t>
      </w:r>
      <w:r w:rsidR="009E4A4E">
        <w:rPr>
          <w:szCs w:val="28"/>
        </w:rPr>
        <w:t xml:space="preserve">и </w:t>
      </w:r>
      <w:r w:rsidR="00E61F39">
        <w:rPr>
          <w:szCs w:val="28"/>
        </w:rPr>
        <w:t>жилой</w:t>
      </w:r>
      <w:r w:rsidR="00AA141F">
        <w:rPr>
          <w:szCs w:val="28"/>
        </w:rPr>
        <w:t xml:space="preserve"> </w:t>
      </w:r>
      <w:r w:rsidR="00E61F39">
        <w:rPr>
          <w:szCs w:val="28"/>
        </w:rPr>
        <w:t>застройки</w:t>
      </w:r>
      <w:r w:rsidR="009E4A4E">
        <w:rPr>
          <w:szCs w:val="28"/>
        </w:rPr>
        <w:t xml:space="preserve">, ограниченной </w:t>
      </w:r>
      <w:r w:rsidR="00E61F39" w:rsidRPr="005F4080">
        <w:rPr>
          <w:szCs w:val="28"/>
        </w:rPr>
        <w:t>ул</w:t>
      </w:r>
      <w:r w:rsidR="00C275DB">
        <w:rPr>
          <w:szCs w:val="28"/>
        </w:rPr>
        <w:t>. Н</w:t>
      </w:r>
      <w:r w:rsidR="009E4A4E">
        <w:rPr>
          <w:szCs w:val="28"/>
        </w:rPr>
        <w:t xml:space="preserve">естерова, ул. Гагарина, ул. Качалова, пер. Попова в </w:t>
      </w:r>
      <w:r w:rsidR="00E61F39" w:rsidRPr="005F4080">
        <w:rPr>
          <w:szCs w:val="28"/>
        </w:rPr>
        <w:t>городе Липецке</w:t>
      </w:r>
      <w:r w:rsidR="00AA141F">
        <w:rPr>
          <w:szCs w:val="28"/>
        </w:rPr>
        <w:t>» следующие изменения</w:t>
      </w:r>
      <w:r w:rsidR="005B51C0">
        <w:rPr>
          <w:szCs w:val="28"/>
        </w:rPr>
        <w:t>:</w:t>
      </w:r>
    </w:p>
    <w:p w:rsidR="00C67B19" w:rsidRDefault="005B51C0" w:rsidP="005B51C0">
      <w:pPr>
        <w:jc w:val="both"/>
        <w:rPr>
          <w:szCs w:val="28"/>
        </w:rPr>
      </w:pPr>
      <w:r>
        <w:tab/>
      </w:r>
      <w:r w:rsidR="00B005E5">
        <w:t xml:space="preserve">1. </w:t>
      </w:r>
      <w:r w:rsidR="00AA141F">
        <w:t xml:space="preserve">В </w:t>
      </w:r>
      <w:r w:rsidR="001F5779">
        <w:t>приложени</w:t>
      </w:r>
      <w:r>
        <w:t>и</w:t>
      </w:r>
      <w:r w:rsidR="00D97C60">
        <w:t xml:space="preserve"> № 1 </w:t>
      </w:r>
      <w:r>
        <w:t xml:space="preserve">к постановлению </w:t>
      </w:r>
      <w:r w:rsidR="00AA141F">
        <w:t xml:space="preserve">таблицу </w:t>
      </w:r>
      <w:r>
        <w:t>«В</w:t>
      </w:r>
      <w:r w:rsidR="00D97C60" w:rsidRPr="005123D9">
        <w:rPr>
          <w:szCs w:val="28"/>
        </w:rPr>
        <w:t xml:space="preserve">едомость координат </w:t>
      </w:r>
      <w:r w:rsidR="00B37CFD">
        <w:rPr>
          <w:szCs w:val="28"/>
        </w:rPr>
        <w:t xml:space="preserve">территории </w:t>
      </w:r>
      <w:r w:rsidR="00D97C60" w:rsidRPr="005123D9">
        <w:rPr>
          <w:szCs w:val="28"/>
        </w:rPr>
        <w:t>комплексного развития</w:t>
      </w:r>
      <w:r w:rsidR="00B37CFD">
        <w:rPr>
          <w:szCs w:val="28"/>
        </w:rPr>
        <w:t xml:space="preserve"> жилой застройки, </w:t>
      </w:r>
      <w:r w:rsidR="00D97C60" w:rsidRPr="005123D9">
        <w:rPr>
          <w:szCs w:val="28"/>
        </w:rPr>
        <w:t>ограниченно</w:t>
      </w:r>
      <w:r w:rsidR="00B37CFD">
        <w:rPr>
          <w:szCs w:val="28"/>
        </w:rPr>
        <w:t xml:space="preserve">й </w:t>
      </w:r>
      <w:r w:rsidR="00D97C60" w:rsidRPr="005123D9">
        <w:rPr>
          <w:szCs w:val="28"/>
        </w:rPr>
        <w:t xml:space="preserve">улицами </w:t>
      </w:r>
      <w:r w:rsidR="00B37CFD">
        <w:rPr>
          <w:szCs w:val="28"/>
        </w:rPr>
        <w:t xml:space="preserve">Нестерова, Гагарина, Качалова и переулком Попова в городе Липецке» </w:t>
      </w:r>
      <w:r w:rsidR="00AA141F">
        <w:rPr>
          <w:szCs w:val="28"/>
        </w:rPr>
        <w:t>изложить в следующей редакции:</w:t>
      </w:r>
    </w:p>
    <w:p w:rsidR="00D97C60" w:rsidRDefault="00D97C60" w:rsidP="00D97C60">
      <w:pPr>
        <w:jc w:val="both"/>
        <w:rPr>
          <w:szCs w:val="28"/>
        </w:rPr>
      </w:pPr>
    </w:p>
    <w:p w:rsidR="00651786" w:rsidRDefault="00AA141F" w:rsidP="00651786">
      <w:pPr>
        <w:jc w:val="center"/>
        <w:rPr>
          <w:szCs w:val="28"/>
        </w:rPr>
      </w:pPr>
      <w:r>
        <w:rPr>
          <w:szCs w:val="28"/>
        </w:rPr>
        <w:t>«</w:t>
      </w:r>
      <w:r w:rsidR="00D97C60" w:rsidRPr="005123D9">
        <w:rPr>
          <w:szCs w:val="28"/>
        </w:rPr>
        <w:t xml:space="preserve">Ведомость координат </w:t>
      </w:r>
      <w:r w:rsidR="00F45CF1">
        <w:rPr>
          <w:szCs w:val="28"/>
        </w:rPr>
        <w:t xml:space="preserve">территории </w:t>
      </w:r>
      <w:r w:rsidR="00F45CF1" w:rsidRPr="005123D9">
        <w:rPr>
          <w:szCs w:val="28"/>
        </w:rPr>
        <w:t>комплексного развития</w:t>
      </w:r>
      <w:r w:rsidR="00F45CF1">
        <w:rPr>
          <w:szCs w:val="28"/>
        </w:rPr>
        <w:t xml:space="preserve"> жилой застройки, </w:t>
      </w:r>
      <w:r w:rsidR="00F45CF1" w:rsidRPr="005123D9">
        <w:rPr>
          <w:szCs w:val="28"/>
        </w:rPr>
        <w:t>ограниченно</w:t>
      </w:r>
      <w:r w:rsidR="00F45CF1">
        <w:rPr>
          <w:szCs w:val="28"/>
        </w:rPr>
        <w:t xml:space="preserve">й </w:t>
      </w:r>
      <w:r w:rsidR="00F45CF1" w:rsidRPr="005123D9">
        <w:rPr>
          <w:szCs w:val="28"/>
        </w:rPr>
        <w:t xml:space="preserve">улицами </w:t>
      </w:r>
      <w:r w:rsidR="00F45CF1">
        <w:rPr>
          <w:szCs w:val="28"/>
        </w:rPr>
        <w:t>Нестерова, Гагарина, Качалова и переулком Попова в городе Липецке</w:t>
      </w:r>
    </w:p>
    <w:p w:rsidR="00F45CF1" w:rsidRDefault="00F45CF1" w:rsidP="00651786">
      <w:pPr>
        <w:jc w:val="center"/>
        <w:rPr>
          <w:szCs w:val="28"/>
        </w:rPr>
      </w:pPr>
    </w:p>
    <w:p w:rsidR="00F45CF1" w:rsidRDefault="00F45CF1" w:rsidP="00651786">
      <w:pPr>
        <w:jc w:val="center"/>
        <w:rPr>
          <w:szCs w:val="28"/>
        </w:rPr>
      </w:pPr>
      <w:r>
        <w:rPr>
          <w:szCs w:val="28"/>
        </w:rPr>
        <w:t>Внешний контур участка</w:t>
      </w:r>
    </w:p>
    <w:p w:rsidR="00651786" w:rsidRDefault="00651786" w:rsidP="00651786">
      <w:pPr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1984"/>
      </w:tblGrid>
      <w:tr w:rsidR="0094453F" w:rsidRPr="005123D9" w:rsidTr="00443B0C">
        <w:trPr>
          <w:trHeight w:val="322"/>
          <w:jc w:val="center"/>
        </w:trPr>
        <w:tc>
          <w:tcPr>
            <w:tcW w:w="1384" w:type="dxa"/>
            <w:shd w:val="clear" w:color="auto" w:fill="auto"/>
          </w:tcPr>
          <w:p w:rsidR="0094453F" w:rsidRPr="005123D9" w:rsidRDefault="0094453F" w:rsidP="00443B0C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№ точки</w:t>
            </w:r>
          </w:p>
        </w:tc>
        <w:tc>
          <w:tcPr>
            <w:tcW w:w="2410" w:type="dxa"/>
            <w:shd w:val="clear" w:color="auto" w:fill="auto"/>
          </w:tcPr>
          <w:p w:rsidR="0094453F" w:rsidRPr="005123D9" w:rsidRDefault="0094453F" w:rsidP="00443B0C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94453F" w:rsidRPr="005123D9" w:rsidRDefault="0094453F" w:rsidP="00443B0C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Y</w:t>
            </w:r>
          </w:p>
        </w:tc>
      </w:tr>
      <w:tr w:rsidR="00FE707C" w:rsidRPr="005123D9" w:rsidTr="00443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651786" w:rsidRDefault="00FE707C" w:rsidP="00FE707C">
            <w:pPr>
              <w:tabs>
                <w:tab w:val="left" w:pos="2565"/>
              </w:tabs>
              <w:jc w:val="center"/>
              <w:rPr>
                <w:szCs w:val="28"/>
              </w:rPr>
            </w:pPr>
            <w:r w:rsidRPr="00651786"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420267,68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1324126,04</w:t>
            </w:r>
          </w:p>
        </w:tc>
      </w:tr>
      <w:tr w:rsidR="00FE707C" w:rsidRPr="005123D9" w:rsidTr="00443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651786" w:rsidRDefault="00FE707C" w:rsidP="00FE707C">
            <w:pPr>
              <w:tabs>
                <w:tab w:val="left" w:pos="2565"/>
              </w:tabs>
              <w:jc w:val="center"/>
              <w:rPr>
                <w:szCs w:val="28"/>
              </w:rPr>
            </w:pPr>
            <w:r w:rsidRPr="00651786"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420297,8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1324146,83</w:t>
            </w:r>
          </w:p>
        </w:tc>
      </w:tr>
      <w:tr w:rsidR="00FE707C" w:rsidRPr="005123D9" w:rsidTr="00443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651786" w:rsidRDefault="00FE707C" w:rsidP="00FE707C">
            <w:pPr>
              <w:tabs>
                <w:tab w:val="left" w:pos="2565"/>
              </w:tabs>
              <w:jc w:val="center"/>
              <w:rPr>
                <w:szCs w:val="28"/>
              </w:rPr>
            </w:pPr>
            <w:r w:rsidRPr="00651786"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420419,65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1324231,05</w:t>
            </w:r>
          </w:p>
        </w:tc>
      </w:tr>
      <w:tr w:rsidR="00FE707C" w:rsidRPr="005123D9" w:rsidTr="00443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651786" w:rsidRDefault="00FE707C" w:rsidP="00FE707C">
            <w:pPr>
              <w:tabs>
                <w:tab w:val="left" w:pos="2565"/>
              </w:tabs>
              <w:jc w:val="center"/>
              <w:rPr>
                <w:szCs w:val="28"/>
              </w:rPr>
            </w:pPr>
            <w:r w:rsidRPr="00651786">
              <w:rPr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420420,71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1324248</w:t>
            </w:r>
          </w:p>
        </w:tc>
      </w:tr>
      <w:tr w:rsidR="00FE707C" w:rsidRPr="005123D9" w:rsidTr="00443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651786" w:rsidRDefault="00FE707C" w:rsidP="00FE707C">
            <w:pPr>
              <w:tabs>
                <w:tab w:val="left" w:pos="2565"/>
              </w:tabs>
              <w:jc w:val="center"/>
              <w:rPr>
                <w:szCs w:val="28"/>
              </w:rPr>
            </w:pPr>
            <w:r w:rsidRPr="00651786">
              <w:rPr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420322,68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1324389,77</w:t>
            </w:r>
          </w:p>
        </w:tc>
      </w:tr>
      <w:tr w:rsidR="00FE707C" w:rsidRPr="005123D9" w:rsidTr="00443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651786" w:rsidRDefault="00FE707C" w:rsidP="00FE707C">
            <w:pPr>
              <w:tabs>
                <w:tab w:val="left" w:pos="2565"/>
              </w:tabs>
              <w:jc w:val="center"/>
              <w:rPr>
                <w:szCs w:val="28"/>
              </w:rPr>
            </w:pPr>
            <w:r w:rsidRPr="00651786">
              <w:rPr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420292,21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1324369,51</w:t>
            </w:r>
          </w:p>
        </w:tc>
      </w:tr>
      <w:tr w:rsidR="00FE707C" w:rsidRPr="005123D9" w:rsidTr="00443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651786" w:rsidRDefault="00FE707C" w:rsidP="00FE707C">
            <w:pPr>
              <w:tabs>
                <w:tab w:val="left" w:pos="2565"/>
              </w:tabs>
              <w:jc w:val="center"/>
              <w:rPr>
                <w:szCs w:val="28"/>
              </w:rPr>
            </w:pPr>
            <w:r w:rsidRPr="00651786">
              <w:rPr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420258,43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1324420,32</w:t>
            </w:r>
          </w:p>
        </w:tc>
      </w:tr>
      <w:tr w:rsidR="00FE707C" w:rsidRPr="005123D9" w:rsidTr="00443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651786" w:rsidRDefault="00FE707C" w:rsidP="00FE707C">
            <w:pPr>
              <w:tabs>
                <w:tab w:val="left" w:pos="2565"/>
              </w:tabs>
              <w:jc w:val="center"/>
              <w:rPr>
                <w:szCs w:val="28"/>
              </w:rPr>
            </w:pPr>
            <w:r w:rsidRPr="00651786">
              <w:rPr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420287,83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1324439,86</w:t>
            </w:r>
          </w:p>
        </w:tc>
      </w:tr>
      <w:tr w:rsidR="00FE707C" w:rsidRPr="005123D9" w:rsidTr="00443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651786" w:rsidRDefault="00FE707C" w:rsidP="00FE707C">
            <w:pPr>
              <w:tabs>
                <w:tab w:val="left" w:pos="2565"/>
              </w:tabs>
              <w:jc w:val="center"/>
              <w:rPr>
                <w:szCs w:val="28"/>
              </w:rPr>
            </w:pPr>
            <w:r w:rsidRPr="00651786">
              <w:rPr>
                <w:szCs w:val="28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420276,2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1324456,72</w:t>
            </w:r>
          </w:p>
        </w:tc>
      </w:tr>
      <w:tr w:rsidR="00FE707C" w:rsidRPr="005123D9" w:rsidTr="00443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FE707C" w:rsidRDefault="00FE707C" w:rsidP="00FE707C">
            <w:pPr>
              <w:tabs>
                <w:tab w:val="left" w:pos="2565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420250,64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1324439,81</w:t>
            </w:r>
          </w:p>
        </w:tc>
      </w:tr>
      <w:tr w:rsidR="00FE707C" w:rsidRPr="009179F9" w:rsidTr="00DE4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FE707C" w:rsidRDefault="00FE707C" w:rsidP="00FE707C">
            <w:pPr>
              <w:tabs>
                <w:tab w:val="left" w:pos="2565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420170,79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1324385,94</w:t>
            </w:r>
          </w:p>
        </w:tc>
      </w:tr>
      <w:tr w:rsidR="00FE707C" w:rsidRPr="009179F9" w:rsidTr="00DE4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FE707C" w:rsidRDefault="00FE707C" w:rsidP="00FE707C">
            <w:pPr>
              <w:tabs>
                <w:tab w:val="left" w:pos="2565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420114,34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1324348,02</w:t>
            </w:r>
          </w:p>
        </w:tc>
      </w:tr>
      <w:tr w:rsidR="00FE707C" w:rsidRPr="009179F9" w:rsidTr="00DE4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FE707C" w:rsidRDefault="00FE707C" w:rsidP="00FE707C">
            <w:pPr>
              <w:tabs>
                <w:tab w:val="left" w:pos="2565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420128,08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1324328</w:t>
            </w:r>
          </w:p>
        </w:tc>
      </w:tr>
      <w:tr w:rsidR="00FE707C" w:rsidRPr="009179F9" w:rsidTr="00DE4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FE707C" w:rsidRDefault="00FE707C" w:rsidP="00FE707C">
            <w:pPr>
              <w:tabs>
                <w:tab w:val="left" w:pos="2565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420180,71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1324251,77</w:t>
            </w:r>
          </w:p>
        </w:tc>
      </w:tr>
      <w:tr w:rsidR="00FE707C" w:rsidRPr="009179F9" w:rsidTr="00DE4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FE707C" w:rsidRDefault="00FE707C" w:rsidP="00FE707C">
            <w:pPr>
              <w:tabs>
                <w:tab w:val="left" w:pos="2565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420193,43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1324233,47</w:t>
            </w:r>
          </w:p>
        </w:tc>
      </w:tr>
      <w:tr w:rsidR="00FE707C" w:rsidRPr="009179F9" w:rsidTr="00DE4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FE707C" w:rsidRDefault="00FE707C" w:rsidP="00FE707C">
            <w:pPr>
              <w:tabs>
                <w:tab w:val="left" w:pos="2565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420198,61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1324225,97</w:t>
            </w:r>
          </w:p>
        </w:tc>
      </w:tr>
      <w:tr w:rsidR="00FE707C" w:rsidRPr="000D7A0B" w:rsidTr="00DE4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FE707C" w:rsidRDefault="00FE707C" w:rsidP="00FE707C">
            <w:pPr>
              <w:tabs>
                <w:tab w:val="left" w:pos="2565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420220,42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1324193,94</w:t>
            </w:r>
          </w:p>
        </w:tc>
      </w:tr>
      <w:tr w:rsidR="00FE707C" w:rsidRPr="000D7A0B" w:rsidTr="00DE4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FE707C" w:rsidRDefault="00FE707C" w:rsidP="00FE707C">
            <w:pPr>
              <w:tabs>
                <w:tab w:val="left" w:pos="2565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Pr="004B74C0" w:rsidRDefault="00FE707C" w:rsidP="00FE707C">
            <w:pPr>
              <w:jc w:val="center"/>
            </w:pPr>
            <w:r w:rsidRPr="004B74C0">
              <w:t>420247,91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7C" w:rsidRDefault="00FE707C" w:rsidP="00FE707C">
            <w:pPr>
              <w:jc w:val="center"/>
            </w:pPr>
            <w:r w:rsidRPr="004B74C0">
              <w:t>1324154,41</w:t>
            </w:r>
          </w:p>
        </w:tc>
      </w:tr>
    </w:tbl>
    <w:p w:rsidR="00FE707C" w:rsidRDefault="00FE707C" w:rsidP="00F45CF1">
      <w:pPr>
        <w:jc w:val="center"/>
        <w:rPr>
          <w:szCs w:val="28"/>
        </w:rPr>
      </w:pPr>
    </w:p>
    <w:p w:rsidR="00F45CF1" w:rsidRDefault="00F45CF1" w:rsidP="00F45CF1">
      <w:pPr>
        <w:jc w:val="center"/>
      </w:pPr>
      <w:r>
        <w:rPr>
          <w:szCs w:val="28"/>
        </w:rPr>
        <w:t>Внутренний контур</w:t>
      </w:r>
    </w:p>
    <w:p w:rsidR="00F45CF1" w:rsidRDefault="00FC084D" w:rsidP="007945C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6490970</wp:posOffset>
                </wp:positionV>
                <wp:extent cx="513948" cy="277522"/>
                <wp:effectExtent l="0" t="0" r="635" b="825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48" cy="277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764A" w:rsidRDefault="0006764A">
                            <w:r>
                              <w:t>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90.6pt;margin-top:511.1pt;width:40.4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" fillcolor="white [3201]" stroked="f" strokeweight=".5pt">
                <v:textbox>
                  <w:txbxContent>
                    <w:p w:rsidR="0006764A" w:rsidRDefault="0006764A">
                      <w: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410"/>
        <w:gridCol w:w="1984"/>
      </w:tblGrid>
      <w:tr w:rsidR="00D83EA9" w:rsidRPr="000D7A0B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 w:rsidRPr="00651786"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420348,27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1324223,23</w:t>
            </w:r>
          </w:p>
        </w:tc>
      </w:tr>
      <w:tr w:rsidR="00D83EA9" w:rsidRPr="000D7A0B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 w:rsidRPr="00651786"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1324227,04</w:t>
            </w:r>
          </w:p>
        </w:tc>
      </w:tr>
      <w:tr w:rsidR="00D83EA9" w:rsidRPr="000D7A0B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 w:rsidRPr="00651786"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420346,17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1324227,37</w:t>
            </w:r>
          </w:p>
        </w:tc>
      </w:tr>
      <w:tr w:rsidR="00D83EA9" w:rsidRPr="00621B8D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 w:rsidRPr="00651786">
              <w:rPr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420343,45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1324231,47</w:t>
            </w:r>
          </w:p>
        </w:tc>
      </w:tr>
      <w:tr w:rsidR="00D83EA9" w:rsidRPr="00621B8D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 w:rsidRPr="00651786">
              <w:rPr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420342,04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1324230,53</w:t>
            </w:r>
          </w:p>
        </w:tc>
      </w:tr>
      <w:tr w:rsidR="00D83EA9" w:rsidRPr="00621B8D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 w:rsidRPr="00651786">
              <w:rPr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420337,99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1324236,63</w:t>
            </w:r>
          </w:p>
        </w:tc>
      </w:tr>
      <w:tr w:rsidR="00D83EA9" w:rsidRPr="00621B8D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 w:rsidRPr="00651786">
              <w:rPr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420338,69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1324237,1</w:t>
            </w:r>
          </w:p>
        </w:tc>
      </w:tr>
      <w:tr w:rsidR="00D83EA9" w:rsidRPr="00621B8D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 w:rsidRPr="00651786">
              <w:rPr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420309,77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1324279,86</w:t>
            </w:r>
          </w:p>
        </w:tc>
      </w:tr>
      <w:tr w:rsidR="00D83EA9" w:rsidRPr="00621B8D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 w:rsidRPr="00651786">
              <w:rPr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420306,24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1324277,2</w:t>
            </w:r>
          </w:p>
        </w:tc>
      </w:tr>
      <w:tr w:rsidR="00D83EA9" w:rsidRPr="00621B8D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420280,41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1324314,88</w:t>
            </w:r>
          </w:p>
        </w:tc>
      </w:tr>
      <w:tr w:rsidR="00D83EA9" w:rsidRPr="00621B8D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651786"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420242,52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1324289,18</w:t>
            </w:r>
          </w:p>
        </w:tc>
      </w:tr>
      <w:tr w:rsidR="00D83EA9" w:rsidRPr="00621B8D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651786"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420265,73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1324254,88</w:t>
            </w:r>
          </w:p>
        </w:tc>
      </w:tr>
      <w:tr w:rsidR="00D83EA9" w:rsidRPr="00621B8D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651786"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420269,33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1324249,7</w:t>
            </w:r>
          </w:p>
        </w:tc>
      </w:tr>
      <w:tr w:rsidR="00D83EA9" w:rsidRPr="00621B8D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651786">
              <w:rPr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420265,95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1324247,41</w:t>
            </w:r>
          </w:p>
        </w:tc>
      </w:tr>
      <w:tr w:rsidR="00D83EA9" w:rsidRPr="005C4FC5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651786">
              <w:rPr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420265,9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1324247,49</w:t>
            </w:r>
          </w:p>
        </w:tc>
      </w:tr>
      <w:tr w:rsidR="00D83EA9" w:rsidRPr="005C4FC5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651786">
              <w:rPr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420264,86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1324246,77</w:t>
            </w:r>
          </w:p>
        </w:tc>
      </w:tr>
      <w:tr w:rsidR="00D83EA9" w:rsidRPr="005C4FC5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651786">
              <w:rPr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420270,16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1324239,4</w:t>
            </w:r>
          </w:p>
        </w:tc>
      </w:tr>
      <w:tr w:rsidR="00D83EA9" w:rsidRPr="005C4FC5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651786">
              <w:rPr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420272,21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1324236,64</w:t>
            </w:r>
          </w:p>
        </w:tc>
      </w:tr>
      <w:tr w:rsidR="00D83EA9" w:rsidRPr="005C4FC5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651786">
              <w:rPr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420276,3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1324239,63</w:t>
            </w:r>
          </w:p>
        </w:tc>
      </w:tr>
      <w:tr w:rsidR="00D83EA9" w:rsidRPr="005C4FC5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51786">
              <w:rPr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420277,02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1324238,47</w:t>
            </w:r>
          </w:p>
        </w:tc>
      </w:tr>
      <w:tr w:rsidR="00D83EA9" w:rsidRPr="005C4FC5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51786"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420281,71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1324231,7</w:t>
            </w:r>
          </w:p>
        </w:tc>
      </w:tr>
      <w:tr w:rsidR="00D83EA9" w:rsidRPr="005C4FC5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51786"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420282,66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1324228,82</w:t>
            </w:r>
          </w:p>
        </w:tc>
      </w:tr>
      <w:tr w:rsidR="00D83EA9" w:rsidRPr="005C4FC5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51786"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420286,93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1324223,58</w:t>
            </w:r>
          </w:p>
        </w:tc>
      </w:tr>
      <w:tr w:rsidR="00D83EA9" w:rsidRPr="005C4FC5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51786">
              <w:rPr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420288,98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1324220,37</w:t>
            </w:r>
          </w:p>
        </w:tc>
      </w:tr>
      <w:tr w:rsidR="00D83EA9" w:rsidRPr="005C4FC5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51786">
              <w:rPr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420289,66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1324219,75</w:t>
            </w:r>
          </w:p>
        </w:tc>
      </w:tr>
      <w:tr w:rsidR="00D83EA9" w:rsidRPr="005C4FC5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51786">
              <w:rPr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420293,3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1324214,98</w:t>
            </w:r>
          </w:p>
        </w:tc>
      </w:tr>
      <w:tr w:rsidR="00D83EA9" w:rsidRPr="005C4FC5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51786">
              <w:rPr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420300,6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1324203,42</w:t>
            </w:r>
          </w:p>
        </w:tc>
      </w:tr>
      <w:tr w:rsidR="00D83EA9" w:rsidRPr="00F51524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51786">
              <w:rPr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420306,66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1324194,67</w:t>
            </w:r>
          </w:p>
        </w:tc>
      </w:tr>
      <w:tr w:rsidR="00D83EA9" w:rsidRPr="00F51524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51786">
              <w:rPr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420320,61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1324204,22</w:t>
            </w:r>
          </w:p>
        </w:tc>
      </w:tr>
      <w:tr w:rsidR="00D83EA9" w:rsidRPr="00F51524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651786">
              <w:rPr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420333,52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Default="00D83EA9" w:rsidP="00D83EA9">
            <w:pPr>
              <w:jc w:val="center"/>
            </w:pPr>
            <w:r w:rsidRPr="009E66B9">
              <w:t>1324213,05</w:t>
            </w:r>
          </w:p>
        </w:tc>
      </w:tr>
      <w:tr w:rsidR="00D83EA9" w:rsidRPr="00F51524" w:rsidTr="001815D3"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651786" w:rsidRDefault="00D83EA9" w:rsidP="00D83EA9">
            <w:pPr>
              <w:tabs>
                <w:tab w:val="left" w:pos="25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651786"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420348,27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A9" w:rsidRPr="009E66B9" w:rsidRDefault="00D83EA9" w:rsidP="00D83EA9">
            <w:pPr>
              <w:jc w:val="center"/>
            </w:pPr>
            <w:r w:rsidRPr="009E66B9">
              <w:t>1324223,23</w:t>
            </w:r>
          </w:p>
        </w:tc>
      </w:tr>
    </w:tbl>
    <w:p w:rsidR="002E36E1" w:rsidRDefault="002E36E1" w:rsidP="002E36E1">
      <w:pPr>
        <w:jc w:val="both"/>
      </w:pPr>
    </w:p>
    <w:p w:rsidR="002E36E1" w:rsidRDefault="002E36E1" w:rsidP="002E36E1">
      <w:pPr>
        <w:ind w:firstLine="708"/>
        <w:jc w:val="both"/>
      </w:pPr>
      <w:r>
        <w:t xml:space="preserve">2. </w:t>
      </w:r>
      <w:r w:rsidR="00B005E5">
        <w:t>Департаменту градостроительства и архитектуры администрации города Липецка (</w:t>
      </w:r>
      <w:r w:rsidR="00B005E5" w:rsidRPr="002E36E1">
        <w:rPr>
          <w:szCs w:val="28"/>
        </w:rPr>
        <w:t>Сурмий С.И.) р</w:t>
      </w:r>
      <w:r w:rsidR="00B005E5" w:rsidRPr="000933EF">
        <w:t xml:space="preserve">азместить </w:t>
      </w:r>
      <w:r w:rsidR="00B005E5" w:rsidRPr="002E36E1">
        <w:rPr>
          <w:szCs w:val="28"/>
        </w:rPr>
        <w:t xml:space="preserve">настоящее постановление </w:t>
      </w:r>
      <w:r w:rsidR="00B005E5">
        <w:t xml:space="preserve">на официальном сайте департамента градостроительства и архитектуры администрации города Липецка </w:t>
      </w:r>
      <w:hyperlink r:id="rId10" w:history="1">
        <w:r w:rsidR="00B005E5" w:rsidRPr="002E36E1">
          <w:rPr>
            <w:rStyle w:val="a3"/>
            <w:color w:val="auto"/>
            <w:u w:val="none"/>
          </w:rPr>
          <w:t>www.depgrad48.ru</w:t>
        </w:r>
      </w:hyperlink>
      <w:r w:rsidR="00B005E5" w:rsidRPr="002C3BBC">
        <w:t xml:space="preserve"> </w:t>
      </w:r>
      <w:r w:rsidR="00B005E5">
        <w:t xml:space="preserve">и на </w:t>
      </w:r>
      <w:r w:rsidR="00B005E5" w:rsidRPr="000933EF">
        <w:t>информационном стенде около здания администрации города Липецка, пл. Театральная,1.</w:t>
      </w:r>
    </w:p>
    <w:p w:rsidR="00B005E5" w:rsidRPr="00887087" w:rsidRDefault="002E36E1" w:rsidP="002E36E1">
      <w:pPr>
        <w:ind w:firstLine="708"/>
        <w:jc w:val="both"/>
      </w:pPr>
      <w:r>
        <w:t xml:space="preserve">3. </w:t>
      </w:r>
      <w:r w:rsidR="00B005E5" w:rsidRPr="00794324">
        <w:rPr>
          <w:szCs w:val="28"/>
        </w:rPr>
        <w:t xml:space="preserve">Департаменту развития территории администрации города Липецка </w:t>
      </w:r>
      <w:r w:rsidR="00B005E5">
        <w:rPr>
          <w:szCs w:val="28"/>
        </w:rPr>
        <w:t xml:space="preserve">(Логинова О.В.) </w:t>
      </w:r>
      <w:r w:rsidR="00B005E5" w:rsidRPr="00F32925">
        <w:rPr>
          <w:szCs w:val="28"/>
        </w:rPr>
        <w:t xml:space="preserve">разместить настоящее постановление в местах массового скопления граждан и иных местах, расположенных на территории, в отношении которой принято решение о комплексном развитии </w:t>
      </w:r>
      <w:r w:rsidR="00C275DB">
        <w:rPr>
          <w:szCs w:val="28"/>
        </w:rPr>
        <w:t>территории</w:t>
      </w:r>
      <w:r w:rsidR="00B005E5" w:rsidRPr="00340A7B">
        <w:rPr>
          <w:szCs w:val="28"/>
        </w:rPr>
        <w:t xml:space="preserve"> жилой застройки</w:t>
      </w:r>
      <w:r w:rsidR="00B005E5">
        <w:rPr>
          <w:szCs w:val="28"/>
        </w:rPr>
        <w:t>.</w:t>
      </w:r>
    </w:p>
    <w:p w:rsidR="00B005E5" w:rsidRDefault="00B005E5" w:rsidP="00B005E5">
      <w:pPr>
        <w:ind w:firstLine="709"/>
        <w:jc w:val="both"/>
      </w:pPr>
      <w:r>
        <w:rPr>
          <w:szCs w:val="28"/>
        </w:rPr>
        <w:t xml:space="preserve">4. </w:t>
      </w:r>
      <w:r w:rsidRPr="006272D4">
        <w:rPr>
          <w:szCs w:val="28"/>
        </w:rPr>
        <w:t xml:space="preserve">Отделу взаимодействия со СМИ администрации города Липецка </w:t>
      </w:r>
      <w:r w:rsidRPr="003365C7">
        <w:rPr>
          <w:szCs w:val="28"/>
        </w:rPr>
        <w:t>(Быкова М.С.)</w:t>
      </w:r>
      <w:r>
        <w:t xml:space="preserve"> о</w:t>
      </w:r>
      <w:r w:rsidRPr="006272D4">
        <w:rPr>
          <w:szCs w:val="28"/>
        </w:rPr>
        <w:t xml:space="preserve">публиковать </w:t>
      </w:r>
      <w:r>
        <w:t xml:space="preserve">настоящее постановление </w:t>
      </w:r>
      <w:r w:rsidRPr="006272D4">
        <w:rPr>
          <w:szCs w:val="28"/>
        </w:rPr>
        <w:t xml:space="preserve">в газете «Первый номер официально» и </w:t>
      </w:r>
      <w:r>
        <w:t>р</w:t>
      </w:r>
      <w:r w:rsidRPr="00745EEB">
        <w:t>азмес</w:t>
      </w:r>
      <w:r>
        <w:t xml:space="preserve">тить его на </w:t>
      </w:r>
      <w:r w:rsidRPr="00745EEB">
        <w:t>сайте администрации города Липецка</w:t>
      </w:r>
      <w:r>
        <w:t>.</w:t>
      </w:r>
    </w:p>
    <w:p w:rsidR="00B005E5" w:rsidRDefault="00B005E5" w:rsidP="00B005E5">
      <w:pPr>
        <w:ind w:firstLine="709"/>
        <w:jc w:val="both"/>
        <w:rPr>
          <w:szCs w:val="28"/>
        </w:rPr>
      </w:pPr>
    </w:p>
    <w:p w:rsidR="0094453F" w:rsidRDefault="0094453F" w:rsidP="00467DCE">
      <w:pPr>
        <w:jc w:val="both"/>
      </w:pPr>
    </w:p>
    <w:p w:rsidR="00B005E5" w:rsidRDefault="00B005E5" w:rsidP="00467DCE">
      <w:pPr>
        <w:jc w:val="both"/>
      </w:pPr>
    </w:p>
    <w:p w:rsidR="001366AD" w:rsidRDefault="00511561" w:rsidP="00467DCE">
      <w:pPr>
        <w:jc w:val="both"/>
      </w:pPr>
      <w:r>
        <w:t>Гл</w:t>
      </w:r>
      <w:r w:rsidR="006272D4">
        <w:t>ав</w:t>
      </w:r>
      <w:r>
        <w:t xml:space="preserve">а </w:t>
      </w:r>
      <w:r w:rsidR="006272D4">
        <w:t>города Липецка</w:t>
      </w:r>
      <w:r w:rsidR="006272D4">
        <w:tab/>
        <w:t xml:space="preserve">                                                          </w:t>
      </w:r>
      <w:r w:rsidR="000C75F8">
        <w:t xml:space="preserve">  </w:t>
      </w:r>
      <w:r>
        <w:t xml:space="preserve">      </w:t>
      </w:r>
      <w:r w:rsidR="006272D4">
        <w:t xml:space="preserve"> </w:t>
      </w:r>
      <w:r>
        <w:t>Е.Ю.</w:t>
      </w:r>
      <w:r w:rsidR="000C75F8">
        <w:t xml:space="preserve"> </w:t>
      </w:r>
      <w:r>
        <w:t>Уваркина</w:t>
      </w:r>
    </w:p>
    <w:p w:rsidR="00116FD3" w:rsidRDefault="00432E11" w:rsidP="00467DC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97024</wp:posOffset>
                </wp:positionH>
                <wp:positionV relativeFrom="paragraph">
                  <wp:posOffset>205280</wp:posOffset>
                </wp:positionV>
                <wp:extent cx="378372" cy="294290"/>
                <wp:effectExtent l="0" t="0" r="317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372" cy="294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8D8541" id="Прямоугольник 1" o:spid="_x0000_s1026" style="position:absolute;margin-left:7.65pt;margin-top:16.15pt;width:29.8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" fillcolor="white [3212]" stroked="f" strokeweight="2pt"/>
            </w:pict>
          </mc:Fallback>
        </mc:AlternateContent>
      </w:r>
    </w:p>
    <w:sectPr w:rsidR="00116FD3" w:rsidSect="001F5779">
      <w:headerReference w:type="default" r:id="rId11"/>
      <w:pgSz w:w="11906" w:h="16838" w:code="9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E9" w:rsidRDefault="007D56E9">
      <w:r>
        <w:separator/>
      </w:r>
    </w:p>
  </w:endnote>
  <w:endnote w:type="continuationSeparator" w:id="0">
    <w:p w:rsidR="007D56E9" w:rsidRDefault="007D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E9" w:rsidRDefault="007D56E9">
      <w:r>
        <w:separator/>
      </w:r>
    </w:p>
  </w:footnote>
  <w:footnote w:type="continuationSeparator" w:id="0">
    <w:p w:rsidR="007D56E9" w:rsidRDefault="007D5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E9" w:rsidRPr="00490B83" w:rsidRDefault="007D56E9">
    <w:pPr>
      <w:pStyle w:val="a7"/>
      <w:jc w:val="center"/>
      <w:rPr>
        <w:sz w:val="28"/>
        <w:szCs w:val="28"/>
      </w:rPr>
    </w:pPr>
    <w:r w:rsidRPr="00490B83">
      <w:rPr>
        <w:sz w:val="28"/>
        <w:szCs w:val="28"/>
      </w:rPr>
      <w:t>2</w:t>
    </w:r>
  </w:p>
  <w:p w:rsidR="007D56E9" w:rsidRDefault="007D56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A04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797422E"/>
    <w:multiLevelType w:val="hybridMultilevel"/>
    <w:tmpl w:val="5C0EF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6B"/>
    <w:rsid w:val="000056D6"/>
    <w:rsid w:val="00016F80"/>
    <w:rsid w:val="0005779B"/>
    <w:rsid w:val="00062AA9"/>
    <w:rsid w:val="00064292"/>
    <w:rsid w:val="0006764A"/>
    <w:rsid w:val="00092705"/>
    <w:rsid w:val="000B532C"/>
    <w:rsid w:val="000C75F8"/>
    <w:rsid w:val="000D7A0B"/>
    <w:rsid w:val="000D7BCD"/>
    <w:rsid w:val="000E60A8"/>
    <w:rsid w:val="00115AB8"/>
    <w:rsid w:val="00116FD3"/>
    <w:rsid w:val="001366AD"/>
    <w:rsid w:val="00143D6A"/>
    <w:rsid w:val="00157936"/>
    <w:rsid w:val="0016693B"/>
    <w:rsid w:val="00166E03"/>
    <w:rsid w:val="0017790A"/>
    <w:rsid w:val="00184ADB"/>
    <w:rsid w:val="00197862"/>
    <w:rsid w:val="001B183C"/>
    <w:rsid w:val="001B239A"/>
    <w:rsid w:val="001C03CF"/>
    <w:rsid w:val="001C3726"/>
    <w:rsid w:val="001D310C"/>
    <w:rsid w:val="001F5779"/>
    <w:rsid w:val="00226BFB"/>
    <w:rsid w:val="0026377B"/>
    <w:rsid w:val="0029053B"/>
    <w:rsid w:val="002A5BD8"/>
    <w:rsid w:val="002C3600"/>
    <w:rsid w:val="002C3BBC"/>
    <w:rsid w:val="002E36E1"/>
    <w:rsid w:val="0031665B"/>
    <w:rsid w:val="003365C7"/>
    <w:rsid w:val="00340A7B"/>
    <w:rsid w:val="0034657C"/>
    <w:rsid w:val="00355A1C"/>
    <w:rsid w:val="00360EC5"/>
    <w:rsid w:val="00360F77"/>
    <w:rsid w:val="00361FCA"/>
    <w:rsid w:val="003647D3"/>
    <w:rsid w:val="003E2288"/>
    <w:rsid w:val="003E4624"/>
    <w:rsid w:val="003F2204"/>
    <w:rsid w:val="003F3786"/>
    <w:rsid w:val="00411E66"/>
    <w:rsid w:val="00432E11"/>
    <w:rsid w:val="00462DE5"/>
    <w:rsid w:val="00465A4E"/>
    <w:rsid w:val="00467DCE"/>
    <w:rsid w:val="00490B83"/>
    <w:rsid w:val="004923C2"/>
    <w:rsid w:val="0049474D"/>
    <w:rsid w:val="004A1753"/>
    <w:rsid w:val="004C3E7E"/>
    <w:rsid w:val="004D7C7E"/>
    <w:rsid w:val="004E659F"/>
    <w:rsid w:val="005053D3"/>
    <w:rsid w:val="00511561"/>
    <w:rsid w:val="005123D9"/>
    <w:rsid w:val="00520587"/>
    <w:rsid w:val="0055415C"/>
    <w:rsid w:val="005712CB"/>
    <w:rsid w:val="005A3E70"/>
    <w:rsid w:val="005B51C0"/>
    <w:rsid w:val="005C4FC5"/>
    <w:rsid w:val="005D1666"/>
    <w:rsid w:val="005D7225"/>
    <w:rsid w:val="005F6EBD"/>
    <w:rsid w:val="00614518"/>
    <w:rsid w:val="00621B8D"/>
    <w:rsid w:val="006272D4"/>
    <w:rsid w:val="00651786"/>
    <w:rsid w:val="00677170"/>
    <w:rsid w:val="00694733"/>
    <w:rsid w:val="006B25E3"/>
    <w:rsid w:val="006C5C81"/>
    <w:rsid w:val="0070445D"/>
    <w:rsid w:val="00713B8F"/>
    <w:rsid w:val="00735E0A"/>
    <w:rsid w:val="00737E77"/>
    <w:rsid w:val="00756450"/>
    <w:rsid w:val="00757756"/>
    <w:rsid w:val="00772C55"/>
    <w:rsid w:val="007818C6"/>
    <w:rsid w:val="007856EC"/>
    <w:rsid w:val="007945CE"/>
    <w:rsid w:val="007B5B3F"/>
    <w:rsid w:val="007B5DE6"/>
    <w:rsid w:val="007D56E9"/>
    <w:rsid w:val="007E5B3A"/>
    <w:rsid w:val="0082774D"/>
    <w:rsid w:val="00854850"/>
    <w:rsid w:val="00857DDE"/>
    <w:rsid w:val="00887087"/>
    <w:rsid w:val="00892C6E"/>
    <w:rsid w:val="00896E5D"/>
    <w:rsid w:val="008E014D"/>
    <w:rsid w:val="00905759"/>
    <w:rsid w:val="009179F9"/>
    <w:rsid w:val="0094453F"/>
    <w:rsid w:val="00977236"/>
    <w:rsid w:val="00995A15"/>
    <w:rsid w:val="00997F5C"/>
    <w:rsid w:val="009B4465"/>
    <w:rsid w:val="009B78DB"/>
    <w:rsid w:val="009C11B9"/>
    <w:rsid w:val="009E4A4E"/>
    <w:rsid w:val="009F08B7"/>
    <w:rsid w:val="009F0B14"/>
    <w:rsid w:val="00A05503"/>
    <w:rsid w:val="00A208E0"/>
    <w:rsid w:val="00A449D0"/>
    <w:rsid w:val="00A52260"/>
    <w:rsid w:val="00A66184"/>
    <w:rsid w:val="00A93076"/>
    <w:rsid w:val="00AA141F"/>
    <w:rsid w:val="00AC2842"/>
    <w:rsid w:val="00AC6808"/>
    <w:rsid w:val="00AE09E0"/>
    <w:rsid w:val="00AE7FE0"/>
    <w:rsid w:val="00AF4B05"/>
    <w:rsid w:val="00B005E5"/>
    <w:rsid w:val="00B10FCC"/>
    <w:rsid w:val="00B15E6B"/>
    <w:rsid w:val="00B173DC"/>
    <w:rsid w:val="00B26B37"/>
    <w:rsid w:val="00B37CFD"/>
    <w:rsid w:val="00B7726D"/>
    <w:rsid w:val="00BB52AF"/>
    <w:rsid w:val="00BB77D1"/>
    <w:rsid w:val="00BC24F3"/>
    <w:rsid w:val="00BE00AC"/>
    <w:rsid w:val="00BE7188"/>
    <w:rsid w:val="00BF4F25"/>
    <w:rsid w:val="00C157FD"/>
    <w:rsid w:val="00C275DB"/>
    <w:rsid w:val="00C32005"/>
    <w:rsid w:val="00C36868"/>
    <w:rsid w:val="00C67B19"/>
    <w:rsid w:val="00CA78E0"/>
    <w:rsid w:val="00CB20C8"/>
    <w:rsid w:val="00CB7132"/>
    <w:rsid w:val="00CD152B"/>
    <w:rsid w:val="00CE1EF0"/>
    <w:rsid w:val="00CF765C"/>
    <w:rsid w:val="00D02ECF"/>
    <w:rsid w:val="00D51964"/>
    <w:rsid w:val="00D647CE"/>
    <w:rsid w:val="00D70165"/>
    <w:rsid w:val="00D83EA9"/>
    <w:rsid w:val="00D97C60"/>
    <w:rsid w:val="00DA56B5"/>
    <w:rsid w:val="00DA677A"/>
    <w:rsid w:val="00DC6C58"/>
    <w:rsid w:val="00DD5BA6"/>
    <w:rsid w:val="00DD628C"/>
    <w:rsid w:val="00E23268"/>
    <w:rsid w:val="00E47287"/>
    <w:rsid w:val="00E51161"/>
    <w:rsid w:val="00E61F39"/>
    <w:rsid w:val="00EB09BD"/>
    <w:rsid w:val="00EE104D"/>
    <w:rsid w:val="00EF0CF9"/>
    <w:rsid w:val="00EF2CB6"/>
    <w:rsid w:val="00EF42DE"/>
    <w:rsid w:val="00F17525"/>
    <w:rsid w:val="00F45CF1"/>
    <w:rsid w:val="00F51524"/>
    <w:rsid w:val="00F761D0"/>
    <w:rsid w:val="00F93677"/>
    <w:rsid w:val="00F97B8C"/>
    <w:rsid w:val="00FA16A4"/>
    <w:rsid w:val="00FB046B"/>
    <w:rsid w:val="00FC084D"/>
    <w:rsid w:val="00FC0AB1"/>
    <w:rsid w:val="00FC50B2"/>
    <w:rsid w:val="00FE6DFB"/>
    <w:rsid w:val="00FE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E5B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5B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7E5B3A"/>
    <w:rPr>
      <w:color w:val="0000FF"/>
      <w:u w:val="single"/>
    </w:rPr>
  </w:style>
  <w:style w:type="paragraph" w:styleId="a4">
    <w:name w:val="No Spacing"/>
    <w:uiPriority w:val="1"/>
    <w:qFormat/>
    <w:rsid w:val="00DD628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DD628C"/>
    <w:pPr>
      <w:spacing w:after="120"/>
    </w:pPr>
  </w:style>
  <w:style w:type="character" w:customStyle="1" w:styleId="a6">
    <w:name w:val="Основной текст Знак"/>
    <w:basedOn w:val="a0"/>
    <w:link w:val="a5"/>
    <w:rsid w:val="00DD62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D628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normal">
    <w:name w:val="consnormal"/>
    <w:basedOn w:val="a"/>
    <w:rsid w:val="00DD628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D62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D628C"/>
  </w:style>
  <w:style w:type="paragraph" w:styleId="a9">
    <w:name w:val="footer"/>
    <w:basedOn w:val="a"/>
    <w:link w:val="aa"/>
    <w:uiPriority w:val="99"/>
    <w:unhideWhenUsed/>
    <w:rsid w:val="00DD62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D628C"/>
  </w:style>
  <w:style w:type="paragraph" w:styleId="ab">
    <w:name w:val="Balloon Text"/>
    <w:basedOn w:val="a"/>
    <w:link w:val="ac"/>
    <w:uiPriority w:val="99"/>
    <w:semiHidden/>
    <w:unhideWhenUsed/>
    <w:rsid w:val="00DD628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D628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D7BCD"/>
    <w:pPr>
      <w:ind w:left="720"/>
      <w:contextualSpacing/>
    </w:pPr>
  </w:style>
  <w:style w:type="paragraph" w:styleId="ae">
    <w:name w:val="Plain Text"/>
    <w:basedOn w:val="a"/>
    <w:link w:val="af"/>
    <w:rsid w:val="00C32005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rsid w:val="00C3200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E5B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5B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7E5B3A"/>
    <w:rPr>
      <w:color w:val="0000FF"/>
      <w:u w:val="single"/>
    </w:rPr>
  </w:style>
  <w:style w:type="paragraph" w:styleId="a4">
    <w:name w:val="No Spacing"/>
    <w:uiPriority w:val="1"/>
    <w:qFormat/>
    <w:rsid w:val="00DD628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DD628C"/>
    <w:pPr>
      <w:spacing w:after="120"/>
    </w:pPr>
  </w:style>
  <w:style w:type="character" w:customStyle="1" w:styleId="a6">
    <w:name w:val="Основной текст Знак"/>
    <w:basedOn w:val="a0"/>
    <w:link w:val="a5"/>
    <w:rsid w:val="00DD62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D628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normal">
    <w:name w:val="consnormal"/>
    <w:basedOn w:val="a"/>
    <w:rsid w:val="00DD628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D62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D628C"/>
  </w:style>
  <w:style w:type="paragraph" w:styleId="a9">
    <w:name w:val="footer"/>
    <w:basedOn w:val="a"/>
    <w:link w:val="aa"/>
    <w:uiPriority w:val="99"/>
    <w:unhideWhenUsed/>
    <w:rsid w:val="00DD62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D628C"/>
  </w:style>
  <w:style w:type="paragraph" w:styleId="ab">
    <w:name w:val="Balloon Text"/>
    <w:basedOn w:val="a"/>
    <w:link w:val="ac"/>
    <w:uiPriority w:val="99"/>
    <w:semiHidden/>
    <w:unhideWhenUsed/>
    <w:rsid w:val="00DD628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D628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D7BCD"/>
    <w:pPr>
      <w:ind w:left="720"/>
      <w:contextualSpacing/>
    </w:pPr>
  </w:style>
  <w:style w:type="paragraph" w:styleId="ae">
    <w:name w:val="Plain Text"/>
    <w:basedOn w:val="a"/>
    <w:link w:val="af"/>
    <w:rsid w:val="00C32005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rsid w:val="00C3200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epgrad48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50696-8446-4C58-B52B-FAF0AC2C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Ольга Николаевна</dc:creator>
  <cp:lastModifiedBy>SAGurieva</cp:lastModifiedBy>
  <cp:revision>2</cp:revision>
  <cp:lastPrinted>2024-04-25T11:28:00Z</cp:lastPrinted>
  <dcterms:created xsi:type="dcterms:W3CDTF">2024-05-17T07:41:00Z</dcterms:created>
  <dcterms:modified xsi:type="dcterms:W3CDTF">2024-05-17T07:41:00Z</dcterms:modified>
</cp:coreProperties>
</file>